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83C" w14:textId="77777777" w:rsidR="004A4D64" w:rsidRDefault="004A4D64" w:rsidP="004A4D64"/>
    <w:p w14:paraId="3D203DA6" w14:textId="77777777" w:rsidR="004A4D64" w:rsidRPr="004A4D64" w:rsidRDefault="004A4D64" w:rsidP="004A4D64"/>
    <w:p w14:paraId="5B18A63E" w14:textId="6E7A32EC" w:rsidR="00631658" w:rsidRDefault="004A4D64" w:rsidP="00A35A45">
      <w:r>
        <w:rPr>
          <w:noProof/>
          <w:lang w:val="en-US" w:eastAsia="en-US"/>
        </w:rPr>
        <w:drawing>
          <wp:inline distT="0" distB="0" distL="0" distR="0" wp14:anchorId="61007188" wp14:editId="545DE92A">
            <wp:extent cx="5943600" cy="3281680"/>
            <wp:effectExtent l="0" t="0" r="0" b="0"/>
            <wp:docPr id="1" name="Picture 1" descr="http://www.mcmaster.ca/opr/html/opr/mcmaster_brand/visual_identity/download/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aster.ca/opr/html/opr/mcmaster_brand/visual_identity/download/full_colour.jpg"/>
                    <pic:cNvPicPr>
                      <a:picLocks noChangeAspect="1" noChangeArrowheads="1"/>
                    </pic:cNvPicPr>
                  </pic:nvPicPr>
                  <pic:blipFill>
                    <a:blip r:embed="rId8" cstate="print"/>
                    <a:srcRect/>
                    <a:stretch>
                      <a:fillRect/>
                    </a:stretch>
                  </pic:blipFill>
                  <pic:spPr bwMode="auto">
                    <a:xfrm>
                      <a:off x="0" y="0"/>
                      <a:ext cx="5943600" cy="3281680"/>
                    </a:xfrm>
                    <a:prstGeom prst="rect">
                      <a:avLst/>
                    </a:prstGeom>
                    <a:noFill/>
                    <a:ln w="9525">
                      <a:noFill/>
                      <a:miter lim="800000"/>
                      <a:headEnd/>
                      <a:tailEnd/>
                    </a:ln>
                  </pic:spPr>
                </pic:pic>
              </a:graphicData>
            </a:graphic>
          </wp:inline>
        </w:drawing>
      </w:r>
    </w:p>
    <w:p w14:paraId="7DC1160A" w14:textId="77777777" w:rsidR="004A4D64" w:rsidRDefault="004A4D64" w:rsidP="004A4D64"/>
    <w:p w14:paraId="1D0EA6A7" w14:textId="7BE3DFF8" w:rsidR="004506D0" w:rsidRDefault="004A4D64" w:rsidP="004506D0">
      <w:pPr>
        <w:jc w:val="center"/>
        <w:rPr>
          <w:rFonts w:ascii="Arial" w:hAnsi="Arial" w:cs="Arial"/>
          <w:b/>
          <w:color w:val="808080" w:themeColor="background1" w:themeShade="80"/>
          <w:sz w:val="64"/>
          <w:szCs w:val="64"/>
        </w:rPr>
      </w:pPr>
      <w:r w:rsidRPr="00711935">
        <w:rPr>
          <w:rFonts w:ascii="Arial" w:hAnsi="Arial" w:cs="Arial"/>
          <w:b/>
          <w:color w:val="808080" w:themeColor="background1" w:themeShade="80"/>
          <w:sz w:val="64"/>
          <w:szCs w:val="64"/>
        </w:rPr>
        <w:t>NEW PROGRAM PROPOSAL</w:t>
      </w:r>
    </w:p>
    <w:p w14:paraId="1028BA4F" w14:textId="75F966A6" w:rsidR="004506D0" w:rsidRPr="00711935" w:rsidRDefault="004506D0" w:rsidP="004506D0">
      <w:pPr>
        <w:jc w:val="center"/>
        <w:rPr>
          <w:rFonts w:ascii="Arial" w:hAnsi="Arial" w:cs="Arial"/>
          <w:b/>
          <w:color w:val="808080" w:themeColor="background1" w:themeShade="80"/>
          <w:sz w:val="64"/>
          <w:szCs w:val="64"/>
        </w:rPr>
      </w:pPr>
      <w:r>
        <w:rPr>
          <w:rFonts w:ascii="Arial" w:hAnsi="Arial" w:cs="Arial"/>
          <w:b/>
          <w:color w:val="808080" w:themeColor="background1" w:themeShade="80"/>
          <w:sz w:val="64"/>
          <w:szCs w:val="64"/>
        </w:rPr>
        <w:t>GUIDEBOOK</w:t>
      </w:r>
    </w:p>
    <w:p w14:paraId="40A8D8F4" w14:textId="70141C0F" w:rsidR="00711935" w:rsidRDefault="00711935" w:rsidP="00711935">
      <w:pPr>
        <w:rPr>
          <w:rFonts w:ascii="Arial" w:eastAsiaTheme="majorEastAsia" w:hAnsi="Arial" w:cs="Arial"/>
          <w:b/>
          <w:color w:val="1F497D" w:themeColor="text2"/>
          <w:spacing w:val="5"/>
          <w:kern w:val="28"/>
          <w:sz w:val="28"/>
          <w:szCs w:val="28"/>
        </w:rPr>
      </w:pPr>
    </w:p>
    <w:p w14:paraId="4E856C1A" w14:textId="6F90F6A3" w:rsidR="004506D0" w:rsidRDefault="004506D0" w:rsidP="00711935">
      <w:pPr>
        <w:rPr>
          <w:rFonts w:ascii="Arial" w:eastAsiaTheme="majorEastAsia" w:hAnsi="Arial" w:cs="Arial"/>
          <w:b/>
          <w:color w:val="1F497D" w:themeColor="text2"/>
          <w:spacing w:val="5"/>
          <w:kern w:val="28"/>
          <w:sz w:val="28"/>
          <w:szCs w:val="28"/>
        </w:rPr>
      </w:pPr>
    </w:p>
    <w:p w14:paraId="2752B936" w14:textId="77777777" w:rsidR="004506D0" w:rsidRDefault="004506D0" w:rsidP="00711935">
      <w:pPr>
        <w:rPr>
          <w:rFonts w:ascii="Arial" w:eastAsiaTheme="majorEastAsia" w:hAnsi="Arial" w:cs="Arial"/>
          <w:b/>
          <w:color w:val="1F497D" w:themeColor="text2"/>
          <w:spacing w:val="5"/>
          <w:kern w:val="28"/>
          <w:sz w:val="28"/>
          <w:szCs w:val="28"/>
        </w:rPr>
      </w:pPr>
    </w:p>
    <w:p w14:paraId="23976391" w14:textId="77777777" w:rsidR="006B76B8" w:rsidRDefault="006B76B8" w:rsidP="00711935">
      <w:pPr>
        <w:rPr>
          <w:rFonts w:ascii="Arial" w:eastAsiaTheme="majorEastAsia" w:hAnsi="Arial" w:cs="Arial"/>
          <w:b/>
          <w:color w:val="1F497D" w:themeColor="text2"/>
          <w:spacing w:val="5"/>
          <w:kern w:val="28"/>
          <w:sz w:val="28"/>
          <w:szCs w:val="28"/>
        </w:rPr>
      </w:pPr>
    </w:p>
    <w:p w14:paraId="01D3703F" w14:textId="77777777" w:rsidR="006B76B8" w:rsidRDefault="006B76B8" w:rsidP="00711935">
      <w:pPr>
        <w:rPr>
          <w:rFonts w:ascii="Arial" w:eastAsiaTheme="majorEastAsia" w:hAnsi="Arial" w:cs="Arial"/>
          <w:b/>
          <w:color w:val="1F497D" w:themeColor="text2"/>
          <w:spacing w:val="5"/>
          <w:kern w:val="28"/>
          <w:sz w:val="28"/>
          <w:szCs w:val="28"/>
        </w:rPr>
      </w:pPr>
    </w:p>
    <w:p w14:paraId="2785C7B4" w14:textId="77777777" w:rsidR="006B76B8" w:rsidRPr="00711935" w:rsidRDefault="006B76B8" w:rsidP="00711935"/>
    <w:p w14:paraId="2E1C8039" w14:textId="77777777" w:rsidR="00711935" w:rsidRPr="00711935" w:rsidRDefault="00711935" w:rsidP="00711935"/>
    <w:sdt>
      <w:sdtPr>
        <w:rPr>
          <w:rFonts w:ascii="Arial" w:hAnsi="Arial" w:cs="Arial"/>
          <w:b w:val="0"/>
          <w:sz w:val="22"/>
          <w:szCs w:val="22"/>
        </w:rPr>
        <w:id w:val="2137439729"/>
        <w:docPartObj>
          <w:docPartGallery w:val="Table of Contents"/>
          <w:docPartUnique/>
        </w:docPartObj>
      </w:sdtPr>
      <w:sdtEndPr>
        <w:rPr>
          <w:bCs/>
          <w:noProof/>
        </w:rPr>
      </w:sdtEndPr>
      <w:sdtContent>
        <w:p w14:paraId="371D179B" w14:textId="6BF55C6C" w:rsidR="000979E8" w:rsidRPr="00BF0537" w:rsidRDefault="006B76B8" w:rsidP="00B825C8">
          <w:pPr>
            <w:pStyle w:val="TOC1"/>
            <w:rPr>
              <w:rStyle w:val="TitleChar"/>
              <w:b/>
              <w:sz w:val="22"/>
              <w:szCs w:val="22"/>
            </w:rPr>
          </w:pPr>
          <w:r w:rsidRPr="00BF0537">
            <w:rPr>
              <w:rStyle w:val="TitleChar"/>
              <w:b/>
              <w:sz w:val="22"/>
              <w:szCs w:val="22"/>
            </w:rPr>
            <w:t>TABLE OF CONTENTS</w:t>
          </w:r>
        </w:p>
        <w:p w14:paraId="5057EE9C" w14:textId="5A0E64B5" w:rsidR="008F24DA" w:rsidRDefault="0095424A">
          <w:pPr>
            <w:pStyle w:val="TOC2"/>
            <w:rPr>
              <w:b w:val="0"/>
              <w:noProof/>
              <w:sz w:val="24"/>
              <w:szCs w:val="24"/>
              <w:lang w:eastAsia="en-US"/>
            </w:rPr>
          </w:pPr>
          <w:r w:rsidRPr="0084134E">
            <w:rPr>
              <w:rFonts w:ascii="Arial" w:hAnsi="Arial" w:cs="Arial"/>
            </w:rPr>
            <w:fldChar w:fldCharType="begin"/>
          </w:r>
          <w:r w:rsidRPr="0084134E">
            <w:rPr>
              <w:rFonts w:ascii="Arial" w:hAnsi="Arial" w:cs="Arial"/>
            </w:rPr>
            <w:instrText xml:space="preserve"> TOC \t "Heading 1,3,Heading 2,4,Heading 3,5,Title,2,TOC Heading,1" </w:instrText>
          </w:r>
          <w:r w:rsidRPr="0084134E">
            <w:rPr>
              <w:rFonts w:ascii="Arial" w:hAnsi="Arial" w:cs="Arial"/>
            </w:rPr>
            <w:fldChar w:fldCharType="separate"/>
          </w:r>
          <w:r w:rsidR="008F24DA">
            <w:rPr>
              <w:noProof/>
            </w:rPr>
            <w:t>INTRODUCTION</w:t>
          </w:r>
          <w:r w:rsidR="008F24DA">
            <w:rPr>
              <w:noProof/>
            </w:rPr>
            <w:tab/>
          </w:r>
          <w:r w:rsidR="008F24DA">
            <w:rPr>
              <w:noProof/>
            </w:rPr>
            <w:fldChar w:fldCharType="begin"/>
          </w:r>
          <w:r w:rsidR="008F24DA">
            <w:rPr>
              <w:noProof/>
            </w:rPr>
            <w:instrText xml:space="preserve"> PAGEREF _Toc126577601 \h </w:instrText>
          </w:r>
          <w:r w:rsidR="008F24DA">
            <w:rPr>
              <w:noProof/>
            </w:rPr>
          </w:r>
          <w:r w:rsidR="008F24DA">
            <w:rPr>
              <w:noProof/>
            </w:rPr>
            <w:fldChar w:fldCharType="separate"/>
          </w:r>
          <w:r w:rsidR="008F24DA">
            <w:rPr>
              <w:noProof/>
            </w:rPr>
            <w:t>4</w:t>
          </w:r>
          <w:r w:rsidR="008F24DA">
            <w:rPr>
              <w:noProof/>
            </w:rPr>
            <w:fldChar w:fldCharType="end"/>
          </w:r>
        </w:p>
        <w:p w14:paraId="5869B5D4" w14:textId="08A491CB" w:rsidR="008F24DA" w:rsidRDefault="008F24DA">
          <w:pPr>
            <w:pStyle w:val="TOC2"/>
            <w:rPr>
              <w:b w:val="0"/>
              <w:noProof/>
              <w:sz w:val="24"/>
              <w:szCs w:val="24"/>
              <w:lang w:eastAsia="en-US"/>
            </w:rPr>
          </w:pPr>
          <w:r>
            <w:rPr>
              <w:noProof/>
            </w:rPr>
            <w:t>CONTACT INFORMATION</w:t>
          </w:r>
          <w:r>
            <w:rPr>
              <w:noProof/>
            </w:rPr>
            <w:tab/>
          </w:r>
          <w:r>
            <w:rPr>
              <w:noProof/>
            </w:rPr>
            <w:fldChar w:fldCharType="begin"/>
          </w:r>
          <w:r>
            <w:rPr>
              <w:noProof/>
            </w:rPr>
            <w:instrText xml:space="preserve"> PAGEREF _Toc126577602 \h </w:instrText>
          </w:r>
          <w:r>
            <w:rPr>
              <w:noProof/>
            </w:rPr>
          </w:r>
          <w:r>
            <w:rPr>
              <w:noProof/>
            </w:rPr>
            <w:fldChar w:fldCharType="separate"/>
          </w:r>
          <w:r>
            <w:rPr>
              <w:noProof/>
            </w:rPr>
            <w:t>5</w:t>
          </w:r>
          <w:r>
            <w:rPr>
              <w:noProof/>
            </w:rPr>
            <w:fldChar w:fldCharType="end"/>
          </w:r>
        </w:p>
        <w:p w14:paraId="6A717A14" w14:textId="0EF15FD7" w:rsidR="008F24DA" w:rsidRDefault="008F24DA">
          <w:pPr>
            <w:pStyle w:val="TOC2"/>
            <w:rPr>
              <w:b w:val="0"/>
              <w:noProof/>
              <w:sz w:val="24"/>
              <w:szCs w:val="24"/>
              <w:lang w:eastAsia="en-US"/>
            </w:rPr>
          </w:pPr>
          <w:r>
            <w:rPr>
              <w:noProof/>
            </w:rPr>
            <w:t>ADDITIONAL CONTACTS</w:t>
          </w:r>
          <w:r>
            <w:rPr>
              <w:noProof/>
            </w:rPr>
            <w:tab/>
          </w:r>
          <w:r>
            <w:rPr>
              <w:noProof/>
            </w:rPr>
            <w:fldChar w:fldCharType="begin"/>
          </w:r>
          <w:r>
            <w:rPr>
              <w:noProof/>
            </w:rPr>
            <w:instrText xml:space="preserve"> PAGEREF _Toc126577603 \h </w:instrText>
          </w:r>
          <w:r>
            <w:rPr>
              <w:noProof/>
            </w:rPr>
          </w:r>
          <w:r>
            <w:rPr>
              <w:noProof/>
            </w:rPr>
            <w:fldChar w:fldCharType="separate"/>
          </w:r>
          <w:r>
            <w:rPr>
              <w:noProof/>
            </w:rPr>
            <w:t>6</w:t>
          </w:r>
          <w:r>
            <w:rPr>
              <w:noProof/>
            </w:rPr>
            <w:fldChar w:fldCharType="end"/>
          </w:r>
        </w:p>
        <w:p w14:paraId="1E6538F8" w14:textId="5A9275D4" w:rsidR="008F24DA" w:rsidRDefault="008F24DA">
          <w:pPr>
            <w:pStyle w:val="TOC2"/>
            <w:rPr>
              <w:b w:val="0"/>
              <w:noProof/>
              <w:sz w:val="24"/>
              <w:szCs w:val="24"/>
              <w:lang w:eastAsia="en-US"/>
            </w:rPr>
          </w:pPr>
          <w:r>
            <w:rPr>
              <w:noProof/>
            </w:rPr>
            <w:t>STEP 1: STATEMENT OF INTENT</w:t>
          </w:r>
          <w:r>
            <w:rPr>
              <w:noProof/>
            </w:rPr>
            <w:tab/>
          </w:r>
          <w:r>
            <w:rPr>
              <w:noProof/>
            </w:rPr>
            <w:fldChar w:fldCharType="begin"/>
          </w:r>
          <w:r>
            <w:rPr>
              <w:noProof/>
            </w:rPr>
            <w:instrText xml:space="preserve"> PAGEREF _Toc126577604 \h </w:instrText>
          </w:r>
          <w:r>
            <w:rPr>
              <w:noProof/>
            </w:rPr>
          </w:r>
          <w:r>
            <w:rPr>
              <w:noProof/>
            </w:rPr>
            <w:fldChar w:fldCharType="separate"/>
          </w:r>
          <w:r>
            <w:rPr>
              <w:noProof/>
            </w:rPr>
            <w:t>7</w:t>
          </w:r>
          <w:r>
            <w:rPr>
              <w:noProof/>
            </w:rPr>
            <w:fldChar w:fldCharType="end"/>
          </w:r>
        </w:p>
        <w:p w14:paraId="2C47448F" w14:textId="2280BC83" w:rsidR="008F24DA" w:rsidRDefault="008F24DA">
          <w:pPr>
            <w:pStyle w:val="TOC2"/>
            <w:rPr>
              <w:b w:val="0"/>
              <w:noProof/>
              <w:sz w:val="24"/>
              <w:szCs w:val="24"/>
              <w:lang w:eastAsia="en-US"/>
            </w:rPr>
          </w:pPr>
          <w:r>
            <w:rPr>
              <w:noProof/>
            </w:rPr>
            <w:t>STEP 2: RESOURCE IMPLICATIONS AND FINANCIAL VIABILITY OF PROGRAMS TEMPLATE</w:t>
          </w:r>
          <w:r>
            <w:rPr>
              <w:noProof/>
            </w:rPr>
            <w:tab/>
          </w:r>
          <w:r>
            <w:rPr>
              <w:noProof/>
            </w:rPr>
            <w:fldChar w:fldCharType="begin"/>
          </w:r>
          <w:r>
            <w:rPr>
              <w:noProof/>
            </w:rPr>
            <w:instrText xml:space="preserve"> PAGEREF _Toc126577605 \h </w:instrText>
          </w:r>
          <w:r>
            <w:rPr>
              <w:noProof/>
            </w:rPr>
          </w:r>
          <w:r>
            <w:rPr>
              <w:noProof/>
            </w:rPr>
            <w:fldChar w:fldCharType="separate"/>
          </w:r>
          <w:r>
            <w:rPr>
              <w:noProof/>
            </w:rPr>
            <w:t>8</w:t>
          </w:r>
          <w:r>
            <w:rPr>
              <w:noProof/>
            </w:rPr>
            <w:fldChar w:fldCharType="end"/>
          </w:r>
        </w:p>
        <w:p w14:paraId="451DD9D9" w14:textId="49C5AF9E" w:rsidR="008F24DA" w:rsidRDefault="008F24DA">
          <w:pPr>
            <w:pStyle w:val="TOC2"/>
            <w:rPr>
              <w:b w:val="0"/>
              <w:noProof/>
              <w:sz w:val="24"/>
              <w:szCs w:val="24"/>
              <w:lang w:eastAsia="en-US"/>
            </w:rPr>
          </w:pPr>
          <w:r>
            <w:rPr>
              <w:noProof/>
            </w:rPr>
            <w:t>STEP 3: COMPLETING THE PROPOSAL DOCUMENT</w:t>
          </w:r>
          <w:r>
            <w:rPr>
              <w:noProof/>
            </w:rPr>
            <w:tab/>
          </w:r>
          <w:r>
            <w:rPr>
              <w:noProof/>
            </w:rPr>
            <w:fldChar w:fldCharType="begin"/>
          </w:r>
          <w:r>
            <w:rPr>
              <w:noProof/>
            </w:rPr>
            <w:instrText xml:space="preserve"> PAGEREF _Toc126577606 \h </w:instrText>
          </w:r>
          <w:r>
            <w:rPr>
              <w:noProof/>
            </w:rPr>
          </w:r>
          <w:r>
            <w:rPr>
              <w:noProof/>
            </w:rPr>
            <w:fldChar w:fldCharType="separate"/>
          </w:r>
          <w:r>
            <w:rPr>
              <w:noProof/>
            </w:rPr>
            <w:t>9</w:t>
          </w:r>
          <w:r>
            <w:rPr>
              <w:noProof/>
            </w:rPr>
            <w:fldChar w:fldCharType="end"/>
          </w:r>
        </w:p>
        <w:p w14:paraId="253B20A4" w14:textId="6D62E7AA" w:rsidR="008F24DA" w:rsidRDefault="008F24DA">
          <w:pPr>
            <w:pStyle w:val="TOC3"/>
            <w:tabs>
              <w:tab w:val="left" w:pos="880"/>
              <w:tab w:val="right" w:leader="dot" w:pos="9350"/>
            </w:tabs>
            <w:rPr>
              <w:noProof/>
              <w:sz w:val="24"/>
              <w:szCs w:val="24"/>
              <w:lang w:eastAsia="en-US"/>
            </w:rPr>
          </w:pPr>
          <w:r>
            <w:rPr>
              <w:noProof/>
            </w:rPr>
            <w:t>1</w:t>
          </w:r>
          <w:r>
            <w:rPr>
              <w:noProof/>
              <w:sz w:val="24"/>
              <w:szCs w:val="24"/>
              <w:lang w:eastAsia="en-US"/>
            </w:rPr>
            <w:tab/>
          </w:r>
          <w:r>
            <w:rPr>
              <w:noProof/>
            </w:rPr>
            <w:t>PROGRAM</w:t>
          </w:r>
          <w:r>
            <w:rPr>
              <w:noProof/>
            </w:rPr>
            <w:tab/>
          </w:r>
          <w:r>
            <w:rPr>
              <w:noProof/>
            </w:rPr>
            <w:fldChar w:fldCharType="begin"/>
          </w:r>
          <w:r>
            <w:rPr>
              <w:noProof/>
            </w:rPr>
            <w:instrText xml:space="preserve"> PAGEREF _Toc126577607 \h </w:instrText>
          </w:r>
          <w:r>
            <w:rPr>
              <w:noProof/>
            </w:rPr>
          </w:r>
          <w:r>
            <w:rPr>
              <w:noProof/>
            </w:rPr>
            <w:fldChar w:fldCharType="separate"/>
          </w:r>
          <w:r>
            <w:rPr>
              <w:noProof/>
            </w:rPr>
            <w:t>9</w:t>
          </w:r>
          <w:r>
            <w:rPr>
              <w:noProof/>
            </w:rPr>
            <w:fldChar w:fldCharType="end"/>
          </w:r>
        </w:p>
        <w:p w14:paraId="68600001" w14:textId="7EC43A3E" w:rsidR="008F24DA" w:rsidRDefault="008F24DA">
          <w:pPr>
            <w:pStyle w:val="TOC4"/>
            <w:tabs>
              <w:tab w:val="left" w:pos="1320"/>
              <w:tab w:val="right" w:leader="dot" w:pos="9350"/>
            </w:tabs>
            <w:rPr>
              <w:noProof/>
              <w:sz w:val="24"/>
              <w:szCs w:val="24"/>
              <w:lang w:eastAsia="en-US"/>
            </w:rPr>
          </w:pPr>
          <w:r>
            <w:rPr>
              <w:noProof/>
            </w:rPr>
            <w:t>1.1</w:t>
          </w:r>
          <w:r>
            <w:rPr>
              <w:noProof/>
              <w:sz w:val="24"/>
              <w:szCs w:val="24"/>
              <w:lang w:eastAsia="en-US"/>
            </w:rPr>
            <w:tab/>
          </w:r>
          <w:r>
            <w:rPr>
              <w:noProof/>
            </w:rPr>
            <w:t>PROGRAM DESCRIPTION</w:t>
          </w:r>
          <w:r>
            <w:rPr>
              <w:noProof/>
            </w:rPr>
            <w:tab/>
          </w:r>
          <w:r>
            <w:rPr>
              <w:noProof/>
            </w:rPr>
            <w:fldChar w:fldCharType="begin"/>
          </w:r>
          <w:r>
            <w:rPr>
              <w:noProof/>
            </w:rPr>
            <w:instrText xml:space="preserve"> PAGEREF _Toc126577608 \h </w:instrText>
          </w:r>
          <w:r>
            <w:rPr>
              <w:noProof/>
            </w:rPr>
          </w:r>
          <w:r>
            <w:rPr>
              <w:noProof/>
            </w:rPr>
            <w:fldChar w:fldCharType="separate"/>
          </w:r>
          <w:r>
            <w:rPr>
              <w:noProof/>
            </w:rPr>
            <w:t>9</w:t>
          </w:r>
          <w:r>
            <w:rPr>
              <w:noProof/>
            </w:rPr>
            <w:fldChar w:fldCharType="end"/>
          </w:r>
        </w:p>
        <w:p w14:paraId="45ED0AB1" w14:textId="7B88BFF8" w:rsidR="008F24DA" w:rsidRDefault="008F24DA">
          <w:pPr>
            <w:pStyle w:val="TOC4"/>
            <w:tabs>
              <w:tab w:val="left" w:pos="1320"/>
              <w:tab w:val="right" w:leader="dot" w:pos="9350"/>
            </w:tabs>
            <w:rPr>
              <w:noProof/>
              <w:sz w:val="24"/>
              <w:szCs w:val="24"/>
              <w:lang w:eastAsia="en-US"/>
            </w:rPr>
          </w:pPr>
          <w:r w:rsidRPr="00304DBC">
            <w:rPr>
              <w:iCs/>
              <w:noProof/>
            </w:rPr>
            <w:t>1.2</w:t>
          </w:r>
          <w:r>
            <w:rPr>
              <w:noProof/>
              <w:sz w:val="24"/>
              <w:szCs w:val="24"/>
              <w:lang w:eastAsia="en-US"/>
            </w:rPr>
            <w:tab/>
          </w:r>
          <w:r>
            <w:rPr>
              <w:noProof/>
            </w:rPr>
            <w:t>PROPOSAL PREPARATION AND CONSULTATION PROCESS</w:t>
          </w:r>
          <w:r>
            <w:rPr>
              <w:noProof/>
            </w:rPr>
            <w:tab/>
          </w:r>
          <w:r>
            <w:rPr>
              <w:noProof/>
            </w:rPr>
            <w:fldChar w:fldCharType="begin"/>
          </w:r>
          <w:r>
            <w:rPr>
              <w:noProof/>
            </w:rPr>
            <w:instrText xml:space="preserve"> PAGEREF _Toc126577609 \h </w:instrText>
          </w:r>
          <w:r>
            <w:rPr>
              <w:noProof/>
            </w:rPr>
          </w:r>
          <w:r>
            <w:rPr>
              <w:noProof/>
            </w:rPr>
            <w:fldChar w:fldCharType="separate"/>
          </w:r>
          <w:r>
            <w:rPr>
              <w:noProof/>
            </w:rPr>
            <w:t>9</w:t>
          </w:r>
          <w:r>
            <w:rPr>
              <w:noProof/>
            </w:rPr>
            <w:fldChar w:fldCharType="end"/>
          </w:r>
        </w:p>
        <w:p w14:paraId="31C00A75" w14:textId="1B59701B" w:rsidR="008F24DA" w:rsidRDefault="008F24DA">
          <w:pPr>
            <w:pStyle w:val="TOC4"/>
            <w:tabs>
              <w:tab w:val="left" w:pos="1320"/>
              <w:tab w:val="right" w:leader="dot" w:pos="9350"/>
            </w:tabs>
            <w:rPr>
              <w:noProof/>
              <w:sz w:val="24"/>
              <w:szCs w:val="24"/>
              <w:lang w:eastAsia="en-US"/>
            </w:rPr>
          </w:pPr>
          <w:r w:rsidRPr="00304DBC">
            <w:rPr>
              <w:iCs/>
              <w:noProof/>
            </w:rPr>
            <w:t>1.3</w:t>
          </w:r>
          <w:r>
            <w:rPr>
              <w:noProof/>
              <w:sz w:val="24"/>
              <w:szCs w:val="24"/>
              <w:lang w:eastAsia="en-US"/>
            </w:rPr>
            <w:tab/>
          </w:r>
          <w:r>
            <w:rPr>
              <w:noProof/>
            </w:rPr>
            <w:t>CONSISTENCY WITH MCMASTER’S MISSION AND ACADEMIC PLAN</w:t>
          </w:r>
          <w:r>
            <w:rPr>
              <w:noProof/>
            </w:rPr>
            <w:tab/>
          </w:r>
          <w:r>
            <w:rPr>
              <w:noProof/>
            </w:rPr>
            <w:fldChar w:fldCharType="begin"/>
          </w:r>
          <w:r>
            <w:rPr>
              <w:noProof/>
            </w:rPr>
            <w:instrText xml:space="preserve"> PAGEREF _Toc126577610 \h </w:instrText>
          </w:r>
          <w:r>
            <w:rPr>
              <w:noProof/>
            </w:rPr>
          </w:r>
          <w:r>
            <w:rPr>
              <w:noProof/>
            </w:rPr>
            <w:fldChar w:fldCharType="separate"/>
          </w:r>
          <w:r>
            <w:rPr>
              <w:noProof/>
            </w:rPr>
            <w:t>9</w:t>
          </w:r>
          <w:r>
            <w:rPr>
              <w:noProof/>
            </w:rPr>
            <w:fldChar w:fldCharType="end"/>
          </w:r>
        </w:p>
        <w:p w14:paraId="2F5E0265" w14:textId="3F7B8E9C" w:rsidR="008F24DA" w:rsidRDefault="008F24DA">
          <w:pPr>
            <w:pStyle w:val="TOC4"/>
            <w:tabs>
              <w:tab w:val="left" w:pos="1320"/>
              <w:tab w:val="right" w:leader="dot" w:pos="9350"/>
            </w:tabs>
            <w:rPr>
              <w:noProof/>
              <w:sz w:val="24"/>
              <w:szCs w:val="24"/>
              <w:lang w:eastAsia="en-US"/>
            </w:rPr>
          </w:pPr>
          <w:r>
            <w:rPr>
              <w:noProof/>
            </w:rPr>
            <w:t>1.4</w:t>
          </w:r>
          <w:r>
            <w:rPr>
              <w:noProof/>
              <w:sz w:val="24"/>
              <w:szCs w:val="24"/>
              <w:lang w:eastAsia="en-US"/>
            </w:rPr>
            <w:tab/>
          </w:r>
          <w:r>
            <w:rPr>
              <w:noProof/>
            </w:rPr>
            <w:t>PROGRAM LEARNING OUTCOMES</w:t>
          </w:r>
          <w:r>
            <w:rPr>
              <w:noProof/>
            </w:rPr>
            <w:tab/>
          </w:r>
          <w:r>
            <w:rPr>
              <w:noProof/>
            </w:rPr>
            <w:fldChar w:fldCharType="begin"/>
          </w:r>
          <w:r>
            <w:rPr>
              <w:noProof/>
            </w:rPr>
            <w:instrText xml:space="preserve"> PAGEREF _Toc126577611 \h </w:instrText>
          </w:r>
          <w:r>
            <w:rPr>
              <w:noProof/>
            </w:rPr>
          </w:r>
          <w:r>
            <w:rPr>
              <w:noProof/>
            </w:rPr>
            <w:fldChar w:fldCharType="separate"/>
          </w:r>
          <w:r>
            <w:rPr>
              <w:noProof/>
            </w:rPr>
            <w:t>10</w:t>
          </w:r>
          <w:r>
            <w:rPr>
              <w:noProof/>
            </w:rPr>
            <w:fldChar w:fldCharType="end"/>
          </w:r>
        </w:p>
        <w:p w14:paraId="448EB901" w14:textId="2E02FFEF" w:rsidR="008F24DA" w:rsidRDefault="008F24DA">
          <w:pPr>
            <w:pStyle w:val="TOC4"/>
            <w:tabs>
              <w:tab w:val="left" w:pos="1320"/>
              <w:tab w:val="right" w:leader="dot" w:pos="9350"/>
            </w:tabs>
            <w:rPr>
              <w:noProof/>
              <w:sz w:val="24"/>
              <w:szCs w:val="24"/>
              <w:lang w:eastAsia="en-US"/>
            </w:rPr>
          </w:pPr>
          <w:r>
            <w:rPr>
              <w:noProof/>
            </w:rPr>
            <w:t>1.5</w:t>
          </w:r>
          <w:r>
            <w:rPr>
              <w:noProof/>
              <w:sz w:val="24"/>
              <w:szCs w:val="24"/>
              <w:lang w:eastAsia="en-US"/>
            </w:rPr>
            <w:tab/>
          </w:r>
          <w:r>
            <w:rPr>
              <w:noProof/>
            </w:rPr>
            <w:t>CONSISTENCY WITH DEGREE LEVEL EXPECTATIONS</w:t>
          </w:r>
          <w:r>
            <w:rPr>
              <w:noProof/>
            </w:rPr>
            <w:tab/>
          </w:r>
          <w:r>
            <w:rPr>
              <w:noProof/>
            </w:rPr>
            <w:fldChar w:fldCharType="begin"/>
          </w:r>
          <w:r>
            <w:rPr>
              <w:noProof/>
            </w:rPr>
            <w:instrText xml:space="preserve"> PAGEREF _Toc126577612 \h </w:instrText>
          </w:r>
          <w:r>
            <w:rPr>
              <w:noProof/>
            </w:rPr>
          </w:r>
          <w:r>
            <w:rPr>
              <w:noProof/>
            </w:rPr>
            <w:fldChar w:fldCharType="separate"/>
          </w:r>
          <w:r>
            <w:rPr>
              <w:noProof/>
            </w:rPr>
            <w:t>10</w:t>
          </w:r>
          <w:r>
            <w:rPr>
              <w:noProof/>
            </w:rPr>
            <w:fldChar w:fldCharType="end"/>
          </w:r>
        </w:p>
        <w:p w14:paraId="325C2CD0" w14:textId="5974000A" w:rsidR="008F24DA" w:rsidRDefault="008F24DA">
          <w:pPr>
            <w:pStyle w:val="TOC4"/>
            <w:tabs>
              <w:tab w:val="left" w:pos="1320"/>
              <w:tab w:val="right" w:leader="dot" w:pos="9350"/>
            </w:tabs>
            <w:rPr>
              <w:noProof/>
              <w:sz w:val="24"/>
              <w:szCs w:val="24"/>
              <w:lang w:eastAsia="en-US"/>
            </w:rPr>
          </w:pPr>
          <w:r>
            <w:rPr>
              <w:noProof/>
            </w:rPr>
            <w:t>1.6</w:t>
          </w:r>
          <w:r>
            <w:rPr>
              <w:noProof/>
              <w:sz w:val="24"/>
              <w:szCs w:val="24"/>
              <w:lang w:eastAsia="en-US"/>
            </w:rPr>
            <w:tab/>
          </w:r>
          <w:r>
            <w:rPr>
              <w:noProof/>
            </w:rPr>
            <w:t>DEMAND FOR PROGRAM</w:t>
          </w:r>
          <w:r>
            <w:rPr>
              <w:noProof/>
            </w:rPr>
            <w:tab/>
          </w:r>
          <w:r>
            <w:rPr>
              <w:noProof/>
            </w:rPr>
            <w:fldChar w:fldCharType="begin"/>
          </w:r>
          <w:r>
            <w:rPr>
              <w:noProof/>
            </w:rPr>
            <w:instrText xml:space="preserve"> PAGEREF _Toc126577613 \h </w:instrText>
          </w:r>
          <w:r>
            <w:rPr>
              <w:noProof/>
            </w:rPr>
          </w:r>
          <w:r>
            <w:rPr>
              <w:noProof/>
            </w:rPr>
            <w:fldChar w:fldCharType="separate"/>
          </w:r>
          <w:r>
            <w:rPr>
              <w:noProof/>
            </w:rPr>
            <w:t>10</w:t>
          </w:r>
          <w:r>
            <w:rPr>
              <w:noProof/>
            </w:rPr>
            <w:fldChar w:fldCharType="end"/>
          </w:r>
        </w:p>
        <w:p w14:paraId="152FEC0D" w14:textId="3D90D644" w:rsidR="008F24DA" w:rsidRDefault="008F24DA">
          <w:pPr>
            <w:pStyle w:val="TOC5"/>
            <w:tabs>
              <w:tab w:val="left" w:pos="1540"/>
              <w:tab w:val="right" w:leader="dot" w:pos="9350"/>
            </w:tabs>
            <w:rPr>
              <w:noProof/>
              <w:sz w:val="24"/>
              <w:szCs w:val="24"/>
              <w:lang w:eastAsia="en-US"/>
            </w:rPr>
          </w:pPr>
          <w:r>
            <w:rPr>
              <w:noProof/>
            </w:rPr>
            <w:t>1.6.1</w:t>
          </w:r>
          <w:r>
            <w:rPr>
              <w:noProof/>
              <w:sz w:val="24"/>
              <w:szCs w:val="24"/>
              <w:lang w:eastAsia="en-US"/>
            </w:rPr>
            <w:tab/>
          </w:r>
          <w:r>
            <w:rPr>
              <w:noProof/>
            </w:rPr>
            <w:t>Evidence of Societal/Labour Market Need</w:t>
          </w:r>
          <w:r w:rsidRPr="00304DBC">
            <w:rPr>
              <w:noProof/>
            </w:rPr>
            <w:t>:</w:t>
          </w:r>
          <w:r>
            <w:rPr>
              <w:noProof/>
            </w:rPr>
            <w:tab/>
          </w:r>
          <w:r>
            <w:rPr>
              <w:noProof/>
            </w:rPr>
            <w:fldChar w:fldCharType="begin"/>
          </w:r>
          <w:r>
            <w:rPr>
              <w:noProof/>
            </w:rPr>
            <w:instrText xml:space="preserve"> PAGEREF _Toc126577614 \h </w:instrText>
          </w:r>
          <w:r>
            <w:rPr>
              <w:noProof/>
            </w:rPr>
          </w:r>
          <w:r>
            <w:rPr>
              <w:noProof/>
            </w:rPr>
            <w:fldChar w:fldCharType="separate"/>
          </w:r>
          <w:r>
            <w:rPr>
              <w:noProof/>
            </w:rPr>
            <w:t>10</w:t>
          </w:r>
          <w:r>
            <w:rPr>
              <w:noProof/>
            </w:rPr>
            <w:fldChar w:fldCharType="end"/>
          </w:r>
        </w:p>
        <w:p w14:paraId="6A7F62F2" w14:textId="7785A5D7" w:rsidR="008F24DA" w:rsidRDefault="008F24DA">
          <w:pPr>
            <w:pStyle w:val="TOC5"/>
            <w:tabs>
              <w:tab w:val="left" w:pos="1540"/>
              <w:tab w:val="right" w:leader="dot" w:pos="9350"/>
            </w:tabs>
            <w:rPr>
              <w:noProof/>
              <w:sz w:val="24"/>
              <w:szCs w:val="24"/>
              <w:lang w:eastAsia="en-US"/>
            </w:rPr>
          </w:pPr>
          <w:r>
            <w:rPr>
              <w:noProof/>
            </w:rPr>
            <w:t>1.6.2</w:t>
          </w:r>
          <w:r>
            <w:rPr>
              <w:noProof/>
              <w:sz w:val="24"/>
              <w:szCs w:val="24"/>
              <w:lang w:eastAsia="en-US"/>
            </w:rPr>
            <w:tab/>
          </w:r>
          <w:r>
            <w:rPr>
              <w:noProof/>
            </w:rPr>
            <w:t>Evidence of Student Demand:</w:t>
          </w:r>
          <w:r>
            <w:rPr>
              <w:noProof/>
            </w:rPr>
            <w:tab/>
          </w:r>
          <w:r>
            <w:rPr>
              <w:noProof/>
            </w:rPr>
            <w:fldChar w:fldCharType="begin"/>
          </w:r>
          <w:r>
            <w:rPr>
              <w:noProof/>
            </w:rPr>
            <w:instrText xml:space="preserve"> PAGEREF _Toc126577615 \h </w:instrText>
          </w:r>
          <w:r>
            <w:rPr>
              <w:noProof/>
            </w:rPr>
          </w:r>
          <w:r>
            <w:rPr>
              <w:noProof/>
            </w:rPr>
            <w:fldChar w:fldCharType="separate"/>
          </w:r>
          <w:r>
            <w:rPr>
              <w:noProof/>
            </w:rPr>
            <w:t>11</w:t>
          </w:r>
          <w:r>
            <w:rPr>
              <w:noProof/>
            </w:rPr>
            <w:fldChar w:fldCharType="end"/>
          </w:r>
        </w:p>
        <w:p w14:paraId="3403CEE8" w14:textId="6A35C0B0" w:rsidR="008F24DA" w:rsidRDefault="008F24DA">
          <w:pPr>
            <w:pStyle w:val="TOC5"/>
            <w:tabs>
              <w:tab w:val="left" w:pos="1540"/>
              <w:tab w:val="right" w:leader="dot" w:pos="9350"/>
            </w:tabs>
            <w:rPr>
              <w:noProof/>
              <w:sz w:val="24"/>
              <w:szCs w:val="24"/>
              <w:lang w:eastAsia="en-US"/>
            </w:rPr>
          </w:pPr>
          <w:r>
            <w:rPr>
              <w:noProof/>
            </w:rPr>
            <w:t>1.6.3</w:t>
          </w:r>
          <w:r>
            <w:rPr>
              <w:noProof/>
              <w:sz w:val="24"/>
              <w:szCs w:val="24"/>
              <w:lang w:eastAsia="en-US"/>
            </w:rPr>
            <w:tab/>
          </w:r>
          <w:r>
            <w:rPr>
              <w:noProof/>
            </w:rPr>
            <w:t>Justifiable Duplication:</w:t>
          </w:r>
          <w:r>
            <w:rPr>
              <w:noProof/>
            </w:rPr>
            <w:tab/>
          </w:r>
          <w:r>
            <w:rPr>
              <w:noProof/>
            </w:rPr>
            <w:fldChar w:fldCharType="begin"/>
          </w:r>
          <w:r>
            <w:rPr>
              <w:noProof/>
            </w:rPr>
            <w:instrText xml:space="preserve"> PAGEREF _Toc126577616 \h </w:instrText>
          </w:r>
          <w:r>
            <w:rPr>
              <w:noProof/>
            </w:rPr>
          </w:r>
          <w:r>
            <w:rPr>
              <w:noProof/>
            </w:rPr>
            <w:fldChar w:fldCharType="separate"/>
          </w:r>
          <w:r>
            <w:rPr>
              <w:noProof/>
            </w:rPr>
            <w:t>11</w:t>
          </w:r>
          <w:r>
            <w:rPr>
              <w:noProof/>
            </w:rPr>
            <w:fldChar w:fldCharType="end"/>
          </w:r>
        </w:p>
        <w:p w14:paraId="112570D4" w14:textId="21DC3A58" w:rsidR="008F24DA" w:rsidRDefault="008F24DA">
          <w:pPr>
            <w:pStyle w:val="TOC4"/>
            <w:tabs>
              <w:tab w:val="left" w:pos="1320"/>
              <w:tab w:val="right" w:leader="dot" w:pos="9350"/>
            </w:tabs>
            <w:rPr>
              <w:noProof/>
              <w:sz w:val="24"/>
              <w:szCs w:val="24"/>
              <w:lang w:eastAsia="en-US"/>
            </w:rPr>
          </w:pPr>
          <w:r>
            <w:rPr>
              <w:noProof/>
            </w:rPr>
            <w:t>1.7</w:t>
          </w:r>
          <w:r>
            <w:rPr>
              <w:noProof/>
              <w:sz w:val="24"/>
              <w:szCs w:val="24"/>
              <w:lang w:eastAsia="en-US"/>
            </w:rPr>
            <w:tab/>
          </w:r>
          <w:r>
            <w:rPr>
              <w:noProof/>
            </w:rPr>
            <w:t>DEGREE NOMENCLATURE</w:t>
          </w:r>
          <w:r>
            <w:rPr>
              <w:noProof/>
            </w:rPr>
            <w:tab/>
          </w:r>
          <w:r>
            <w:rPr>
              <w:noProof/>
            </w:rPr>
            <w:fldChar w:fldCharType="begin"/>
          </w:r>
          <w:r>
            <w:rPr>
              <w:noProof/>
            </w:rPr>
            <w:instrText xml:space="preserve"> PAGEREF _Toc126577617 \h </w:instrText>
          </w:r>
          <w:r>
            <w:rPr>
              <w:noProof/>
            </w:rPr>
          </w:r>
          <w:r>
            <w:rPr>
              <w:noProof/>
            </w:rPr>
            <w:fldChar w:fldCharType="separate"/>
          </w:r>
          <w:r>
            <w:rPr>
              <w:noProof/>
            </w:rPr>
            <w:t>11</w:t>
          </w:r>
          <w:r>
            <w:rPr>
              <w:noProof/>
            </w:rPr>
            <w:fldChar w:fldCharType="end"/>
          </w:r>
        </w:p>
        <w:p w14:paraId="6466209F" w14:textId="6F608A6F" w:rsidR="008F24DA" w:rsidRDefault="008F24DA">
          <w:pPr>
            <w:pStyle w:val="TOC3"/>
            <w:tabs>
              <w:tab w:val="left" w:pos="880"/>
              <w:tab w:val="right" w:leader="dot" w:pos="9350"/>
            </w:tabs>
            <w:rPr>
              <w:noProof/>
              <w:sz w:val="24"/>
              <w:szCs w:val="24"/>
              <w:lang w:eastAsia="en-US"/>
            </w:rPr>
          </w:pPr>
          <w:r>
            <w:rPr>
              <w:noProof/>
            </w:rPr>
            <w:t>2</w:t>
          </w:r>
          <w:r>
            <w:rPr>
              <w:noProof/>
              <w:sz w:val="24"/>
              <w:szCs w:val="24"/>
              <w:lang w:eastAsia="en-US"/>
            </w:rPr>
            <w:tab/>
          </w:r>
          <w:r>
            <w:rPr>
              <w:noProof/>
            </w:rPr>
            <w:t>ADMISSIONS &amp; ENROLMENT</w:t>
          </w:r>
          <w:r>
            <w:rPr>
              <w:noProof/>
            </w:rPr>
            <w:tab/>
          </w:r>
          <w:r>
            <w:rPr>
              <w:noProof/>
            </w:rPr>
            <w:fldChar w:fldCharType="begin"/>
          </w:r>
          <w:r>
            <w:rPr>
              <w:noProof/>
            </w:rPr>
            <w:instrText xml:space="preserve"> PAGEREF _Toc126577618 \h </w:instrText>
          </w:r>
          <w:r>
            <w:rPr>
              <w:noProof/>
            </w:rPr>
          </w:r>
          <w:r>
            <w:rPr>
              <w:noProof/>
            </w:rPr>
            <w:fldChar w:fldCharType="separate"/>
          </w:r>
          <w:r>
            <w:rPr>
              <w:noProof/>
            </w:rPr>
            <w:t>12</w:t>
          </w:r>
          <w:r>
            <w:rPr>
              <w:noProof/>
            </w:rPr>
            <w:fldChar w:fldCharType="end"/>
          </w:r>
        </w:p>
        <w:p w14:paraId="3CFE6906" w14:textId="366649EA" w:rsidR="008F24DA" w:rsidRDefault="008F24DA">
          <w:pPr>
            <w:pStyle w:val="TOC4"/>
            <w:tabs>
              <w:tab w:val="left" w:pos="1320"/>
              <w:tab w:val="right" w:leader="dot" w:pos="9350"/>
            </w:tabs>
            <w:rPr>
              <w:noProof/>
              <w:sz w:val="24"/>
              <w:szCs w:val="24"/>
              <w:lang w:eastAsia="en-US"/>
            </w:rPr>
          </w:pPr>
          <w:r>
            <w:rPr>
              <w:noProof/>
            </w:rPr>
            <w:t>2.1</w:t>
          </w:r>
          <w:r>
            <w:rPr>
              <w:noProof/>
              <w:sz w:val="24"/>
              <w:szCs w:val="24"/>
              <w:lang w:eastAsia="en-US"/>
            </w:rPr>
            <w:tab/>
          </w:r>
          <w:r>
            <w:rPr>
              <w:noProof/>
            </w:rPr>
            <w:t>ADMISSION REQUIREMENTS</w:t>
          </w:r>
          <w:r>
            <w:rPr>
              <w:noProof/>
            </w:rPr>
            <w:tab/>
          </w:r>
          <w:r>
            <w:rPr>
              <w:noProof/>
            </w:rPr>
            <w:fldChar w:fldCharType="begin"/>
          </w:r>
          <w:r>
            <w:rPr>
              <w:noProof/>
            </w:rPr>
            <w:instrText xml:space="preserve"> PAGEREF _Toc126577619 \h </w:instrText>
          </w:r>
          <w:r>
            <w:rPr>
              <w:noProof/>
            </w:rPr>
          </w:r>
          <w:r>
            <w:rPr>
              <w:noProof/>
            </w:rPr>
            <w:fldChar w:fldCharType="separate"/>
          </w:r>
          <w:r>
            <w:rPr>
              <w:noProof/>
            </w:rPr>
            <w:t>12</w:t>
          </w:r>
          <w:r>
            <w:rPr>
              <w:noProof/>
            </w:rPr>
            <w:fldChar w:fldCharType="end"/>
          </w:r>
        </w:p>
        <w:p w14:paraId="070FEF4A" w14:textId="41B54B27" w:rsidR="008F24DA" w:rsidRDefault="008F24DA">
          <w:pPr>
            <w:pStyle w:val="TOC4"/>
            <w:tabs>
              <w:tab w:val="left" w:pos="1320"/>
              <w:tab w:val="right" w:leader="dot" w:pos="9350"/>
            </w:tabs>
            <w:rPr>
              <w:noProof/>
              <w:sz w:val="24"/>
              <w:szCs w:val="24"/>
              <w:lang w:eastAsia="en-US"/>
            </w:rPr>
          </w:pPr>
          <w:r>
            <w:rPr>
              <w:noProof/>
            </w:rPr>
            <w:t>2.2</w:t>
          </w:r>
          <w:r>
            <w:rPr>
              <w:noProof/>
              <w:sz w:val="24"/>
              <w:szCs w:val="24"/>
              <w:lang w:eastAsia="en-US"/>
            </w:rPr>
            <w:tab/>
          </w:r>
          <w:r>
            <w:rPr>
              <w:noProof/>
            </w:rPr>
            <w:t>ENROLMENT PLANNING AND ALLOCATIONS</w:t>
          </w:r>
          <w:r>
            <w:rPr>
              <w:noProof/>
            </w:rPr>
            <w:tab/>
          </w:r>
          <w:r>
            <w:rPr>
              <w:noProof/>
            </w:rPr>
            <w:fldChar w:fldCharType="begin"/>
          </w:r>
          <w:r>
            <w:rPr>
              <w:noProof/>
            </w:rPr>
            <w:instrText xml:space="preserve"> PAGEREF _Toc126577620 \h </w:instrText>
          </w:r>
          <w:r>
            <w:rPr>
              <w:noProof/>
            </w:rPr>
          </w:r>
          <w:r>
            <w:rPr>
              <w:noProof/>
            </w:rPr>
            <w:fldChar w:fldCharType="separate"/>
          </w:r>
          <w:r>
            <w:rPr>
              <w:noProof/>
            </w:rPr>
            <w:t>12</w:t>
          </w:r>
          <w:r>
            <w:rPr>
              <w:noProof/>
            </w:rPr>
            <w:fldChar w:fldCharType="end"/>
          </w:r>
        </w:p>
        <w:p w14:paraId="095B90C6" w14:textId="51474BED" w:rsidR="008F24DA" w:rsidRDefault="008F24DA">
          <w:pPr>
            <w:pStyle w:val="TOC4"/>
            <w:tabs>
              <w:tab w:val="left" w:pos="1320"/>
              <w:tab w:val="right" w:leader="dot" w:pos="9350"/>
            </w:tabs>
            <w:rPr>
              <w:noProof/>
              <w:sz w:val="24"/>
              <w:szCs w:val="24"/>
              <w:lang w:eastAsia="en-US"/>
            </w:rPr>
          </w:pPr>
          <w:r>
            <w:rPr>
              <w:noProof/>
            </w:rPr>
            <w:t>2.3</w:t>
          </w:r>
          <w:r>
            <w:rPr>
              <w:noProof/>
              <w:sz w:val="24"/>
              <w:szCs w:val="24"/>
              <w:lang w:eastAsia="en-US"/>
            </w:rPr>
            <w:tab/>
          </w:r>
          <w:r>
            <w:rPr>
              <w:noProof/>
            </w:rPr>
            <w:t>ALTERNATIVE REQUIREMENTS</w:t>
          </w:r>
          <w:r>
            <w:rPr>
              <w:noProof/>
            </w:rPr>
            <w:tab/>
          </w:r>
          <w:r>
            <w:rPr>
              <w:noProof/>
            </w:rPr>
            <w:fldChar w:fldCharType="begin"/>
          </w:r>
          <w:r>
            <w:rPr>
              <w:noProof/>
            </w:rPr>
            <w:instrText xml:space="preserve"> PAGEREF _Toc126577621 \h </w:instrText>
          </w:r>
          <w:r>
            <w:rPr>
              <w:noProof/>
            </w:rPr>
          </w:r>
          <w:r>
            <w:rPr>
              <w:noProof/>
            </w:rPr>
            <w:fldChar w:fldCharType="separate"/>
          </w:r>
          <w:r>
            <w:rPr>
              <w:noProof/>
            </w:rPr>
            <w:t>12</w:t>
          </w:r>
          <w:r>
            <w:rPr>
              <w:noProof/>
            </w:rPr>
            <w:fldChar w:fldCharType="end"/>
          </w:r>
        </w:p>
        <w:p w14:paraId="18CDB9D3" w14:textId="3E03D4B1" w:rsidR="008F24DA" w:rsidRDefault="008F24DA">
          <w:pPr>
            <w:pStyle w:val="TOC4"/>
            <w:tabs>
              <w:tab w:val="left" w:pos="1320"/>
              <w:tab w:val="right" w:leader="dot" w:pos="9350"/>
            </w:tabs>
            <w:rPr>
              <w:noProof/>
              <w:sz w:val="24"/>
              <w:szCs w:val="24"/>
              <w:lang w:eastAsia="en-US"/>
            </w:rPr>
          </w:pPr>
          <w:r>
            <w:rPr>
              <w:noProof/>
            </w:rPr>
            <w:t>2.4</w:t>
          </w:r>
          <w:r>
            <w:rPr>
              <w:noProof/>
              <w:sz w:val="24"/>
              <w:szCs w:val="24"/>
              <w:lang w:eastAsia="en-US"/>
            </w:rPr>
            <w:tab/>
          </w:r>
          <w:r>
            <w:rPr>
              <w:noProof/>
            </w:rPr>
            <w:t>ACCESSIBLE AND EQUITABLE ADMISSIONS PROCESSES AND PRACTICES</w:t>
          </w:r>
          <w:r>
            <w:rPr>
              <w:noProof/>
            </w:rPr>
            <w:tab/>
          </w:r>
          <w:r>
            <w:rPr>
              <w:noProof/>
            </w:rPr>
            <w:fldChar w:fldCharType="begin"/>
          </w:r>
          <w:r>
            <w:rPr>
              <w:noProof/>
            </w:rPr>
            <w:instrText xml:space="preserve"> PAGEREF _Toc126577622 \h </w:instrText>
          </w:r>
          <w:r>
            <w:rPr>
              <w:noProof/>
            </w:rPr>
          </w:r>
          <w:r>
            <w:rPr>
              <w:noProof/>
            </w:rPr>
            <w:fldChar w:fldCharType="separate"/>
          </w:r>
          <w:r>
            <w:rPr>
              <w:noProof/>
            </w:rPr>
            <w:t>12</w:t>
          </w:r>
          <w:r>
            <w:rPr>
              <w:noProof/>
            </w:rPr>
            <w:fldChar w:fldCharType="end"/>
          </w:r>
        </w:p>
        <w:p w14:paraId="275E887B" w14:textId="27DD38F9" w:rsidR="008F24DA" w:rsidRDefault="008F24DA">
          <w:pPr>
            <w:pStyle w:val="TOC3"/>
            <w:tabs>
              <w:tab w:val="left" w:pos="880"/>
              <w:tab w:val="right" w:leader="dot" w:pos="9350"/>
            </w:tabs>
            <w:rPr>
              <w:noProof/>
              <w:sz w:val="24"/>
              <w:szCs w:val="24"/>
              <w:lang w:eastAsia="en-US"/>
            </w:rPr>
          </w:pPr>
          <w:r>
            <w:rPr>
              <w:noProof/>
            </w:rPr>
            <w:t>3</w:t>
          </w:r>
          <w:r>
            <w:rPr>
              <w:noProof/>
              <w:sz w:val="24"/>
              <w:szCs w:val="24"/>
              <w:lang w:eastAsia="en-US"/>
            </w:rPr>
            <w:tab/>
          </w:r>
          <w:r>
            <w:rPr>
              <w:noProof/>
            </w:rPr>
            <w:t>STRUCTURE</w:t>
          </w:r>
          <w:r>
            <w:rPr>
              <w:noProof/>
            </w:rPr>
            <w:tab/>
          </w:r>
          <w:r>
            <w:rPr>
              <w:noProof/>
            </w:rPr>
            <w:fldChar w:fldCharType="begin"/>
          </w:r>
          <w:r>
            <w:rPr>
              <w:noProof/>
            </w:rPr>
            <w:instrText xml:space="preserve"> PAGEREF _Toc126577623 \h </w:instrText>
          </w:r>
          <w:r>
            <w:rPr>
              <w:noProof/>
            </w:rPr>
          </w:r>
          <w:r>
            <w:rPr>
              <w:noProof/>
            </w:rPr>
            <w:fldChar w:fldCharType="separate"/>
          </w:r>
          <w:r>
            <w:rPr>
              <w:noProof/>
            </w:rPr>
            <w:t>12</w:t>
          </w:r>
          <w:r>
            <w:rPr>
              <w:noProof/>
            </w:rPr>
            <w:fldChar w:fldCharType="end"/>
          </w:r>
        </w:p>
        <w:p w14:paraId="70A68C54" w14:textId="071AE102" w:rsidR="008F24DA" w:rsidRDefault="008F24DA">
          <w:pPr>
            <w:pStyle w:val="TOC4"/>
            <w:tabs>
              <w:tab w:val="left" w:pos="1320"/>
              <w:tab w:val="right" w:leader="dot" w:pos="9350"/>
            </w:tabs>
            <w:rPr>
              <w:noProof/>
              <w:sz w:val="24"/>
              <w:szCs w:val="24"/>
              <w:lang w:eastAsia="en-US"/>
            </w:rPr>
          </w:pPr>
          <w:r>
            <w:rPr>
              <w:noProof/>
            </w:rPr>
            <w:t>3.1</w:t>
          </w:r>
          <w:r>
            <w:rPr>
              <w:noProof/>
              <w:sz w:val="24"/>
              <w:szCs w:val="24"/>
              <w:lang w:eastAsia="en-US"/>
            </w:rPr>
            <w:tab/>
          </w:r>
          <w:r>
            <w:rPr>
              <w:noProof/>
            </w:rPr>
            <w:t>ADMINISTRATIVE, GOVERNANCE AND COMMUNICATION</w:t>
          </w:r>
          <w:r>
            <w:rPr>
              <w:noProof/>
            </w:rPr>
            <w:tab/>
          </w:r>
          <w:r>
            <w:rPr>
              <w:noProof/>
            </w:rPr>
            <w:fldChar w:fldCharType="begin"/>
          </w:r>
          <w:r>
            <w:rPr>
              <w:noProof/>
            </w:rPr>
            <w:instrText xml:space="preserve"> PAGEREF _Toc126577624 \h </w:instrText>
          </w:r>
          <w:r>
            <w:rPr>
              <w:noProof/>
            </w:rPr>
          </w:r>
          <w:r>
            <w:rPr>
              <w:noProof/>
            </w:rPr>
            <w:fldChar w:fldCharType="separate"/>
          </w:r>
          <w:r>
            <w:rPr>
              <w:noProof/>
            </w:rPr>
            <w:t>12</w:t>
          </w:r>
          <w:r>
            <w:rPr>
              <w:noProof/>
            </w:rPr>
            <w:fldChar w:fldCharType="end"/>
          </w:r>
        </w:p>
        <w:p w14:paraId="406274D1" w14:textId="7D1D30BE" w:rsidR="008F24DA" w:rsidRDefault="008F24DA">
          <w:pPr>
            <w:pStyle w:val="TOC4"/>
            <w:tabs>
              <w:tab w:val="left" w:pos="1320"/>
              <w:tab w:val="right" w:leader="dot" w:pos="9350"/>
            </w:tabs>
            <w:rPr>
              <w:noProof/>
              <w:sz w:val="24"/>
              <w:szCs w:val="24"/>
              <w:lang w:eastAsia="en-US"/>
            </w:rPr>
          </w:pPr>
          <w:r>
            <w:rPr>
              <w:noProof/>
            </w:rPr>
            <w:t>3.2</w:t>
          </w:r>
          <w:r>
            <w:rPr>
              <w:noProof/>
              <w:sz w:val="24"/>
              <w:szCs w:val="24"/>
              <w:lang w:eastAsia="en-US"/>
            </w:rPr>
            <w:tab/>
          </w:r>
          <w:r>
            <w:rPr>
              <w:noProof/>
            </w:rPr>
            <w:t>STRUCTURE AND REGULATION</w:t>
          </w:r>
          <w:r>
            <w:rPr>
              <w:noProof/>
            </w:rPr>
            <w:tab/>
          </w:r>
          <w:r>
            <w:rPr>
              <w:noProof/>
            </w:rPr>
            <w:fldChar w:fldCharType="begin"/>
          </w:r>
          <w:r>
            <w:rPr>
              <w:noProof/>
            </w:rPr>
            <w:instrText xml:space="preserve"> PAGEREF _Toc126577625 \h </w:instrText>
          </w:r>
          <w:r>
            <w:rPr>
              <w:noProof/>
            </w:rPr>
          </w:r>
          <w:r>
            <w:rPr>
              <w:noProof/>
            </w:rPr>
            <w:fldChar w:fldCharType="separate"/>
          </w:r>
          <w:r>
            <w:rPr>
              <w:noProof/>
            </w:rPr>
            <w:t>13</w:t>
          </w:r>
          <w:r>
            <w:rPr>
              <w:noProof/>
            </w:rPr>
            <w:fldChar w:fldCharType="end"/>
          </w:r>
        </w:p>
        <w:p w14:paraId="1C284AF9" w14:textId="428E827A" w:rsidR="008F24DA" w:rsidRDefault="008F24DA">
          <w:pPr>
            <w:pStyle w:val="TOC4"/>
            <w:tabs>
              <w:tab w:val="left" w:pos="1320"/>
              <w:tab w:val="right" w:leader="dot" w:pos="9350"/>
            </w:tabs>
            <w:rPr>
              <w:noProof/>
              <w:sz w:val="24"/>
              <w:szCs w:val="24"/>
              <w:lang w:eastAsia="en-US"/>
            </w:rPr>
          </w:pPr>
          <w:r>
            <w:rPr>
              <w:noProof/>
            </w:rPr>
            <w:t>3.3</w:t>
          </w:r>
          <w:r>
            <w:rPr>
              <w:noProof/>
              <w:sz w:val="24"/>
              <w:szCs w:val="24"/>
              <w:lang w:eastAsia="en-US"/>
            </w:rPr>
            <w:tab/>
          </w:r>
          <w:r>
            <w:rPr>
              <w:noProof/>
            </w:rPr>
            <w:t>GRADUATE PROGRAMS - PROGRAM LENGTH</w:t>
          </w:r>
          <w:r>
            <w:rPr>
              <w:noProof/>
            </w:rPr>
            <w:tab/>
          </w:r>
          <w:r>
            <w:rPr>
              <w:noProof/>
            </w:rPr>
            <w:fldChar w:fldCharType="begin"/>
          </w:r>
          <w:r>
            <w:rPr>
              <w:noProof/>
            </w:rPr>
            <w:instrText xml:space="preserve"> PAGEREF _Toc126577626 \h </w:instrText>
          </w:r>
          <w:r>
            <w:rPr>
              <w:noProof/>
            </w:rPr>
          </w:r>
          <w:r>
            <w:rPr>
              <w:noProof/>
            </w:rPr>
            <w:fldChar w:fldCharType="separate"/>
          </w:r>
          <w:r>
            <w:rPr>
              <w:noProof/>
            </w:rPr>
            <w:t>13</w:t>
          </w:r>
          <w:r>
            <w:rPr>
              <w:noProof/>
            </w:rPr>
            <w:fldChar w:fldCharType="end"/>
          </w:r>
        </w:p>
        <w:p w14:paraId="50D0EC27" w14:textId="216342FB" w:rsidR="008F24DA" w:rsidRDefault="008F24DA">
          <w:pPr>
            <w:pStyle w:val="TOC3"/>
            <w:tabs>
              <w:tab w:val="left" w:pos="880"/>
              <w:tab w:val="right" w:leader="dot" w:pos="9350"/>
            </w:tabs>
            <w:rPr>
              <w:noProof/>
              <w:sz w:val="24"/>
              <w:szCs w:val="24"/>
              <w:lang w:eastAsia="en-US"/>
            </w:rPr>
          </w:pPr>
          <w:r>
            <w:rPr>
              <w:noProof/>
            </w:rPr>
            <w:t>4</w:t>
          </w:r>
          <w:r>
            <w:rPr>
              <w:noProof/>
              <w:sz w:val="24"/>
              <w:szCs w:val="24"/>
              <w:lang w:eastAsia="en-US"/>
            </w:rPr>
            <w:tab/>
          </w:r>
          <w:r>
            <w:rPr>
              <w:noProof/>
            </w:rPr>
            <w:t>CURRICULUM AND TEACHING</w:t>
          </w:r>
          <w:r>
            <w:rPr>
              <w:noProof/>
            </w:rPr>
            <w:tab/>
          </w:r>
          <w:r>
            <w:rPr>
              <w:noProof/>
            </w:rPr>
            <w:fldChar w:fldCharType="begin"/>
          </w:r>
          <w:r>
            <w:rPr>
              <w:noProof/>
            </w:rPr>
            <w:instrText xml:space="preserve"> PAGEREF _Toc126577627 \h </w:instrText>
          </w:r>
          <w:r>
            <w:rPr>
              <w:noProof/>
            </w:rPr>
          </w:r>
          <w:r>
            <w:rPr>
              <w:noProof/>
            </w:rPr>
            <w:fldChar w:fldCharType="separate"/>
          </w:r>
          <w:r>
            <w:rPr>
              <w:noProof/>
            </w:rPr>
            <w:t>13</w:t>
          </w:r>
          <w:r>
            <w:rPr>
              <w:noProof/>
            </w:rPr>
            <w:fldChar w:fldCharType="end"/>
          </w:r>
        </w:p>
        <w:p w14:paraId="7A0068C2" w14:textId="51CD7420" w:rsidR="008F24DA" w:rsidRDefault="008F24DA">
          <w:pPr>
            <w:pStyle w:val="TOC4"/>
            <w:tabs>
              <w:tab w:val="left" w:pos="1320"/>
              <w:tab w:val="right" w:leader="dot" w:pos="9350"/>
            </w:tabs>
            <w:rPr>
              <w:noProof/>
              <w:sz w:val="24"/>
              <w:szCs w:val="24"/>
              <w:lang w:eastAsia="en-US"/>
            </w:rPr>
          </w:pPr>
          <w:r w:rsidRPr="00304DBC">
            <w:rPr>
              <w:iCs/>
              <w:noProof/>
            </w:rPr>
            <w:t>4.1</w:t>
          </w:r>
          <w:r>
            <w:rPr>
              <w:noProof/>
              <w:sz w:val="24"/>
              <w:szCs w:val="24"/>
              <w:lang w:eastAsia="en-US"/>
            </w:rPr>
            <w:tab/>
          </w:r>
          <w:r>
            <w:rPr>
              <w:noProof/>
            </w:rPr>
            <w:t>PROGRAM CONTENT</w:t>
          </w:r>
          <w:r>
            <w:rPr>
              <w:noProof/>
            </w:rPr>
            <w:tab/>
          </w:r>
          <w:r>
            <w:rPr>
              <w:noProof/>
            </w:rPr>
            <w:fldChar w:fldCharType="begin"/>
          </w:r>
          <w:r>
            <w:rPr>
              <w:noProof/>
            </w:rPr>
            <w:instrText xml:space="preserve"> PAGEREF _Toc126577628 \h </w:instrText>
          </w:r>
          <w:r>
            <w:rPr>
              <w:noProof/>
            </w:rPr>
          </w:r>
          <w:r>
            <w:rPr>
              <w:noProof/>
            </w:rPr>
            <w:fldChar w:fldCharType="separate"/>
          </w:r>
          <w:r>
            <w:rPr>
              <w:noProof/>
            </w:rPr>
            <w:t>13</w:t>
          </w:r>
          <w:r>
            <w:rPr>
              <w:noProof/>
            </w:rPr>
            <w:fldChar w:fldCharType="end"/>
          </w:r>
        </w:p>
        <w:p w14:paraId="7CBFDD73" w14:textId="70D88283" w:rsidR="008F24DA" w:rsidRDefault="008F24DA">
          <w:pPr>
            <w:pStyle w:val="TOC4"/>
            <w:tabs>
              <w:tab w:val="left" w:pos="1320"/>
              <w:tab w:val="right" w:leader="dot" w:pos="9350"/>
            </w:tabs>
            <w:rPr>
              <w:noProof/>
              <w:sz w:val="24"/>
              <w:szCs w:val="24"/>
              <w:lang w:eastAsia="en-US"/>
            </w:rPr>
          </w:pPr>
          <w:r>
            <w:rPr>
              <w:noProof/>
            </w:rPr>
            <w:t>4.2</w:t>
          </w:r>
          <w:r>
            <w:rPr>
              <w:noProof/>
              <w:sz w:val="24"/>
              <w:szCs w:val="24"/>
              <w:lang w:eastAsia="en-US"/>
            </w:rPr>
            <w:tab/>
          </w:r>
          <w:r>
            <w:rPr>
              <w:noProof/>
            </w:rPr>
            <w:t>PROGRAM INNOVATION</w:t>
          </w:r>
          <w:r>
            <w:rPr>
              <w:noProof/>
            </w:rPr>
            <w:tab/>
          </w:r>
          <w:r>
            <w:rPr>
              <w:noProof/>
            </w:rPr>
            <w:fldChar w:fldCharType="begin"/>
          </w:r>
          <w:r>
            <w:rPr>
              <w:noProof/>
            </w:rPr>
            <w:instrText xml:space="preserve"> PAGEREF _Toc126577629 \h </w:instrText>
          </w:r>
          <w:r>
            <w:rPr>
              <w:noProof/>
            </w:rPr>
          </w:r>
          <w:r>
            <w:rPr>
              <w:noProof/>
            </w:rPr>
            <w:fldChar w:fldCharType="separate"/>
          </w:r>
          <w:r>
            <w:rPr>
              <w:noProof/>
            </w:rPr>
            <w:t>14</w:t>
          </w:r>
          <w:r>
            <w:rPr>
              <w:noProof/>
            </w:rPr>
            <w:fldChar w:fldCharType="end"/>
          </w:r>
        </w:p>
        <w:p w14:paraId="679F7218" w14:textId="3C969616" w:rsidR="008F24DA" w:rsidRDefault="008F24DA">
          <w:pPr>
            <w:pStyle w:val="TOC4"/>
            <w:tabs>
              <w:tab w:val="left" w:pos="1320"/>
              <w:tab w:val="right" w:leader="dot" w:pos="9350"/>
            </w:tabs>
            <w:rPr>
              <w:noProof/>
              <w:sz w:val="24"/>
              <w:szCs w:val="24"/>
              <w:lang w:eastAsia="en-US"/>
            </w:rPr>
          </w:pPr>
          <w:r>
            <w:rPr>
              <w:noProof/>
            </w:rPr>
            <w:t>4.3</w:t>
          </w:r>
          <w:r>
            <w:rPr>
              <w:noProof/>
              <w:sz w:val="24"/>
              <w:szCs w:val="24"/>
              <w:lang w:eastAsia="en-US"/>
            </w:rPr>
            <w:tab/>
          </w:r>
          <w:r>
            <w:rPr>
              <w:noProof/>
            </w:rPr>
            <w:t>MODE(S) OF DELIVERY</w:t>
          </w:r>
          <w:r>
            <w:rPr>
              <w:noProof/>
            </w:rPr>
            <w:tab/>
          </w:r>
          <w:r>
            <w:rPr>
              <w:noProof/>
            </w:rPr>
            <w:fldChar w:fldCharType="begin"/>
          </w:r>
          <w:r>
            <w:rPr>
              <w:noProof/>
            </w:rPr>
            <w:instrText xml:space="preserve"> PAGEREF _Toc126577630 \h </w:instrText>
          </w:r>
          <w:r>
            <w:rPr>
              <w:noProof/>
            </w:rPr>
          </w:r>
          <w:r>
            <w:rPr>
              <w:noProof/>
            </w:rPr>
            <w:fldChar w:fldCharType="separate"/>
          </w:r>
          <w:r>
            <w:rPr>
              <w:noProof/>
            </w:rPr>
            <w:t>14</w:t>
          </w:r>
          <w:r>
            <w:rPr>
              <w:noProof/>
            </w:rPr>
            <w:fldChar w:fldCharType="end"/>
          </w:r>
        </w:p>
        <w:p w14:paraId="6AE90385" w14:textId="432D4B11" w:rsidR="008F24DA" w:rsidRDefault="008F24DA">
          <w:pPr>
            <w:pStyle w:val="TOC4"/>
            <w:tabs>
              <w:tab w:val="left" w:pos="1320"/>
              <w:tab w:val="right" w:leader="dot" w:pos="9350"/>
            </w:tabs>
            <w:rPr>
              <w:noProof/>
              <w:sz w:val="24"/>
              <w:szCs w:val="24"/>
              <w:lang w:eastAsia="en-US"/>
            </w:rPr>
          </w:pPr>
          <w:r>
            <w:rPr>
              <w:noProof/>
            </w:rPr>
            <w:t>4.4</w:t>
          </w:r>
          <w:r>
            <w:rPr>
              <w:noProof/>
              <w:sz w:val="24"/>
              <w:szCs w:val="24"/>
              <w:lang w:eastAsia="en-US"/>
            </w:rPr>
            <w:tab/>
          </w:r>
          <w:r>
            <w:rPr>
              <w:noProof/>
            </w:rPr>
            <w:t>EXPERIENTIAL LEARNING</w:t>
          </w:r>
          <w:r>
            <w:rPr>
              <w:noProof/>
            </w:rPr>
            <w:tab/>
          </w:r>
          <w:r>
            <w:rPr>
              <w:noProof/>
            </w:rPr>
            <w:fldChar w:fldCharType="begin"/>
          </w:r>
          <w:r>
            <w:rPr>
              <w:noProof/>
            </w:rPr>
            <w:instrText xml:space="preserve"> PAGEREF _Toc126577631 \h </w:instrText>
          </w:r>
          <w:r>
            <w:rPr>
              <w:noProof/>
            </w:rPr>
          </w:r>
          <w:r>
            <w:rPr>
              <w:noProof/>
            </w:rPr>
            <w:fldChar w:fldCharType="separate"/>
          </w:r>
          <w:r>
            <w:rPr>
              <w:noProof/>
            </w:rPr>
            <w:t>14</w:t>
          </w:r>
          <w:r>
            <w:rPr>
              <w:noProof/>
            </w:rPr>
            <w:fldChar w:fldCharType="end"/>
          </w:r>
        </w:p>
        <w:p w14:paraId="0838E860" w14:textId="159C2396" w:rsidR="008F24DA" w:rsidRDefault="008F24DA">
          <w:pPr>
            <w:pStyle w:val="TOC4"/>
            <w:tabs>
              <w:tab w:val="left" w:pos="1320"/>
              <w:tab w:val="right" w:leader="dot" w:pos="9350"/>
            </w:tabs>
            <w:rPr>
              <w:noProof/>
              <w:sz w:val="24"/>
              <w:szCs w:val="24"/>
              <w:lang w:eastAsia="en-US"/>
            </w:rPr>
          </w:pPr>
          <w:r>
            <w:rPr>
              <w:noProof/>
            </w:rPr>
            <w:t>4.5</w:t>
          </w:r>
          <w:r>
            <w:rPr>
              <w:noProof/>
              <w:sz w:val="24"/>
              <w:szCs w:val="24"/>
              <w:lang w:eastAsia="en-US"/>
            </w:rPr>
            <w:tab/>
          </w:r>
          <w:r>
            <w:rPr>
              <w:noProof/>
            </w:rPr>
            <w:t>ACCESSIBILITY &amp; INCLUSION</w:t>
          </w:r>
          <w:r>
            <w:rPr>
              <w:noProof/>
            </w:rPr>
            <w:tab/>
          </w:r>
          <w:r>
            <w:rPr>
              <w:noProof/>
            </w:rPr>
            <w:fldChar w:fldCharType="begin"/>
          </w:r>
          <w:r>
            <w:rPr>
              <w:noProof/>
            </w:rPr>
            <w:instrText xml:space="preserve"> PAGEREF _Toc126577632 \h </w:instrText>
          </w:r>
          <w:r>
            <w:rPr>
              <w:noProof/>
            </w:rPr>
          </w:r>
          <w:r>
            <w:rPr>
              <w:noProof/>
            </w:rPr>
            <w:fldChar w:fldCharType="separate"/>
          </w:r>
          <w:r>
            <w:rPr>
              <w:noProof/>
            </w:rPr>
            <w:t>15</w:t>
          </w:r>
          <w:r>
            <w:rPr>
              <w:noProof/>
            </w:rPr>
            <w:fldChar w:fldCharType="end"/>
          </w:r>
        </w:p>
        <w:p w14:paraId="0A376373" w14:textId="55E7E35E" w:rsidR="008F24DA" w:rsidRDefault="008F24DA">
          <w:pPr>
            <w:pStyle w:val="TOC4"/>
            <w:tabs>
              <w:tab w:val="left" w:pos="1320"/>
              <w:tab w:val="right" w:leader="dot" w:pos="9350"/>
            </w:tabs>
            <w:rPr>
              <w:noProof/>
              <w:sz w:val="24"/>
              <w:szCs w:val="24"/>
              <w:lang w:eastAsia="en-US"/>
            </w:rPr>
          </w:pPr>
          <w:r>
            <w:rPr>
              <w:noProof/>
            </w:rPr>
            <w:t>4.6</w:t>
          </w:r>
          <w:r>
            <w:rPr>
              <w:noProof/>
              <w:sz w:val="24"/>
              <w:szCs w:val="24"/>
              <w:lang w:eastAsia="en-US"/>
            </w:rPr>
            <w:tab/>
          </w:r>
          <w:r>
            <w:rPr>
              <w:noProof/>
            </w:rPr>
            <w:t>RESEARCH REQUIREMENTS (IF APPLICABLE)</w:t>
          </w:r>
          <w:r>
            <w:rPr>
              <w:noProof/>
            </w:rPr>
            <w:tab/>
          </w:r>
          <w:r>
            <w:rPr>
              <w:noProof/>
            </w:rPr>
            <w:fldChar w:fldCharType="begin"/>
          </w:r>
          <w:r>
            <w:rPr>
              <w:noProof/>
            </w:rPr>
            <w:instrText xml:space="preserve"> PAGEREF _Toc126577633 \h </w:instrText>
          </w:r>
          <w:r>
            <w:rPr>
              <w:noProof/>
            </w:rPr>
          </w:r>
          <w:r>
            <w:rPr>
              <w:noProof/>
            </w:rPr>
            <w:fldChar w:fldCharType="separate"/>
          </w:r>
          <w:r>
            <w:rPr>
              <w:noProof/>
            </w:rPr>
            <w:t>15</w:t>
          </w:r>
          <w:r>
            <w:rPr>
              <w:noProof/>
            </w:rPr>
            <w:fldChar w:fldCharType="end"/>
          </w:r>
        </w:p>
        <w:p w14:paraId="09EEEB94" w14:textId="35F6DC51" w:rsidR="008F24DA" w:rsidRDefault="008F24DA">
          <w:pPr>
            <w:pStyle w:val="TOC3"/>
            <w:tabs>
              <w:tab w:val="left" w:pos="880"/>
              <w:tab w:val="right" w:leader="dot" w:pos="9350"/>
            </w:tabs>
            <w:rPr>
              <w:noProof/>
              <w:sz w:val="24"/>
              <w:szCs w:val="24"/>
              <w:lang w:eastAsia="en-US"/>
            </w:rPr>
          </w:pPr>
          <w:r>
            <w:rPr>
              <w:noProof/>
            </w:rPr>
            <w:t>5</w:t>
          </w:r>
          <w:r>
            <w:rPr>
              <w:noProof/>
              <w:sz w:val="24"/>
              <w:szCs w:val="24"/>
              <w:lang w:eastAsia="en-US"/>
            </w:rPr>
            <w:tab/>
          </w:r>
          <w:r>
            <w:rPr>
              <w:noProof/>
            </w:rPr>
            <w:t>ASSESSMENT OF LEARNING</w:t>
          </w:r>
          <w:r>
            <w:rPr>
              <w:noProof/>
            </w:rPr>
            <w:tab/>
          </w:r>
          <w:r>
            <w:rPr>
              <w:noProof/>
            </w:rPr>
            <w:fldChar w:fldCharType="begin"/>
          </w:r>
          <w:r>
            <w:rPr>
              <w:noProof/>
            </w:rPr>
            <w:instrText xml:space="preserve"> PAGEREF _Toc126577634 \h </w:instrText>
          </w:r>
          <w:r>
            <w:rPr>
              <w:noProof/>
            </w:rPr>
          </w:r>
          <w:r>
            <w:rPr>
              <w:noProof/>
            </w:rPr>
            <w:fldChar w:fldCharType="separate"/>
          </w:r>
          <w:r>
            <w:rPr>
              <w:noProof/>
            </w:rPr>
            <w:t>16</w:t>
          </w:r>
          <w:r>
            <w:rPr>
              <w:noProof/>
            </w:rPr>
            <w:fldChar w:fldCharType="end"/>
          </w:r>
        </w:p>
        <w:p w14:paraId="2DD0341B" w14:textId="6C0C6500" w:rsidR="008F24DA" w:rsidRDefault="008F24DA">
          <w:pPr>
            <w:pStyle w:val="TOC4"/>
            <w:tabs>
              <w:tab w:val="left" w:pos="1320"/>
              <w:tab w:val="right" w:leader="dot" w:pos="9350"/>
            </w:tabs>
            <w:rPr>
              <w:noProof/>
              <w:sz w:val="24"/>
              <w:szCs w:val="24"/>
              <w:lang w:eastAsia="en-US"/>
            </w:rPr>
          </w:pPr>
          <w:r>
            <w:rPr>
              <w:noProof/>
            </w:rPr>
            <w:t>5.1</w:t>
          </w:r>
          <w:r>
            <w:rPr>
              <w:noProof/>
              <w:sz w:val="24"/>
              <w:szCs w:val="24"/>
              <w:lang w:eastAsia="en-US"/>
            </w:rPr>
            <w:tab/>
          </w:r>
          <w:r>
            <w:rPr>
              <w:noProof/>
            </w:rPr>
            <w:t>OVERALL PROGRAM QUALITY</w:t>
          </w:r>
          <w:r>
            <w:rPr>
              <w:noProof/>
            </w:rPr>
            <w:tab/>
          </w:r>
          <w:r>
            <w:rPr>
              <w:noProof/>
            </w:rPr>
            <w:fldChar w:fldCharType="begin"/>
          </w:r>
          <w:r>
            <w:rPr>
              <w:noProof/>
            </w:rPr>
            <w:instrText xml:space="preserve"> PAGEREF _Toc126577635 \h </w:instrText>
          </w:r>
          <w:r>
            <w:rPr>
              <w:noProof/>
            </w:rPr>
          </w:r>
          <w:r>
            <w:rPr>
              <w:noProof/>
            </w:rPr>
            <w:fldChar w:fldCharType="separate"/>
          </w:r>
          <w:r>
            <w:rPr>
              <w:noProof/>
            </w:rPr>
            <w:t>16</w:t>
          </w:r>
          <w:r>
            <w:rPr>
              <w:noProof/>
            </w:rPr>
            <w:fldChar w:fldCharType="end"/>
          </w:r>
        </w:p>
        <w:p w14:paraId="276BB126" w14:textId="6CE8C267" w:rsidR="008F24DA" w:rsidRDefault="008F24DA">
          <w:pPr>
            <w:pStyle w:val="TOC4"/>
            <w:tabs>
              <w:tab w:val="left" w:pos="1320"/>
              <w:tab w:val="right" w:leader="dot" w:pos="9350"/>
            </w:tabs>
            <w:rPr>
              <w:noProof/>
              <w:sz w:val="24"/>
              <w:szCs w:val="24"/>
              <w:lang w:eastAsia="en-US"/>
            </w:rPr>
          </w:pPr>
          <w:r>
            <w:rPr>
              <w:noProof/>
            </w:rPr>
            <w:t>5.2</w:t>
          </w:r>
          <w:r>
            <w:rPr>
              <w:noProof/>
              <w:sz w:val="24"/>
              <w:szCs w:val="24"/>
              <w:lang w:eastAsia="en-US"/>
            </w:rPr>
            <w:tab/>
          </w:r>
          <w:r>
            <w:rPr>
              <w:noProof/>
            </w:rPr>
            <w:t>METHODS FOR ASSESSING STUDENTS</w:t>
          </w:r>
          <w:r>
            <w:rPr>
              <w:noProof/>
            </w:rPr>
            <w:tab/>
          </w:r>
          <w:r>
            <w:rPr>
              <w:noProof/>
            </w:rPr>
            <w:fldChar w:fldCharType="begin"/>
          </w:r>
          <w:r>
            <w:rPr>
              <w:noProof/>
            </w:rPr>
            <w:instrText xml:space="preserve"> PAGEREF _Toc126577636 \h </w:instrText>
          </w:r>
          <w:r>
            <w:rPr>
              <w:noProof/>
            </w:rPr>
          </w:r>
          <w:r>
            <w:rPr>
              <w:noProof/>
            </w:rPr>
            <w:fldChar w:fldCharType="separate"/>
          </w:r>
          <w:r>
            <w:rPr>
              <w:noProof/>
            </w:rPr>
            <w:t>16</w:t>
          </w:r>
          <w:r>
            <w:rPr>
              <w:noProof/>
            </w:rPr>
            <w:fldChar w:fldCharType="end"/>
          </w:r>
        </w:p>
        <w:p w14:paraId="6977C144" w14:textId="548F8F0D" w:rsidR="008F24DA" w:rsidRDefault="008F24DA">
          <w:pPr>
            <w:pStyle w:val="TOC4"/>
            <w:tabs>
              <w:tab w:val="left" w:pos="1320"/>
              <w:tab w:val="right" w:leader="dot" w:pos="9350"/>
            </w:tabs>
            <w:rPr>
              <w:noProof/>
              <w:sz w:val="24"/>
              <w:szCs w:val="24"/>
              <w:lang w:eastAsia="en-US"/>
            </w:rPr>
          </w:pPr>
          <w:r>
            <w:rPr>
              <w:noProof/>
            </w:rPr>
            <w:t>5.3</w:t>
          </w:r>
          <w:r>
            <w:rPr>
              <w:noProof/>
              <w:sz w:val="24"/>
              <w:szCs w:val="24"/>
              <w:lang w:eastAsia="en-US"/>
            </w:rPr>
            <w:tab/>
          </w:r>
          <w:r>
            <w:rPr>
              <w:noProof/>
            </w:rPr>
            <w:t>CURRICULUM MAP</w:t>
          </w:r>
          <w:r>
            <w:rPr>
              <w:noProof/>
            </w:rPr>
            <w:tab/>
          </w:r>
          <w:r>
            <w:rPr>
              <w:noProof/>
            </w:rPr>
            <w:fldChar w:fldCharType="begin"/>
          </w:r>
          <w:r>
            <w:rPr>
              <w:noProof/>
            </w:rPr>
            <w:instrText xml:space="preserve"> PAGEREF _Toc126577637 \h </w:instrText>
          </w:r>
          <w:r>
            <w:rPr>
              <w:noProof/>
            </w:rPr>
          </w:r>
          <w:r>
            <w:rPr>
              <w:noProof/>
            </w:rPr>
            <w:fldChar w:fldCharType="separate"/>
          </w:r>
          <w:r>
            <w:rPr>
              <w:noProof/>
            </w:rPr>
            <w:t>16</w:t>
          </w:r>
          <w:r>
            <w:rPr>
              <w:noProof/>
            </w:rPr>
            <w:fldChar w:fldCharType="end"/>
          </w:r>
        </w:p>
        <w:p w14:paraId="323E2BF7" w14:textId="02BCC741" w:rsidR="008F24DA" w:rsidRDefault="008F24DA">
          <w:pPr>
            <w:pStyle w:val="TOC4"/>
            <w:tabs>
              <w:tab w:val="left" w:pos="1320"/>
              <w:tab w:val="right" w:leader="dot" w:pos="9350"/>
            </w:tabs>
            <w:rPr>
              <w:noProof/>
              <w:sz w:val="24"/>
              <w:szCs w:val="24"/>
              <w:lang w:eastAsia="en-US"/>
            </w:rPr>
          </w:pPr>
          <w:r>
            <w:rPr>
              <w:noProof/>
            </w:rPr>
            <w:t>5.4</w:t>
          </w:r>
          <w:r>
            <w:rPr>
              <w:noProof/>
              <w:sz w:val="24"/>
              <w:szCs w:val="24"/>
              <w:lang w:eastAsia="en-US"/>
            </w:rPr>
            <w:tab/>
          </w:r>
          <w:r>
            <w:rPr>
              <w:noProof/>
            </w:rPr>
            <w:t>DEMONSTRATING STUDENT ACHIEVEMENT</w:t>
          </w:r>
          <w:r>
            <w:rPr>
              <w:noProof/>
            </w:rPr>
            <w:tab/>
          </w:r>
          <w:r>
            <w:rPr>
              <w:noProof/>
            </w:rPr>
            <w:fldChar w:fldCharType="begin"/>
          </w:r>
          <w:r>
            <w:rPr>
              <w:noProof/>
            </w:rPr>
            <w:instrText xml:space="preserve"> PAGEREF _Toc126577638 \h </w:instrText>
          </w:r>
          <w:r>
            <w:rPr>
              <w:noProof/>
            </w:rPr>
          </w:r>
          <w:r>
            <w:rPr>
              <w:noProof/>
            </w:rPr>
            <w:fldChar w:fldCharType="separate"/>
          </w:r>
          <w:r>
            <w:rPr>
              <w:noProof/>
            </w:rPr>
            <w:t>16</w:t>
          </w:r>
          <w:r>
            <w:rPr>
              <w:noProof/>
            </w:rPr>
            <w:fldChar w:fldCharType="end"/>
          </w:r>
        </w:p>
        <w:p w14:paraId="1629698A" w14:textId="4823BB74" w:rsidR="008F24DA" w:rsidRDefault="008F24DA">
          <w:pPr>
            <w:pStyle w:val="TOC3"/>
            <w:tabs>
              <w:tab w:val="left" w:pos="880"/>
              <w:tab w:val="right" w:leader="dot" w:pos="9350"/>
            </w:tabs>
            <w:rPr>
              <w:noProof/>
              <w:sz w:val="24"/>
              <w:szCs w:val="24"/>
              <w:lang w:eastAsia="en-US"/>
            </w:rPr>
          </w:pPr>
          <w:r>
            <w:rPr>
              <w:noProof/>
            </w:rPr>
            <w:t>6</w:t>
          </w:r>
          <w:r>
            <w:rPr>
              <w:noProof/>
              <w:sz w:val="24"/>
              <w:szCs w:val="24"/>
              <w:lang w:eastAsia="en-US"/>
            </w:rPr>
            <w:tab/>
          </w:r>
          <w:r>
            <w:rPr>
              <w:noProof/>
            </w:rPr>
            <w:t>RESOURCES</w:t>
          </w:r>
          <w:r>
            <w:rPr>
              <w:noProof/>
            </w:rPr>
            <w:tab/>
          </w:r>
          <w:r>
            <w:rPr>
              <w:noProof/>
            </w:rPr>
            <w:fldChar w:fldCharType="begin"/>
          </w:r>
          <w:r>
            <w:rPr>
              <w:noProof/>
            </w:rPr>
            <w:instrText xml:space="preserve"> PAGEREF _Toc126577639 \h </w:instrText>
          </w:r>
          <w:r>
            <w:rPr>
              <w:noProof/>
            </w:rPr>
          </w:r>
          <w:r>
            <w:rPr>
              <w:noProof/>
            </w:rPr>
            <w:fldChar w:fldCharType="separate"/>
          </w:r>
          <w:r>
            <w:rPr>
              <w:noProof/>
            </w:rPr>
            <w:t>17</w:t>
          </w:r>
          <w:r>
            <w:rPr>
              <w:noProof/>
            </w:rPr>
            <w:fldChar w:fldCharType="end"/>
          </w:r>
        </w:p>
        <w:p w14:paraId="4DC29F8F" w14:textId="506699B9" w:rsidR="008F24DA" w:rsidRDefault="008F24DA">
          <w:pPr>
            <w:pStyle w:val="TOC3"/>
            <w:tabs>
              <w:tab w:val="right" w:leader="dot" w:pos="9350"/>
            </w:tabs>
            <w:rPr>
              <w:noProof/>
              <w:sz w:val="24"/>
              <w:szCs w:val="24"/>
              <w:lang w:eastAsia="en-US"/>
            </w:rPr>
          </w:pPr>
          <w:r>
            <w:rPr>
              <w:noProof/>
            </w:rPr>
            <w:t xml:space="preserve">6.1 </w:t>
          </w:r>
          <w:r w:rsidRPr="00304DBC">
            <w:rPr>
              <w:noProof/>
              <w:u w:val="single"/>
            </w:rPr>
            <w:t>UNDERGRADUATE</w:t>
          </w:r>
          <w:r>
            <w:rPr>
              <w:noProof/>
            </w:rPr>
            <w:t xml:space="preserve"> PROGRAMS</w:t>
          </w:r>
          <w:r>
            <w:rPr>
              <w:noProof/>
            </w:rPr>
            <w:tab/>
          </w:r>
          <w:r>
            <w:rPr>
              <w:noProof/>
            </w:rPr>
            <w:fldChar w:fldCharType="begin"/>
          </w:r>
          <w:r>
            <w:rPr>
              <w:noProof/>
            </w:rPr>
            <w:instrText xml:space="preserve"> PAGEREF _Toc126577640 \h </w:instrText>
          </w:r>
          <w:r>
            <w:rPr>
              <w:noProof/>
            </w:rPr>
          </w:r>
          <w:r>
            <w:rPr>
              <w:noProof/>
            </w:rPr>
            <w:fldChar w:fldCharType="separate"/>
          </w:r>
          <w:r>
            <w:rPr>
              <w:noProof/>
            </w:rPr>
            <w:t>17</w:t>
          </w:r>
          <w:r>
            <w:rPr>
              <w:noProof/>
            </w:rPr>
            <w:fldChar w:fldCharType="end"/>
          </w:r>
        </w:p>
        <w:p w14:paraId="3E701547" w14:textId="2E70FADD" w:rsidR="008F24DA" w:rsidRDefault="008F24DA">
          <w:pPr>
            <w:pStyle w:val="TOC5"/>
            <w:tabs>
              <w:tab w:val="left" w:pos="1540"/>
              <w:tab w:val="right" w:leader="dot" w:pos="9350"/>
            </w:tabs>
            <w:rPr>
              <w:noProof/>
              <w:sz w:val="24"/>
              <w:szCs w:val="24"/>
              <w:lang w:eastAsia="en-US"/>
            </w:rPr>
          </w:pPr>
          <w:r w:rsidRPr="00304DBC">
            <w:rPr>
              <w:rFonts w:eastAsia="Times New Roman" w:cs="Arial"/>
              <w:noProof/>
            </w:rPr>
            <w:t>6.1.1</w:t>
          </w:r>
          <w:r>
            <w:rPr>
              <w:noProof/>
              <w:sz w:val="24"/>
              <w:szCs w:val="24"/>
              <w:lang w:eastAsia="en-US"/>
            </w:rPr>
            <w:tab/>
          </w:r>
          <w:r>
            <w:rPr>
              <w:noProof/>
            </w:rPr>
            <w:t>ADMINISTRATIVE, PHYSICAL AND FINANCIAL RESOURCES</w:t>
          </w:r>
          <w:r>
            <w:rPr>
              <w:noProof/>
            </w:rPr>
            <w:tab/>
          </w:r>
          <w:r>
            <w:rPr>
              <w:noProof/>
            </w:rPr>
            <w:fldChar w:fldCharType="begin"/>
          </w:r>
          <w:r>
            <w:rPr>
              <w:noProof/>
            </w:rPr>
            <w:instrText xml:space="preserve"> PAGEREF _Toc126577641 \h </w:instrText>
          </w:r>
          <w:r>
            <w:rPr>
              <w:noProof/>
            </w:rPr>
          </w:r>
          <w:r>
            <w:rPr>
              <w:noProof/>
            </w:rPr>
            <w:fldChar w:fldCharType="separate"/>
          </w:r>
          <w:r>
            <w:rPr>
              <w:noProof/>
            </w:rPr>
            <w:t>17</w:t>
          </w:r>
          <w:r>
            <w:rPr>
              <w:noProof/>
            </w:rPr>
            <w:fldChar w:fldCharType="end"/>
          </w:r>
        </w:p>
        <w:p w14:paraId="6CED26F2" w14:textId="3A8F9DC1" w:rsidR="008F24DA" w:rsidRDefault="008F24DA">
          <w:pPr>
            <w:pStyle w:val="TOC5"/>
            <w:tabs>
              <w:tab w:val="left" w:pos="1540"/>
              <w:tab w:val="right" w:leader="dot" w:pos="9350"/>
            </w:tabs>
            <w:rPr>
              <w:noProof/>
              <w:sz w:val="24"/>
              <w:szCs w:val="24"/>
              <w:lang w:eastAsia="en-US"/>
            </w:rPr>
          </w:pPr>
          <w:r w:rsidRPr="00304DBC">
            <w:rPr>
              <w:rFonts w:eastAsia="Times New Roman" w:cs="Arial"/>
              <w:noProof/>
            </w:rPr>
            <w:t>6.1.2</w:t>
          </w:r>
          <w:r>
            <w:rPr>
              <w:noProof/>
              <w:sz w:val="24"/>
              <w:szCs w:val="24"/>
              <w:lang w:eastAsia="en-US"/>
            </w:rPr>
            <w:tab/>
          </w:r>
          <w:r>
            <w:rPr>
              <w:noProof/>
            </w:rPr>
            <w:t>LIBRARY, TECHNOLOGY, AND LABORATORY RESOURCES</w:t>
          </w:r>
          <w:r>
            <w:rPr>
              <w:noProof/>
            </w:rPr>
            <w:tab/>
          </w:r>
          <w:r>
            <w:rPr>
              <w:noProof/>
            </w:rPr>
            <w:fldChar w:fldCharType="begin"/>
          </w:r>
          <w:r>
            <w:rPr>
              <w:noProof/>
            </w:rPr>
            <w:instrText xml:space="preserve"> PAGEREF _Toc126577642 \h </w:instrText>
          </w:r>
          <w:r>
            <w:rPr>
              <w:noProof/>
            </w:rPr>
          </w:r>
          <w:r>
            <w:rPr>
              <w:noProof/>
            </w:rPr>
            <w:fldChar w:fldCharType="separate"/>
          </w:r>
          <w:r>
            <w:rPr>
              <w:noProof/>
            </w:rPr>
            <w:t>17</w:t>
          </w:r>
          <w:r>
            <w:rPr>
              <w:noProof/>
            </w:rPr>
            <w:fldChar w:fldCharType="end"/>
          </w:r>
        </w:p>
        <w:p w14:paraId="60FC102B" w14:textId="4A6B1E39" w:rsidR="008F24DA" w:rsidRDefault="008F24DA">
          <w:pPr>
            <w:pStyle w:val="TOC5"/>
            <w:tabs>
              <w:tab w:val="left" w:pos="1540"/>
              <w:tab w:val="right" w:leader="dot" w:pos="9350"/>
            </w:tabs>
            <w:rPr>
              <w:noProof/>
              <w:sz w:val="24"/>
              <w:szCs w:val="24"/>
              <w:lang w:eastAsia="en-US"/>
            </w:rPr>
          </w:pPr>
          <w:r w:rsidRPr="00304DBC">
            <w:rPr>
              <w:rFonts w:eastAsia="Times New Roman"/>
              <w:smallCaps/>
              <w:noProof/>
            </w:rPr>
            <w:t>6.1.3</w:t>
          </w:r>
          <w:r>
            <w:rPr>
              <w:noProof/>
              <w:sz w:val="24"/>
              <w:szCs w:val="24"/>
              <w:lang w:eastAsia="en-US"/>
            </w:rPr>
            <w:tab/>
          </w:r>
          <w:r>
            <w:rPr>
              <w:noProof/>
            </w:rPr>
            <w:t>FACULTY</w:t>
          </w:r>
          <w:r>
            <w:rPr>
              <w:noProof/>
            </w:rPr>
            <w:tab/>
          </w:r>
          <w:r>
            <w:rPr>
              <w:noProof/>
            </w:rPr>
            <w:fldChar w:fldCharType="begin"/>
          </w:r>
          <w:r>
            <w:rPr>
              <w:noProof/>
            </w:rPr>
            <w:instrText xml:space="preserve"> PAGEREF _Toc126577643 \h </w:instrText>
          </w:r>
          <w:r>
            <w:rPr>
              <w:noProof/>
            </w:rPr>
          </w:r>
          <w:r>
            <w:rPr>
              <w:noProof/>
            </w:rPr>
            <w:fldChar w:fldCharType="separate"/>
          </w:r>
          <w:r>
            <w:rPr>
              <w:noProof/>
            </w:rPr>
            <w:t>17</w:t>
          </w:r>
          <w:r>
            <w:rPr>
              <w:noProof/>
            </w:rPr>
            <w:fldChar w:fldCharType="end"/>
          </w:r>
        </w:p>
        <w:p w14:paraId="41051E02" w14:textId="535F5AA9" w:rsidR="008F24DA" w:rsidRDefault="008F24DA">
          <w:pPr>
            <w:pStyle w:val="TOC5"/>
            <w:tabs>
              <w:tab w:val="left" w:pos="1540"/>
              <w:tab w:val="right" w:leader="dot" w:pos="9350"/>
            </w:tabs>
            <w:rPr>
              <w:noProof/>
              <w:sz w:val="24"/>
              <w:szCs w:val="24"/>
              <w:lang w:eastAsia="en-US"/>
            </w:rPr>
          </w:pPr>
          <w:r w:rsidRPr="00304DBC">
            <w:rPr>
              <w:rFonts w:eastAsia="Times New Roman"/>
              <w:smallCaps/>
              <w:noProof/>
            </w:rPr>
            <w:lastRenderedPageBreak/>
            <w:t>6.1.4</w:t>
          </w:r>
          <w:r>
            <w:rPr>
              <w:noProof/>
              <w:sz w:val="24"/>
              <w:szCs w:val="24"/>
              <w:lang w:eastAsia="en-US"/>
            </w:rPr>
            <w:tab/>
          </w:r>
          <w:r>
            <w:rPr>
              <w:noProof/>
            </w:rPr>
            <w:t>ANTICIPATED CLASS SIZE</w:t>
          </w:r>
          <w:r>
            <w:rPr>
              <w:noProof/>
            </w:rPr>
            <w:tab/>
          </w:r>
          <w:r>
            <w:rPr>
              <w:noProof/>
            </w:rPr>
            <w:fldChar w:fldCharType="begin"/>
          </w:r>
          <w:r>
            <w:rPr>
              <w:noProof/>
            </w:rPr>
            <w:instrText xml:space="preserve"> PAGEREF _Toc126577644 \h </w:instrText>
          </w:r>
          <w:r>
            <w:rPr>
              <w:noProof/>
            </w:rPr>
          </w:r>
          <w:r>
            <w:rPr>
              <w:noProof/>
            </w:rPr>
            <w:fldChar w:fldCharType="separate"/>
          </w:r>
          <w:r>
            <w:rPr>
              <w:noProof/>
            </w:rPr>
            <w:t>18</w:t>
          </w:r>
          <w:r>
            <w:rPr>
              <w:noProof/>
            </w:rPr>
            <w:fldChar w:fldCharType="end"/>
          </w:r>
        </w:p>
        <w:p w14:paraId="7C5D0B23" w14:textId="5055CB3A" w:rsidR="008F24DA" w:rsidRDefault="008F24DA">
          <w:pPr>
            <w:pStyle w:val="TOC5"/>
            <w:tabs>
              <w:tab w:val="left" w:pos="1540"/>
              <w:tab w:val="right" w:leader="dot" w:pos="9350"/>
            </w:tabs>
            <w:rPr>
              <w:noProof/>
              <w:sz w:val="24"/>
              <w:szCs w:val="24"/>
              <w:lang w:eastAsia="en-US"/>
            </w:rPr>
          </w:pPr>
          <w:r w:rsidRPr="00304DBC">
            <w:rPr>
              <w:rFonts w:eastAsia="Times New Roman" w:cs="Arial"/>
              <w:noProof/>
            </w:rPr>
            <w:t>6.1.5</w:t>
          </w:r>
          <w:r>
            <w:rPr>
              <w:noProof/>
              <w:sz w:val="24"/>
              <w:szCs w:val="24"/>
              <w:lang w:eastAsia="en-US"/>
            </w:rPr>
            <w:tab/>
          </w:r>
          <w:r>
            <w:rPr>
              <w:noProof/>
            </w:rPr>
            <w:t>PROGRAM IMPLEMENTATION</w:t>
          </w:r>
          <w:r>
            <w:rPr>
              <w:noProof/>
            </w:rPr>
            <w:tab/>
          </w:r>
          <w:r>
            <w:rPr>
              <w:noProof/>
            </w:rPr>
            <w:fldChar w:fldCharType="begin"/>
          </w:r>
          <w:r>
            <w:rPr>
              <w:noProof/>
            </w:rPr>
            <w:instrText xml:space="preserve"> PAGEREF _Toc126577645 \h </w:instrText>
          </w:r>
          <w:r>
            <w:rPr>
              <w:noProof/>
            </w:rPr>
          </w:r>
          <w:r>
            <w:rPr>
              <w:noProof/>
            </w:rPr>
            <w:fldChar w:fldCharType="separate"/>
          </w:r>
          <w:r>
            <w:rPr>
              <w:noProof/>
            </w:rPr>
            <w:t>18</w:t>
          </w:r>
          <w:r>
            <w:rPr>
              <w:noProof/>
            </w:rPr>
            <w:fldChar w:fldCharType="end"/>
          </w:r>
        </w:p>
        <w:p w14:paraId="18814ACF" w14:textId="36666A08" w:rsidR="008F24DA" w:rsidRDefault="008F24DA">
          <w:pPr>
            <w:pStyle w:val="TOC4"/>
            <w:tabs>
              <w:tab w:val="left" w:pos="1320"/>
              <w:tab w:val="right" w:leader="dot" w:pos="9350"/>
            </w:tabs>
            <w:rPr>
              <w:noProof/>
              <w:sz w:val="24"/>
              <w:szCs w:val="24"/>
              <w:lang w:eastAsia="en-US"/>
            </w:rPr>
          </w:pPr>
          <w:r>
            <w:rPr>
              <w:noProof/>
            </w:rPr>
            <w:t>6.2</w:t>
          </w:r>
          <w:r>
            <w:rPr>
              <w:noProof/>
              <w:sz w:val="24"/>
              <w:szCs w:val="24"/>
              <w:lang w:eastAsia="en-US"/>
            </w:rPr>
            <w:tab/>
          </w:r>
          <w:r w:rsidRPr="00304DBC">
            <w:rPr>
              <w:noProof/>
              <w:u w:val="single"/>
            </w:rPr>
            <w:t>GRADUATE</w:t>
          </w:r>
          <w:r>
            <w:rPr>
              <w:noProof/>
            </w:rPr>
            <w:t xml:space="preserve"> PROGRAMS</w:t>
          </w:r>
          <w:r>
            <w:rPr>
              <w:noProof/>
            </w:rPr>
            <w:tab/>
          </w:r>
          <w:r>
            <w:rPr>
              <w:noProof/>
            </w:rPr>
            <w:fldChar w:fldCharType="begin"/>
          </w:r>
          <w:r>
            <w:rPr>
              <w:noProof/>
            </w:rPr>
            <w:instrText xml:space="preserve"> PAGEREF _Toc126577646 \h </w:instrText>
          </w:r>
          <w:r>
            <w:rPr>
              <w:noProof/>
            </w:rPr>
          </w:r>
          <w:r>
            <w:rPr>
              <w:noProof/>
            </w:rPr>
            <w:fldChar w:fldCharType="separate"/>
          </w:r>
          <w:r>
            <w:rPr>
              <w:noProof/>
            </w:rPr>
            <w:t>18</w:t>
          </w:r>
          <w:r>
            <w:rPr>
              <w:noProof/>
            </w:rPr>
            <w:fldChar w:fldCharType="end"/>
          </w:r>
        </w:p>
        <w:p w14:paraId="331F9BE0" w14:textId="3D6E3FCD" w:rsidR="008F24DA" w:rsidRDefault="008F24DA">
          <w:pPr>
            <w:pStyle w:val="TOC5"/>
            <w:tabs>
              <w:tab w:val="left" w:pos="1540"/>
              <w:tab w:val="right" w:leader="dot" w:pos="9350"/>
            </w:tabs>
            <w:rPr>
              <w:noProof/>
              <w:sz w:val="24"/>
              <w:szCs w:val="24"/>
              <w:lang w:eastAsia="en-US"/>
            </w:rPr>
          </w:pPr>
          <w:r w:rsidRPr="00304DBC">
            <w:rPr>
              <w:rFonts w:cs="Arial"/>
              <w:noProof/>
            </w:rPr>
            <w:t>6.2.1</w:t>
          </w:r>
          <w:r>
            <w:rPr>
              <w:noProof/>
              <w:sz w:val="24"/>
              <w:szCs w:val="24"/>
              <w:lang w:eastAsia="en-US"/>
            </w:rPr>
            <w:tab/>
          </w:r>
          <w:r>
            <w:rPr>
              <w:noProof/>
            </w:rPr>
            <w:t>ADMINISTRATIVE, PHYSICAL AND FINANCIAL RESOURCES</w:t>
          </w:r>
          <w:r>
            <w:rPr>
              <w:noProof/>
            </w:rPr>
            <w:tab/>
          </w:r>
          <w:r>
            <w:rPr>
              <w:noProof/>
            </w:rPr>
            <w:fldChar w:fldCharType="begin"/>
          </w:r>
          <w:r>
            <w:rPr>
              <w:noProof/>
            </w:rPr>
            <w:instrText xml:space="preserve"> PAGEREF _Toc126577647 \h </w:instrText>
          </w:r>
          <w:r>
            <w:rPr>
              <w:noProof/>
            </w:rPr>
          </w:r>
          <w:r>
            <w:rPr>
              <w:noProof/>
            </w:rPr>
            <w:fldChar w:fldCharType="separate"/>
          </w:r>
          <w:r>
            <w:rPr>
              <w:noProof/>
            </w:rPr>
            <w:t>18</w:t>
          </w:r>
          <w:r>
            <w:rPr>
              <w:noProof/>
            </w:rPr>
            <w:fldChar w:fldCharType="end"/>
          </w:r>
        </w:p>
        <w:p w14:paraId="5EABAE73" w14:textId="1FA0A162" w:rsidR="008F24DA" w:rsidRDefault="008F24DA">
          <w:pPr>
            <w:pStyle w:val="TOC5"/>
            <w:tabs>
              <w:tab w:val="left" w:pos="1540"/>
              <w:tab w:val="right" w:leader="dot" w:pos="9350"/>
            </w:tabs>
            <w:rPr>
              <w:noProof/>
              <w:sz w:val="24"/>
              <w:szCs w:val="24"/>
              <w:lang w:eastAsia="en-US"/>
            </w:rPr>
          </w:pPr>
          <w:r w:rsidRPr="00304DBC">
            <w:rPr>
              <w:rFonts w:cs="Arial"/>
              <w:noProof/>
            </w:rPr>
            <w:t>6.2.2</w:t>
          </w:r>
          <w:r>
            <w:rPr>
              <w:noProof/>
              <w:sz w:val="24"/>
              <w:szCs w:val="24"/>
              <w:lang w:eastAsia="en-US"/>
            </w:rPr>
            <w:tab/>
          </w:r>
          <w:r>
            <w:rPr>
              <w:noProof/>
            </w:rPr>
            <w:t>LIBRARY, TECHNOLOGY, AND LABORATORY RESOURCES</w:t>
          </w:r>
          <w:r>
            <w:rPr>
              <w:noProof/>
            </w:rPr>
            <w:tab/>
          </w:r>
          <w:r>
            <w:rPr>
              <w:noProof/>
            </w:rPr>
            <w:fldChar w:fldCharType="begin"/>
          </w:r>
          <w:r>
            <w:rPr>
              <w:noProof/>
            </w:rPr>
            <w:instrText xml:space="preserve"> PAGEREF _Toc126577648 \h </w:instrText>
          </w:r>
          <w:r>
            <w:rPr>
              <w:noProof/>
            </w:rPr>
          </w:r>
          <w:r>
            <w:rPr>
              <w:noProof/>
            </w:rPr>
            <w:fldChar w:fldCharType="separate"/>
          </w:r>
          <w:r>
            <w:rPr>
              <w:noProof/>
            </w:rPr>
            <w:t>18</w:t>
          </w:r>
          <w:r>
            <w:rPr>
              <w:noProof/>
            </w:rPr>
            <w:fldChar w:fldCharType="end"/>
          </w:r>
        </w:p>
        <w:p w14:paraId="7B5055F4" w14:textId="2C65E70C" w:rsidR="008F24DA" w:rsidRDefault="008F24DA">
          <w:pPr>
            <w:pStyle w:val="TOC5"/>
            <w:tabs>
              <w:tab w:val="left" w:pos="1540"/>
              <w:tab w:val="right" w:leader="dot" w:pos="9350"/>
            </w:tabs>
            <w:rPr>
              <w:noProof/>
              <w:sz w:val="24"/>
              <w:szCs w:val="24"/>
              <w:lang w:eastAsia="en-US"/>
            </w:rPr>
          </w:pPr>
          <w:r>
            <w:rPr>
              <w:noProof/>
            </w:rPr>
            <w:t>6.2.3</w:t>
          </w:r>
          <w:r>
            <w:rPr>
              <w:noProof/>
              <w:sz w:val="24"/>
              <w:szCs w:val="24"/>
              <w:lang w:eastAsia="en-US"/>
            </w:rPr>
            <w:tab/>
          </w:r>
          <w:r>
            <w:rPr>
              <w:noProof/>
            </w:rPr>
            <w:t>FACULTY</w:t>
          </w:r>
          <w:r>
            <w:rPr>
              <w:noProof/>
            </w:rPr>
            <w:tab/>
          </w:r>
          <w:r>
            <w:rPr>
              <w:noProof/>
            </w:rPr>
            <w:fldChar w:fldCharType="begin"/>
          </w:r>
          <w:r>
            <w:rPr>
              <w:noProof/>
            </w:rPr>
            <w:instrText xml:space="preserve"> PAGEREF _Toc126577649 \h </w:instrText>
          </w:r>
          <w:r>
            <w:rPr>
              <w:noProof/>
            </w:rPr>
          </w:r>
          <w:r>
            <w:rPr>
              <w:noProof/>
            </w:rPr>
            <w:fldChar w:fldCharType="separate"/>
          </w:r>
          <w:r>
            <w:rPr>
              <w:noProof/>
            </w:rPr>
            <w:t>18</w:t>
          </w:r>
          <w:r>
            <w:rPr>
              <w:noProof/>
            </w:rPr>
            <w:fldChar w:fldCharType="end"/>
          </w:r>
        </w:p>
        <w:p w14:paraId="53FE6C39" w14:textId="150C07A3" w:rsidR="008F24DA" w:rsidRDefault="008F24DA">
          <w:pPr>
            <w:pStyle w:val="TOC5"/>
            <w:tabs>
              <w:tab w:val="left" w:pos="1540"/>
              <w:tab w:val="right" w:leader="dot" w:pos="9350"/>
            </w:tabs>
            <w:rPr>
              <w:noProof/>
              <w:sz w:val="24"/>
              <w:szCs w:val="24"/>
              <w:lang w:eastAsia="en-US"/>
            </w:rPr>
          </w:pPr>
          <w:r w:rsidRPr="00304DBC">
            <w:rPr>
              <w:smallCaps/>
              <w:noProof/>
            </w:rPr>
            <w:t>6.2.4</w:t>
          </w:r>
          <w:r>
            <w:rPr>
              <w:noProof/>
              <w:sz w:val="24"/>
              <w:szCs w:val="24"/>
              <w:lang w:eastAsia="en-US"/>
            </w:rPr>
            <w:tab/>
          </w:r>
          <w:r w:rsidRPr="00304DBC">
            <w:rPr>
              <w:rFonts w:cs="Arial"/>
              <w:smallCaps/>
              <w:noProof/>
              <w:lang w:val="en-US"/>
            </w:rPr>
            <w:t>STUDENT FINANCIAL SUPPORT</w:t>
          </w:r>
          <w:r>
            <w:rPr>
              <w:noProof/>
            </w:rPr>
            <w:tab/>
          </w:r>
          <w:r>
            <w:rPr>
              <w:noProof/>
            </w:rPr>
            <w:fldChar w:fldCharType="begin"/>
          </w:r>
          <w:r>
            <w:rPr>
              <w:noProof/>
            </w:rPr>
            <w:instrText xml:space="preserve"> PAGEREF _Toc126577650 \h </w:instrText>
          </w:r>
          <w:r>
            <w:rPr>
              <w:noProof/>
            </w:rPr>
          </w:r>
          <w:r>
            <w:rPr>
              <w:noProof/>
            </w:rPr>
            <w:fldChar w:fldCharType="separate"/>
          </w:r>
          <w:r>
            <w:rPr>
              <w:noProof/>
            </w:rPr>
            <w:t>18</w:t>
          </w:r>
          <w:r>
            <w:rPr>
              <w:noProof/>
            </w:rPr>
            <w:fldChar w:fldCharType="end"/>
          </w:r>
        </w:p>
        <w:p w14:paraId="628AA6D7" w14:textId="0EE5F07D" w:rsidR="008F24DA" w:rsidRDefault="008F24DA">
          <w:pPr>
            <w:pStyle w:val="TOC5"/>
            <w:tabs>
              <w:tab w:val="left" w:pos="1540"/>
              <w:tab w:val="right" w:leader="dot" w:pos="9350"/>
            </w:tabs>
            <w:rPr>
              <w:noProof/>
              <w:sz w:val="24"/>
              <w:szCs w:val="24"/>
              <w:lang w:eastAsia="en-US"/>
            </w:rPr>
          </w:pPr>
          <w:r w:rsidRPr="00304DBC">
            <w:rPr>
              <w:smallCaps/>
              <w:noProof/>
            </w:rPr>
            <w:t>6.2.5</w:t>
          </w:r>
          <w:r>
            <w:rPr>
              <w:noProof/>
              <w:sz w:val="24"/>
              <w:szCs w:val="24"/>
              <w:lang w:eastAsia="en-US"/>
            </w:rPr>
            <w:tab/>
          </w:r>
          <w:r w:rsidRPr="00304DBC">
            <w:rPr>
              <w:rFonts w:cs="Arial"/>
              <w:smallCaps/>
              <w:noProof/>
              <w:lang w:val="en-US"/>
            </w:rPr>
            <w:t>FACULTY RESEARCH FUNDING</w:t>
          </w:r>
          <w:r>
            <w:rPr>
              <w:noProof/>
            </w:rPr>
            <w:tab/>
          </w:r>
          <w:r>
            <w:rPr>
              <w:noProof/>
            </w:rPr>
            <w:fldChar w:fldCharType="begin"/>
          </w:r>
          <w:r>
            <w:rPr>
              <w:noProof/>
            </w:rPr>
            <w:instrText xml:space="preserve"> PAGEREF _Toc126577651 \h </w:instrText>
          </w:r>
          <w:r>
            <w:rPr>
              <w:noProof/>
            </w:rPr>
          </w:r>
          <w:r>
            <w:rPr>
              <w:noProof/>
            </w:rPr>
            <w:fldChar w:fldCharType="separate"/>
          </w:r>
          <w:r>
            <w:rPr>
              <w:noProof/>
            </w:rPr>
            <w:t>19</w:t>
          </w:r>
          <w:r>
            <w:rPr>
              <w:noProof/>
            </w:rPr>
            <w:fldChar w:fldCharType="end"/>
          </w:r>
        </w:p>
        <w:p w14:paraId="7C2F61AA" w14:textId="32B5FA30" w:rsidR="008F24DA" w:rsidRDefault="008F24DA">
          <w:pPr>
            <w:pStyle w:val="TOC5"/>
            <w:tabs>
              <w:tab w:val="left" w:pos="1540"/>
              <w:tab w:val="right" w:leader="dot" w:pos="9350"/>
            </w:tabs>
            <w:rPr>
              <w:noProof/>
              <w:sz w:val="24"/>
              <w:szCs w:val="24"/>
              <w:lang w:eastAsia="en-US"/>
            </w:rPr>
          </w:pPr>
          <w:r w:rsidRPr="00304DBC">
            <w:rPr>
              <w:smallCaps/>
              <w:noProof/>
            </w:rPr>
            <w:t>6.2.6</w:t>
          </w:r>
          <w:r>
            <w:rPr>
              <w:noProof/>
              <w:sz w:val="24"/>
              <w:szCs w:val="24"/>
              <w:lang w:eastAsia="en-US"/>
            </w:rPr>
            <w:tab/>
          </w:r>
          <w:r w:rsidRPr="00304DBC">
            <w:rPr>
              <w:rFonts w:cs="Arial"/>
              <w:smallCaps/>
              <w:noProof/>
              <w:lang w:val="en-US"/>
            </w:rPr>
            <w:t>SUPERVISION</w:t>
          </w:r>
          <w:r>
            <w:rPr>
              <w:noProof/>
            </w:rPr>
            <w:tab/>
          </w:r>
          <w:r>
            <w:rPr>
              <w:noProof/>
            </w:rPr>
            <w:fldChar w:fldCharType="begin"/>
          </w:r>
          <w:r>
            <w:rPr>
              <w:noProof/>
            </w:rPr>
            <w:instrText xml:space="preserve"> PAGEREF _Toc126577652 \h </w:instrText>
          </w:r>
          <w:r>
            <w:rPr>
              <w:noProof/>
            </w:rPr>
          </w:r>
          <w:r>
            <w:rPr>
              <w:noProof/>
            </w:rPr>
            <w:fldChar w:fldCharType="separate"/>
          </w:r>
          <w:r>
            <w:rPr>
              <w:noProof/>
            </w:rPr>
            <w:t>19</w:t>
          </w:r>
          <w:r>
            <w:rPr>
              <w:noProof/>
            </w:rPr>
            <w:fldChar w:fldCharType="end"/>
          </w:r>
        </w:p>
        <w:p w14:paraId="40C2B59D" w14:textId="5B2D3DF5" w:rsidR="008F24DA" w:rsidRDefault="008F24DA">
          <w:pPr>
            <w:pStyle w:val="TOC3"/>
            <w:tabs>
              <w:tab w:val="left" w:pos="880"/>
              <w:tab w:val="right" w:leader="dot" w:pos="9350"/>
            </w:tabs>
            <w:rPr>
              <w:noProof/>
              <w:sz w:val="24"/>
              <w:szCs w:val="24"/>
              <w:lang w:eastAsia="en-US"/>
            </w:rPr>
          </w:pPr>
          <w:r>
            <w:rPr>
              <w:noProof/>
            </w:rPr>
            <w:t>7</w:t>
          </w:r>
          <w:r>
            <w:rPr>
              <w:noProof/>
              <w:sz w:val="24"/>
              <w:szCs w:val="24"/>
              <w:lang w:eastAsia="en-US"/>
            </w:rPr>
            <w:tab/>
          </w:r>
          <w:r>
            <w:rPr>
              <w:noProof/>
            </w:rPr>
            <w:t>QUALITY AND OTHER INDICATORS</w:t>
          </w:r>
          <w:r>
            <w:rPr>
              <w:noProof/>
            </w:rPr>
            <w:tab/>
          </w:r>
          <w:r>
            <w:rPr>
              <w:noProof/>
            </w:rPr>
            <w:fldChar w:fldCharType="begin"/>
          </w:r>
          <w:r>
            <w:rPr>
              <w:noProof/>
            </w:rPr>
            <w:instrText xml:space="preserve"> PAGEREF _Toc126577653 \h </w:instrText>
          </w:r>
          <w:r>
            <w:rPr>
              <w:noProof/>
            </w:rPr>
          </w:r>
          <w:r>
            <w:rPr>
              <w:noProof/>
            </w:rPr>
            <w:fldChar w:fldCharType="separate"/>
          </w:r>
          <w:r>
            <w:rPr>
              <w:noProof/>
            </w:rPr>
            <w:t>21</w:t>
          </w:r>
          <w:r>
            <w:rPr>
              <w:noProof/>
            </w:rPr>
            <w:fldChar w:fldCharType="end"/>
          </w:r>
        </w:p>
        <w:p w14:paraId="08BE0F72" w14:textId="089E113A" w:rsidR="008F24DA" w:rsidRDefault="008F24DA">
          <w:pPr>
            <w:pStyle w:val="TOC4"/>
            <w:tabs>
              <w:tab w:val="left" w:pos="1320"/>
              <w:tab w:val="right" w:leader="dot" w:pos="9350"/>
            </w:tabs>
            <w:rPr>
              <w:noProof/>
              <w:sz w:val="24"/>
              <w:szCs w:val="24"/>
              <w:lang w:eastAsia="en-US"/>
            </w:rPr>
          </w:pPr>
          <w:r>
            <w:rPr>
              <w:noProof/>
            </w:rPr>
            <w:t>7.1</w:t>
          </w:r>
          <w:r>
            <w:rPr>
              <w:noProof/>
              <w:sz w:val="24"/>
              <w:szCs w:val="24"/>
              <w:lang w:eastAsia="en-US"/>
            </w:rPr>
            <w:tab/>
          </w:r>
          <w:r>
            <w:rPr>
              <w:noProof/>
            </w:rPr>
            <w:t>ACADEMIC QUALITY OF THE PROGRAM</w:t>
          </w:r>
          <w:r>
            <w:rPr>
              <w:noProof/>
            </w:rPr>
            <w:tab/>
          </w:r>
          <w:r>
            <w:rPr>
              <w:noProof/>
            </w:rPr>
            <w:fldChar w:fldCharType="begin"/>
          </w:r>
          <w:r>
            <w:rPr>
              <w:noProof/>
            </w:rPr>
            <w:instrText xml:space="preserve"> PAGEREF _Toc126577654 \h </w:instrText>
          </w:r>
          <w:r>
            <w:rPr>
              <w:noProof/>
            </w:rPr>
          </w:r>
          <w:r>
            <w:rPr>
              <w:noProof/>
            </w:rPr>
            <w:fldChar w:fldCharType="separate"/>
          </w:r>
          <w:r>
            <w:rPr>
              <w:noProof/>
            </w:rPr>
            <w:t>21</w:t>
          </w:r>
          <w:r>
            <w:rPr>
              <w:noProof/>
            </w:rPr>
            <w:fldChar w:fldCharType="end"/>
          </w:r>
        </w:p>
        <w:p w14:paraId="7E633FDC" w14:textId="582AA2F1" w:rsidR="008F24DA" w:rsidRDefault="008F24DA">
          <w:pPr>
            <w:pStyle w:val="TOC4"/>
            <w:tabs>
              <w:tab w:val="left" w:pos="1320"/>
              <w:tab w:val="right" w:leader="dot" w:pos="9350"/>
            </w:tabs>
            <w:rPr>
              <w:noProof/>
              <w:sz w:val="24"/>
              <w:szCs w:val="24"/>
              <w:lang w:eastAsia="en-US"/>
            </w:rPr>
          </w:pPr>
          <w:r>
            <w:rPr>
              <w:noProof/>
            </w:rPr>
            <w:t>7.2</w:t>
          </w:r>
          <w:r>
            <w:rPr>
              <w:noProof/>
              <w:sz w:val="24"/>
              <w:szCs w:val="24"/>
              <w:lang w:eastAsia="en-US"/>
            </w:rPr>
            <w:tab/>
          </w:r>
          <w:r>
            <w:rPr>
              <w:noProof/>
            </w:rPr>
            <w:t>INTELLECTUAL QUALITY OF THE STUDENT EXPERIENCE</w:t>
          </w:r>
          <w:r>
            <w:rPr>
              <w:noProof/>
            </w:rPr>
            <w:tab/>
          </w:r>
          <w:r>
            <w:rPr>
              <w:noProof/>
            </w:rPr>
            <w:fldChar w:fldCharType="begin"/>
          </w:r>
          <w:r>
            <w:rPr>
              <w:noProof/>
            </w:rPr>
            <w:instrText xml:space="preserve"> PAGEREF _Toc126577655 \h </w:instrText>
          </w:r>
          <w:r>
            <w:rPr>
              <w:noProof/>
            </w:rPr>
          </w:r>
          <w:r>
            <w:rPr>
              <w:noProof/>
            </w:rPr>
            <w:fldChar w:fldCharType="separate"/>
          </w:r>
          <w:r>
            <w:rPr>
              <w:noProof/>
            </w:rPr>
            <w:t>22</w:t>
          </w:r>
          <w:r>
            <w:rPr>
              <w:noProof/>
            </w:rPr>
            <w:fldChar w:fldCharType="end"/>
          </w:r>
        </w:p>
        <w:p w14:paraId="4095C4A5" w14:textId="3EE5230F" w:rsidR="008F24DA" w:rsidRDefault="008F24DA">
          <w:pPr>
            <w:pStyle w:val="TOC2"/>
            <w:rPr>
              <w:b w:val="0"/>
              <w:noProof/>
              <w:sz w:val="24"/>
              <w:szCs w:val="24"/>
              <w:lang w:eastAsia="en-US"/>
            </w:rPr>
          </w:pPr>
          <w:r>
            <w:rPr>
              <w:noProof/>
            </w:rPr>
            <w:t>STEP 4: CHECKLIST FOR NEW PROGRAM PROPOSALS PACKAGE</w:t>
          </w:r>
          <w:r>
            <w:rPr>
              <w:noProof/>
            </w:rPr>
            <w:tab/>
          </w:r>
          <w:r>
            <w:rPr>
              <w:noProof/>
            </w:rPr>
            <w:fldChar w:fldCharType="begin"/>
          </w:r>
          <w:r>
            <w:rPr>
              <w:noProof/>
            </w:rPr>
            <w:instrText xml:space="preserve"> PAGEREF _Toc126577656 \h </w:instrText>
          </w:r>
          <w:r>
            <w:rPr>
              <w:noProof/>
            </w:rPr>
          </w:r>
          <w:r>
            <w:rPr>
              <w:noProof/>
            </w:rPr>
            <w:fldChar w:fldCharType="separate"/>
          </w:r>
          <w:r>
            <w:rPr>
              <w:noProof/>
            </w:rPr>
            <w:t>23</w:t>
          </w:r>
          <w:r>
            <w:rPr>
              <w:noProof/>
            </w:rPr>
            <w:fldChar w:fldCharType="end"/>
          </w:r>
        </w:p>
        <w:p w14:paraId="4CA5D32B" w14:textId="5A1F094B" w:rsidR="008F24DA" w:rsidRDefault="008F24DA">
          <w:pPr>
            <w:pStyle w:val="TOC2"/>
            <w:rPr>
              <w:b w:val="0"/>
              <w:noProof/>
              <w:sz w:val="24"/>
              <w:szCs w:val="24"/>
              <w:lang w:eastAsia="en-US"/>
            </w:rPr>
          </w:pPr>
          <w:r>
            <w:rPr>
              <w:noProof/>
            </w:rPr>
            <w:t>STEP 5A: TRACKING THE APPROVALS PROCESS FOR NEW UNDERGRADUATE PROGRAMS</w:t>
          </w:r>
          <w:r>
            <w:rPr>
              <w:noProof/>
            </w:rPr>
            <w:tab/>
          </w:r>
          <w:r>
            <w:rPr>
              <w:noProof/>
            </w:rPr>
            <w:fldChar w:fldCharType="begin"/>
          </w:r>
          <w:r>
            <w:rPr>
              <w:noProof/>
            </w:rPr>
            <w:instrText xml:space="preserve"> PAGEREF _Toc126577657 \h </w:instrText>
          </w:r>
          <w:r>
            <w:rPr>
              <w:noProof/>
            </w:rPr>
          </w:r>
          <w:r>
            <w:rPr>
              <w:noProof/>
            </w:rPr>
            <w:fldChar w:fldCharType="separate"/>
          </w:r>
          <w:r>
            <w:rPr>
              <w:noProof/>
            </w:rPr>
            <w:t>24</w:t>
          </w:r>
          <w:r>
            <w:rPr>
              <w:noProof/>
            </w:rPr>
            <w:fldChar w:fldCharType="end"/>
          </w:r>
        </w:p>
        <w:p w14:paraId="10A301AC" w14:textId="45CF742C" w:rsidR="008F24DA" w:rsidRDefault="008F24DA">
          <w:pPr>
            <w:pStyle w:val="TOC2"/>
            <w:rPr>
              <w:b w:val="0"/>
              <w:noProof/>
              <w:sz w:val="24"/>
              <w:szCs w:val="24"/>
              <w:lang w:eastAsia="en-US"/>
            </w:rPr>
          </w:pPr>
          <w:r>
            <w:rPr>
              <w:noProof/>
            </w:rPr>
            <w:t>STEP 5B: TRACKING THE APPROVALS PROCESS FOR NEW GRADUATE PROGRAMS</w:t>
          </w:r>
          <w:r>
            <w:rPr>
              <w:noProof/>
            </w:rPr>
            <w:tab/>
          </w:r>
          <w:r>
            <w:rPr>
              <w:noProof/>
            </w:rPr>
            <w:fldChar w:fldCharType="begin"/>
          </w:r>
          <w:r>
            <w:rPr>
              <w:noProof/>
            </w:rPr>
            <w:instrText xml:space="preserve"> PAGEREF _Toc126577658 \h </w:instrText>
          </w:r>
          <w:r>
            <w:rPr>
              <w:noProof/>
            </w:rPr>
          </w:r>
          <w:r>
            <w:rPr>
              <w:noProof/>
            </w:rPr>
            <w:fldChar w:fldCharType="separate"/>
          </w:r>
          <w:r>
            <w:rPr>
              <w:noProof/>
            </w:rPr>
            <w:t>25</w:t>
          </w:r>
          <w:r>
            <w:rPr>
              <w:noProof/>
            </w:rPr>
            <w:fldChar w:fldCharType="end"/>
          </w:r>
        </w:p>
        <w:p w14:paraId="5883F049" w14:textId="62DBE516" w:rsidR="008F24DA" w:rsidRDefault="008F24DA">
          <w:pPr>
            <w:pStyle w:val="TOC2"/>
            <w:rPr>
              <w:b w:val="0"/>
              <w:noProof/>
              <w:sz w:val="24"/>
              <w:szCs w:val="24"/>
              <w:lang w:eastAsia="en-US"/>
            </w:rPr>
          </w:pPr>
          <w:r>
            <w:rPr>
              <w:noProof/>
            </w:rPr>
            <w:t>GUIDELINES FOR ADVERTISING NEW PROGRAMS</w:t>
          </w:r>
          <w:r>
            <w:rPr>
              <w:noProof/>
            </w:rPr>
            <w:tab/>
          </w:r>
          <w:r>
            <w:rPr>
              <w:noProof/>
            </w:rPr>
            <w:fldChar w:fldCharType="begin"/>
          </w:r>
          <w:r>
            <w:rPr>
              <w:noProof/>
            </w:rPr>
            <w:instrText xml:space="preserve"> PAGEREF _Toc126577659 \h </w:instrText>
          </w:r>
          <w:r>
            <w:rPr>
              <w:noProof/>
            </w:rPr>
          </w:r>
          <w:r>
            <w:rPr>
              <w:noProof/>
            </w:rPr>
            <w:fldChar w:fldCharType="separate"/>
          </w:r>
          <w:r>
            <w:rPr>
              <w:noProof/>
            </w:rPr>
            <w:t>26</w:t>
          </w:r>
          <w:r>
            <w:rPr>
              <w:noProof/>
            </w:rPr>
            <w:fldChar w:fldCharType="end"/>
          </w:r>
        </w:p>
        <w:p w14:paraId="58A60153" w14:textId="5FE04ED0" w:rsidR="008F24DA" w:rsidRDefault="008F24DA">
          <w:pPr>
            <w:pStyle w:val="TOC2"/>
            <w:rPr>
              <w:b w:val="0"/>
              <w:noProof/>
              <w:sz w:val="24"/>
              <w:szCs w:val="24"/>
              <w:lang w:eastAsia="en-US"/>
            </w:rPr>
          </w:pPr>
          <w:r>
            <w:rPr>
              <w:noProof/>
            </w:rPr>
            <w:t>REQUEST FOR ADVANCE ADVERTISING</w:t>
          </w:r>
          <w:r>
            <w:rPr>
              <w:noProof/>
            </w:rPr>
            <w:tab/>
          </w:r>
          <w:r>
            <w:rPr>
              <w:noProof/>
            </w:rPr>
            <w:fldChar w:fldCharType="begin"/>
          </w:r>
          <w:r>
            <w:rPr>
              <w:noProof/>
            </w:rPr>
            <w:instrText xml:space="preserve"> PAGEREF _Toc126577660 \h </w:instrText>
          </w:r>
          <w:r>
            <w:rPr>
              <w:noProof/>
            </w:rPr>
          </w:r>
          <w:r>
            <w:rPr>
              <w:noProof/>
            </w:rPr>
            <w:fldChar w:fldCharType="separate"/>
          </w:r>
          <w:r>
            <w:rPr>
              <w:noProof/>
            </w:rPr>
            <w:t>27</w:t>
          </w:r>
          <w:r>
            <w:rPr>
              <w:noProof/>
            </w:rPr>
            <w:fldChar w:fldCharType="end"/>
          </w:r>
        </w:p>
        <w:p w14:paraId="738DC110" w14:textId="42058922" w:rsidR="008F24DA" w:rsidRDefault="008F24DA">
          <w:pPr>
            <w:pStyle w:val="TOC4"/>
            <w:tabs>
              <w:tab w:val="right" w:leader="dot" w:pos="9350"/>
            </w:tabs>
            <w:rPr>
              <w:noProof/>
              <w:sz w:val="24"/>
              <w:szCs w:val="24"/>
              <w:lang w:eastAsia="en-US"/>
            </w:rPr>
          </w:pPr>
          <w:r>
            <w:rPr>
              <w:noProof/>
            </w:rPr>
            <w:t>APPENDIX A: UNDERGRADUATE DEGREE LEVEL EXPECTATIONS</w:t>
          </w:r>
          <w:r>
            <w:rPr>
              <w:noProof/>
            </w:rPr>
            <w:tab/>
          </w:r>
          <w:r>
            <w:rPr>
              <w:noProof/>
            </w:rPr>
            <w:fldChar w:fldCharType="begin"/>
          </w:r>
          <w:r>
            <w:rPr>
              <w:noProof/>
            </w:rPr>
            <w:instrText xml:space="preserve"> PAGEREF _Toc126577661 \h </w:instrText>
          </w:r>
          <w:r>
            <w:rPr>
              <w:noProof/>
            </w:rPr>
          </w:r>
          <w:r>
            <w:rPr>
              <w:noProof/>
            </w:rPr>
            <w:fldChar w:fldCharType="separate"/>
          </w:r>
          <w:r>
            <w:rPr>
              <w:noProof/>
            </w:rPr>
            <w:t>28</w:t>
          </w:r>
          <w:r>
            <w:rPr>
              <w:noProof/>
            </w:rPr>
            <w:fldChar w:fldCharType="end"/>
          </w:r>
        </w:p>
        <w:p w14:paraId="203482F1" w14:textId="09FC1D44" w:rsidR="008F24DA" w:rsidRDefault="008F24DA">
          <w:pPr>
            <w:pStyle w:val="TOC4"/>
            <w:tabs>
              <w:tab w:val="right" w:leader="dot" w:pos="9350"/>
            </w:tabs>
            <w:rPr>
              <w:noProof/>
              <w:sz w:val="24"/>
              <w:szCs w:val="24"/>
              <w:lang w:eastAsia="en-US"/>
            </w:rPr>
          </w:pPr>
          <w:r>
            <w:rPr>
              <w:noProof/>
            </w:rPr>
            <w:t>APPENDIX B: GRADUATE DEGREE LEVEL EXPECTATIONS</w:t>
          </w:r>
          <w:r>
            <w:rPr>
              <w:noProof/>
            </w:rPr>
            <w:tab/>
          </w:r>
          <w:r>
            <w:rPr>
              <w:noProof/>
            </w:rPr>
            <w:fldChar w:fldCharType="begin"/>
          </w:r>
          <w:r>
            <w:rPr>
              <w:noProof/>
            </w:rPr>
            <w:instrText xml:space="preserve"> PAGEREF _Toc126577662 \h </w:instrText>
          </w:r>
          <w:r>
            <w:rPr>
              <w:noProof/>
            </w:rPr>
          </w:r>
          <w:r>
            <w:rPr>
              <w:noProof/>
            </w:rPr>
            <w:fldChar w:fldCharType="separate"/>
          </w:r>
          <w:r>
            <w:rPr>
              <w:noProof/>
            </w:rPr>
            <w:t>30</w:t>
          </w:r>
          <w:r>
            <w:rPr>
              <w:noProof/>
            </w:rPr>
            <w:fldChar w:fldCharType="end"/>
          </w:r>
        </w:p>
        <w:p w14:paraId="19902268" w14:textId="68AE5477" w:rsidR="008F24DA" w:rsidRDefault="008F24DA">
          <w:pPr>
            <w:pStyle w:val="TOC4"/>
            <w:tabs>
              <w:tab w:val="right" w:leader="dot" w:pos="9350"/>
            </w:tabs>
            <w:rPr>
              <w:noProof/>
              <w:sz w:val="24"/>
              <w:szCs w:val="24"/>
              <w:lang w:eastAsia="en-US"/>
            </w:rPr>
          </w:pPr>
          <w:r>
            <w:rPr>
              <w:noProof/>
            </w:rPr>
            <w:t>APPENDIX C: CURRICULUM MAP TEMPLATE FOR NEW UNDERGRADUATE PROGRAMS</w:t>
          </w:r>
          <w:r>
            <w:rPr>
              <w:noProof/>
            </w:rPr>
            <w:tab/>
          </w:r>
          <w:r>
            <w:rPr>
              <w:noProof/>
            </w:rPr>
            <w:fldChar w:fldCharType="begin"/>
          </w:r>
          <w:r>
            <w:rPr>
              <w:noProof/>
            </w:rPr>
            <w:instrText xml:space="preserve"> PAGEREF _Toc126577663 \h </w:instrText>
          </w:r>
          <w:r>
            <w:rPr>
              <w:noProof/>
            </w:rPr>
          </w:r>
          <w:r>
            <w:rPr>
              <w:noProof/>
            </w:rPr>
            <w:fldChar w:fldCharType="separate"/>
          </w:r>
          <w:r>
            <w:rPr>
              <w:noProof/>
            </w:rPr>
            <w:t>31</w:t>
          </w:r>
          <w:r>
            <w:rPr>
              <w:noProof/>
            </w:rPr>
            <w:fldChar w:fldCharType="end"/>
          </w:r>
        </w:p>
        <w:p w14:paraId="4984B4DD" w14:textId="1D0FA568" w:rsidR="008F24DA" w:rsidRDefault="008F24DA">
          <w:pPr>
            <w:pStyle w:val="TOC4"/>
            <w:tabs>
              <w:tab w:val="right" w:leader="dot" w:pos="9350"/>
            </w:tabs>
            <w:rPr>
              <w:noProof/>
              <w:sz w:val="24"/>
              <w:szCs w:val="24"/>
              <w:lang w:eastAsia="en-US"/>
            </w:rPr>
          </w:pPr>
          <w:r>
            <w:rPr>
              <w:noProof/>
            </w:rPr>
            <w:t>APPENDIX D: CURRICULUM MAP TEMPLATE FOR NEW GRADUATE PROGRAMS</w:t>
          </w:r>
          <w:r>
            <w:rPr>
              <w:noProof/>
            </w:rPr>
            <w:tab/>
          </w:r>
          <w:r>
            <w:rPr>
              <w:noProof/>
            </w:rPr>
            <w:fldChar w:fldCharType="begin"/>
          </w:r>
          <w:r>
            <w:rPr>
              <w:noProof/>
            </w:rPr>
            <w:instrText xml:space="preserve"> PAGEREF _Toc126577664 \h </w:instrText>
          </w:r>
          <w:r>
            <w:rPr>
              <w:noProof/>
            </w:rPr>
          </w:r>
          <w:r>
            <w:rPr>
              <w:noProof/>
            </w:rPr>
            <w:fldChar w:fldCharType="separate"/>
          </w:r>
          <w:r>
            <w:rPr>
              <w:noProof/>
            </w:rPr>
            <w:t>32</w:t>
          </w:r>
          <w:r>
            <w:rPr>
              <w:noProof/>
            </w:rPr>
            <w:fldChar w:fldCharType="end"/>
          </w:r>
        </w:p>
        <w:p w14:paraId="721F74EA" w14:textId="031B6E43" w:rsidR="000979E8" w:rsidRPr="0084134E" w:rsidRDefault="0095424A" w:rsidP="006B76B8">
          <w:pPr>
            <w:spacing w:line="360" w:lineRule="auto"/>
            <w:rPr>
              <w:rFonts w:ascii="Arial" w:hAnsi="Arial" w:cs="Arial"/>
            </w:rPr>
          </w:pPr>
          <w:r w:rsidRPr="0084134E">
            <w:rPr>
              <w:rFonts w:ascii="Arial" w:hAnsi="Arial" w:cs="Arial"/>
            </w:rPr>
            <w:fldChar w:fldCharType="end"/>
          </w:r>
        </w:p>
      </w:sdtContent>
    </w:sdt>
    <w:p w14:paraId="79E0C0F0" w14:textId="18E9D9B5" w:rsidR="004A4D64" w:rsidRPr="004A4D64" w:rsidRDefault="004A4D64" w:rsidP="006B76B8">
      <w:pPr>
        <w:pStyle w:val="Title"/>
      </w:pPr>
      <w:bookmarkStart w:id="0" w:name="_Toc126577601"/>
      <w:r>
        <w:lastRenderedPageBreak/>
        <w:t>INTRODUCTION</w:t>
      </w:r>
      <w:bookmarkEnd w:id="0"/>
    </w:p>
    <w:p w14:paraId="30174657" w14:textId="77777777" w:rsidR="00850E36" w:rsidRPr="00A35A45" w:rsidRDefault="00850E36" w:rsidP="00A35A45">
      <w:pPr>
        <w:autoSpaceDE w:val="0"/>
        <w:autoSpaceDN w:val="0"/>
        <w:adjustRightInd w:val="0"/>
        <w:spacing w:after="0"/>
        <w:jc w:val="both"/>
        <w:rPr>
          <w:rFonts w:ascii="Arial" w:hAnsi="Arial" w:cs="Arial"/>
          <w:color w:val="000000"/>
        </w:rPr>
      </w:pPr>
      <w:r w:rsidRPr="00A35A45">
        <w:rPr>
          <w:rFonts w:ascii="Arial" w:hAnsi="Arial" w:cs="Arial"/>
          <w:color w:val="000000"/>
        </w:rPr>
        <w:t xml:space="preserve">McMaster University encourages the development of new academic programs that will expand our innovative and stimulating learning environment. In addition to maintaining the excellence of existing programs, Faculties and Schools will be provided opportunities to introduce new undergraduate </w:t>
      </w:r>
      <w:r w:rsidR="0043718E" w:rsidRPr="00A35A45">
        <w:rPr>
          <w:rFonts w:ascii="Arial" w:hAnsi="Arial" w:cs="Arial"/>
          <w:color w:val="000000"/>
        </w:rPr>
        <w:t xml:space="preserve">and graduate </w:t>
      </w:r>
      <w:r w:rsidRPr="00A35A45">
        <w:rPr>
          <w:rFonts w:ascii="Arial" w:hAnsi="Arial" w:cs="Arial"/>
          <w:color w:val="000000"/>
        </w:rPr>
        <w:t xml:space="preserve">programs </w:t>
      </w:r>
      <w:r w:rsidR="0043718E" w:rsidRPr="00A35A45">
        <w:rPr>
          <w:rFonts w:ascii="Arial" w:hAnsi="Arial" w:cs="Arial"/>
          <w:color w:val="000000"/>
        </w:rPr>
        <w:t>as well as</w:t>
      </w:r>
      <w:r w:rsidR="002414C7">
        <w:rPr>
          <w:rFonts w:ascii="Arial" w:hAnsi="Arial" w:cs="Arial"/>
          <w:color w:val="000000"/>
        </w:rPr>
        <w:t xml:space="preserve"> to make</w:t>
      </w:r>
      <w:r w:rsidRPr="00A35A45">
        <w:rPr>
          <w:rFonts w:ascii="Arial" w:hAnsi="Arial" w:cs="Arial"/>
          <w:color w:val="000000"/>
        </w:rPr>
        <w:t xml:space="preserve"> major changes to existing programs. These initiatives are expected to align</w:t>
      </w:r>
      <w:r w:rsidR="00550792">
        <w:rPr>
          <w:rFonts w:ascii="Arial" w:hAnsi="Arial" w:cs="Arial"/>
          <w:color w:val="000000"/>
        </w:rPr>
        <w:t xml:space="preserve"> with</w:t>
      </w:r>
      <w:r w:rsidRPr="00A35A45">
        <w:rPr>
          <w:rFonts w:ascii="Arial" w:hAnsi="Arial" w:cs="Arial"/>
          <w:color w:val="000000"/>
        </w:rPr>
        <w:t xml:space="preserve"> the University’s Academic Plan. New programs and/or major revisions to existing programs may be introduced for many reasons, including: </w:t>
      </w:r>
    </w:p>
    <w:p w14:paraId="07F24310" w14:textId="77777777" w:rsidR="00850E36" w:rsidRPr="00A35A45" w:rsidRDefault="00850E36" w:rsidP="00A35A45">
      <w:pPr>
        <w:autoSpaceDE w:val="0"/>
        <w:autoSpaceDN w:val="0"/>
        <w:adjustRightInd w:val="0"/>
        <w:spacing w:after="0"/>
        <w:jc w:val="both"/>
        <w:rPr>
          <w:rFonts w:ascii="Arial" w:hAnsi="Arial" w:cs="Arial"/>
          <w:color w:val="000000"/>
        </w:rPr>
      </w:pPr>
    </w:p>
    <w:p w14:paraId="594436AA" w14:textId="77777777" w:rsidR="00AF30C0" w:rsidRDefault="0057426F" w:rsidP="000979E8">
      <w:pPr>
        <w:pStyle w:val="ListParagraph"/>
        <w:numPr>
          <w:ilvl w:val="0"/>
          <w:numId w:val="5"/>
        </w:numPr>
        <w:autoSpaceDE w:val="0"/>
        <w:autoSpaceDN w:val="0"/>
        <w:adjustRightInd w:val="0"/>
        <w:spacing w:after="0"/>
        <w:rPr>
          <w:rFonts w:ascii="Arial" w:hAnsi="Arial" w:cs="Arial"/>
          <w:color w:val="000000"/>
        </w:rPr>
      </w:pPr>
      <w:r w:rsidRPr="00A35A45">
        <w:rPr>
          <w:rFonts w:ascii="Arial" w:hAnsi="Arial" w:cs="Arial"/>
          <w:color w:val="000000"/>
        </w:rPr>
        <w:t>support of Strategic Mandate Agreement</w:t>
      </w:r>
      <w:r w:rsidR="00240EB9">
        <w:rPr>
          <w:rFonts w:ascii="Arial" w:hAnsi="Arial" w:cs="Arial"/>
          <w:color w:val="000000"/>
        </w:rPr>
        <w:t xml:space="preserve"> (copy &amp; paste link into web browser)</w:t>
      </w:r>
      <w:r w:rsidR="008C78CE">
        <w:rPr>
          <w:rFonts w:ascii="Arial" w:hAnsi="Arial" w:cs="Arial"/>
          <w:color w:val="000000"/>
        </w:rPr>
        <w:t>:</w:t>
      </w:r>
    </w:p>
    <w:p w14:paraId="2706051A" w14:textId="45DAA54C" w:rsidR="008F2760" w:rsidRPr="00260620" w:rsidRDefault="00000000" w:rsidP="00AF30C0">
      <w:pPr>
        <w:pStyle w:val="ListParagraph"/>
        <w:autoSpaceDE w:val="0"/>
        <w:autoSpaceDN w:val="0"/>
        <w:adjustRightInd w:val="0"/>
        <w:spacing w:after="0"/>
        <w:rPr>
          <w:rStyle w:val="Hyperlink"/>
          <w:rFonts w:ascii="Arial" w:hAnsi="Arial" w:cs="Arial"/>
          <w:color w:val="000000"/>
          <w:u w:val="none"/>
        </w:rPr>
      </w:pPr>
      <w:hyperlink r:id="rId9" w:history="1">
        <w:r w:rsidR="00AF30C0" w:rsidRPr="00AF30C0">
          <w:rPr>
            <w:rStyle w:val="Hyperlink"/>
            <w:rFonts w:ascii="Arial" w:hAnsi="Arial" w:cs="Arial"/>
          </w:rPr>
          <w:t>https://ira.mcmaster.ca/app/uploads/2020/11/McMaster-SMA3-Agreement-August-31-2020-SIGNED-FINAL.pdf</w:t>
        </w:r>
      </w:hyperlink>
      <w:r w:rsidR="008F2760">
        <w:rPr>
          <w:rFonts w:ascii="Arial" w:hAnsi="Arial" w:cs="Arial"/>
          <w:color w:val="000000"/>
        </w:rPr>
        <w:t xml:space="preserve"> </w:t>
      </w:r>
    </w:p>
    <w:p w14:paraId="02849A21" w14:textId="50B8ADA6" w:rsidR="00260620" w:rsidRPr="005B1315" w:rsidRDefault="00850E36" w:rsidP="005B1315">
      <w:pPr>
        <w:pStyle w:val="ListParagraph"/>
        <w:numPr>
          <w:ilvl w:val="0"/>
          <w:numId w:val="5"/>
        </w:numPr>
        <w:autoSpaceDE w:val="0"/>
        <w:autoSpaceDN w:val="0"/>
        <w:adjustRightInd w:val="0"/>
        <w:spacing w:after="0"/>
        <w:rPr>
          <w:rFonts w:ascii="Arial" w:hAnsi="Arial" w:cs="Arial"/>
          <w:color w:val="000000"/>
        </w:rPr>
      </w:pPr>
      <w:r w:rsidRPr="00A35A45">
        <w:rPr>
          <w:rFonts w:ascii="Arial" w:hAnsi="Arial" w:cs="Arial"/>
          <w:color w:val="000000"/>
        </w:rPr>
        <w:t xml:space="preserve">response to inter-Faculty and inter-Institutional initiatives </w:t>
      </w:r>
      <w:r w:rsidR="00260620" w:rsidRPr="005B1315">
        <w:rPr>
          <w:rFonts w:ascii="Arial" w:hAnsi="Arial" w:cs="Arial"/>
        </w:rPr>
        <w:t xml:space="preserve"> </w:t>
      </w:r>
    </w:p>
    <w:p w14:paraId="309FCEED" w14:textId="0FE9FD01" w:rsidR="00850E36" w:rsidRPr="00A35A45" w:rsidRDefault="00850E36" w:rsidP="000979E8">
      <w:pPr>
        <w:pStyle w:val="ListParagraph"/>
        <w:numPr>
          <w:ilvl w:val="0"/>
          <w:numId w:val="5"/>
        </w:numPr>
        <w:autoSpaceDE w:val="0"/>
        <w:autoSpaceDN w:val="0"/>
        <w:adjustRightInd w:val="0"/>
        <w:spacing w:after="0"/>
        <w:rPr>
          <w:rFonts w:ascii="Arial" w:hAnsi="Arial" w:cs="Arial"/>
          <w:color w:val="000000"/>
        </w:rPr>
      </w:pPr>
      <w:r w:rsidRPr="00A35A45">
        <w:rPr>
          <w:rFonts w:ascii="Arial" w:hAnsi="Arial" w:cs="Arial"/>
          <w:color w:val="000000"/>
        </w:rPr>
        <w:t xml:space="preserve">strengthening academic quality </w:t>
      </w:r>
    </w:p>
    <w:p w14:paraId="7DD22FE3" w14:textId="77777777" w:rsidR="00850E36" w:rsidRPr="00A35A45" w:rsidRDefault="00850E36" w:rsidP="000979E8">
      <w:pPr>
        <w:pStyle w:val="ListParagraph"/>
        <w:numPr>
          <w:ilvl w:val="0"/>
          <w:numId w:val="5"/>
        </w:numPr>
        <w:autoSpaceDE w:val="0"/>
        <w:autoSpaceDN w:val="0"/>
        <w:adjustRightInd w:val="0"/>
        <w:spacing w:after="0"/>
        <w:rPr>
          <w:rFonts w:ascii="Arial" w:hAnsi="Arial" w:cs="Arial"/>
          <w:color w:val="000000"/>
        </w:rPr>
      </w:pPr>
      <w:r w:rsidRPr="00A35A45">
        <w:rPr>
          <w:rFonts w:ascii="Arial" w:hAnsi="Arial" w:cs="Arial"/>
          <w:color w:val="000000"/>
        </w:rPr>
        <w:t xml:space="preserve">strengthening McMaster as a destination of choice for the best qualified students </w:t>
      </w:r>
    </w:p>
    <w:p w14:paraId="038416D9" w14:textId="77777777" w:rsidR="00850E36" w:rsidRPr="00A35A45" w:rsidRDefault="00850E36" w:rsidP="000979E8">
      <w:pPr>
        <w:pStyle w:val="ListParagraph"/>
        <w:numPr>
          <w:ilvl w:val="0"/>
          <w:numId w:val="5"/>
        </w:numPr>
        <w:autoSpaceDE w:val="0"/>
        <w:autoSpaceDN w:val="0"/>
        <w:adjustRightInd w:val="0"/>
        <w:spacing w:after="0"/>
        <w:rPr>
          <w:rFonts w:ascii="Arial" w:hAnsi="Arial" w:cs="Arial"/>
          <w:color w:val="000000"/>
        </w:rPr>
      </w:pPr>
      <w:r w:rsidRPr="00A35A45">
        <w:rPr>
          <w:rFonts w:ascii="Arial" w:hAnsi="Arial" w:cs="Arial"/>
          <w:color w:val="000000"/>
        </w:rPr>
        <w:t xml:space="preserve">response to the availability of new resources/opportunities previously unavailable or to a decrease in resources </w:t>
      </w:r>
    </w:p>
    <w:p w14:paraId="7D6D2E36" w14:textId="77777777" w:rsidR="00850E36" w:rsidRPr="00A35A45" w:rsidRDefault="00850E36" w:rsidP="000979E8">
      <w:pPr>
        <w:pStyle w:val="ListParagraph"/>
        <w:numPr>
          <w:ilvl w:val="0"/>
          <w:numId w:val="5"/>
        </w:numPr>
        <w:autoSpaceDE w:val="0"/>
        <w:autoSpaceDN w:val="0"/>
        <w:adjustRightInd w:val="0"/>
        <w:spacing w:after="0"/>
        <w:rPr>
          <w:rFonts w:ascii="Arial" w:hAnsi="Arial" w:cs="Arial"/>
          <w:color w:val="000000"/>
        </w:rPr>
      </w:pPr>
      <w:r w:rsidRPr="00A35A45">
        <w:rPr>
          <w:rFonts w:ascii="Arial" w:hAnsi="Arial" w:cs="Arial"/>
          <w:color w:val="000000"/>
        </w:rPr>
        <w:t xml:space="preserve">response to the growth of new knowledge making it necessary to introduce new sequences of courses and/or new fields of study to facilitate the dissemination of that new knowledge </w:t>
      </w:r>
    </w:p>
    <w:p w14:paraId="6092D456" w14:textId="77777777" w:rsidR="00850E36" w:rsidRPr="00A35A45" w:rsidRDefault="00850E36" w:rsidP="000979E8">
      <w:pPr>
        <w:pStyle w:val="ListParagraph"/>
        <w:numPr>
          <w:ilvl w:val="0"/>
          <w:numId w:val="5"/>
        </w:numPr>
        <w:autoSpaceDE w:val="0"/>
        <w:autoSpaceDN w:val="0"/>
        <w:adjustRightInd w:val="0"/>
        <w:spacing w:after="0"/>
        <w:rPr>
          <w:rFonts w:ascii="Arial" w:hAnsi="Arial" w:cs="Arial"/>
          <w:color w:val="000000"/>
        </w:rPr>
      </w:pPr>
      <w:r w:rsidRPr="00A35A45">
        <w:rPr>
          <w:rFonts w:ascii="Arial" w:hAnsi="Arial" w:cs="Arial"/>
          <w:color w:val="000000"/>
        </w:rPr>
        <w:t xml:space="preserve">revenue generation </w:t>
      </w:r>
    </w:p>
    <w:p w14:paraId="7BE8D7DB" w14:textId="77777777" w:rsidR="00850E36" w:rsidRPr="00A35A45" w:rsidRDefault="00850E36" w:rsidP="00A35A45">
      <w:pPr>
        <w:autoSpaceDE w:val="0"/>
        <w:autoSpaceDN w:val="0"/>
        <w:adjustRightInd w:val="0"/>
        <w:spacing w:after="0"/>
        <w:rPr>
          <w:rFonts w:ascii="Arial" w:hAnsi="Arial" w:cs="Arial"/>
          <w:color w:val="000000"/>
        </w:rPr>
      </w:pPr>
    </w:p>
    <w:p w14:paraId="2EADECFD" w14:textId="77777777" w:rsidR="00850E36" w:rsidRPr="00A35A45" w:rsidRDefault="00850E36" w:rsidP="00A35A45">
      <w:pPr>
        <w:rPr>
          <w:rFonts w:ascii="Arial" w:hAnsi="Arial" w:cs="Arial"/>
        </w:rPr>
      </w:pPr>
      <w:r w:rsidRPr="00A35A45">
        <w:rPr>
          <w:rFonts w:ascii="Arial" w:hAnsi="Arial" w:cs="Arial"/>
          <w:color w:val="000000"/>
        </w:rPr>
        <w:t xml:space="preserve">For the purposes of quality assurance, a program will be considered </w:t>
      </w:r>
      <w:r w:rsidRPr="00A35A45">
        <w:rPr>
          <w:rFonts w:ascii="Arial" w:hAnsi="Arial" w:cs="Arial"/>
          <w:color w:val="000000"/>
          <w:u w:val="single"/>
        </w:rPr>
        <w:t xml:space="preserve">new </w:t>
      </w:r>
      <w:r w:rsidRPr="00A35A45">
        <w:rPr>
          <w:rFonts w:ascii="Arial" w:hAnsi="Arial" w:cs="Arial"/>
          <w:color w:val="000000"/>
        </w:rPr>
        <w:t xml:space="preserve">when it has not previously been offered at McMaster University. In contrast to the normal evolution of academic programs, a new program will generally involve new courses, new learning outcomes and new or re-allocated resources, and will be meant to provide students with an academic path that </w:t>
      </w:r>
      <w:r w:rsidR="00550792">
        <w:rPr>
          <w:rFonts w:ascii="Arial" w:hAnsi="Arial" w:cs="Arial"/>
          <w:color w:val="000000"/>
        </w:rPr>
        <w:t xml:space="preserve">was not </w:t>
      </w:r>
      <w:r w:rsidRPr="00A35A45">
        <w:rPr>
          <w:rFonts w:ascii="Arial" w:hAnsi="Arial" w:cs="Arial"/>
          <w:color w:val="000000"/>
        </w:rPr>
        <w:t>previously available to them.</w:t>
      </w:r>
    </w:p>
    <w:p w14:paraId="602319C6" w14:textId="77777777" w:rsidR="004A4D64" w:rsidRDefault="004A4D64" w:rsidP="00756367">
      <w:pPr>
        <w:pStyle w:val="Heading1"/>
        <w:numPr>
          <w:ilvl w:val="0"/>
          <w:numId w:val="0"/>
        </w:numPr>
        <w:ind w:left="432"/>
      </w:pPr>
    </w:p>
    <w:p w14:paraId="4E1D4D7B" w14:textId="77777777" w:rsidR="0090488E" w:rsidRPr="0090488E" w:rsidRDefault="0090488E" w:rsidP="006B76B8">
      <w:pPr>
        <w:pStyle w:val="Title"/>
      </w:pPr>
      <w:bookmarkStart w:id="1" w:name="_Toc126577602"/>
      <w:r w:rsidRPr="00412E26">
        <w:lastRenderedPageBreak/>
        <w:t>CONTACT INFORMATION</w:t>
      </w:r>
      <w:bookmarkEnd w:id="1"/>
    </w:p>
    <w:p w14:paraId="55323E60" w14:textId="77777777" w:rsidR="0090488E" w:rsidRPr="00626EBB" w:rsidRDefault="0090488E" w:rsidP="0090488E">
      <w:pPr>
        <w:pStyle w:val="Normal1"/>
        <w:rPr>
          <w:szCs w:val="22"/>
        </w:rPr>
      </w:pPr>
      <w:r w:rsidRPr="00626EBB">
        <w:rPr>
          <w:szCs w:val="22"/>
        </w:rPr>
        <w:t xml:space="preserve">If you have any questions regarding your program’s IQAP, inquires can be directed to </w:t>
      </w:r>
      <w:hyperlink r:id="rId10" w:history="1">
        <w:r w:rsidRPr="00626EBB">
          <w:rPr>
            <w:rStyle w:val="Hyperlink"/>
            <w:b/>
            <w:szCs w:val="22"/>
          </w:rPr>
          <w:t>iqap@mcmaster.ca</w:t>
        </w:r>
      </w:hyperlink>
      <w:r w:rsidRPr="00626EBB">
        <w:rPr>
          <w:b/>
          <w:szCs w:val="22"/>
        </w:rPr>
        <w:t xml:space="preserve">. </w:t>
      </w:r>
    </w:p>
    <w:p w14:paraId="038FC8CA" w14:textId="77777777" w:rsidR="0090488E" w:rsidRPr="00626EBB" w:rsidRDefault="0090488E" w:rsidP="0090488E">
      <w:pPr>
        <w:pStyle w:val="Normal1"/>
        <w:spacing w:line="360" w:lineRule="auto"/>
        <w:rPr>
          <w:b/>
          <w:caps/>
          <w:szCs w:val="22"/>
        </w:rPr>
      </w:pPr>
    </w:p>
    <w:p w14:paraId="13246B7B" w14:textId="77777777" w:rsidR="00FD530F" w:rsidRPr="002B7AFB" w:rsidRDefault="00FD530F" w:rsidP="00FD530F">
      <w:pPr>
        <w:rPr>
          <w:rFonts w:ascii="Arial Black" w:eastAsia="Arial Unicode MS" w:hAnsi="Arial Black" w:cs="Arial Unicode MS"/>
          <w:b/>
        </w:rPr>
      </w:pPr>
      <w:bookmarkStart w:id="2" w:name="_Toc334270132"/>
      <w:r w:rsidRPr="002B7AFB">
        <w:rPr>
          <w:rFonts w:ascii="Arial Black" w:eastAsia="Arial Unicode MS" w:hAnsi="Arial Black" w:cs="Arial Unicode MS"/>
          <w:b/>
        </w:rPr>
        <w:t>UNDERGRADUATE PROGRAMS</w:t>
      </w:r>
      <w:bookmarkEnd w:id="2"/>
    </w:p>
    <w:p w14:paraId="7915F741" w14:textId="77777777" w:rsidR="00964A74" w:rsidRPr="00EC1C70" w:rsidRDefault="00964A74" w:rsidP="00964A74">
      <w:pPr>
        <w:pStyle w:val="Normal1"/>
        <w:rPr>
          <w:sz w:val="24"/>
          <w:szCs w:val="24"/>
        </w:rPr>
      </w:pPr>
      <w:r w:rsidRPr="00EC1C70">
        <w:rPr>
          <w:sz w:val="24"/>
          <w:szCs w:val="24"/>
        </w:rPr>
        <w:t>Kim Dej</w:t>
      </w:r>
      <w:r w:rsidRPr="00EC1C70">
        <w:rPr>
          <w:sz w:val="24"/>
          <w:szCs w:val="24"/>
        </w:rPr>
        <w:tab/>
      </w:r>
      <w:r w:rsidRPr="00EC1C70">
        <w:rPr>
          <w:sz w:val="24"/>
          <w:szCs w:val="24"/>
        </w:rPr>
        <w:tab/>
      </w:r>
      <w:r w:rsidRPr="00EC1C70">
        <w:rPr>
          <w:sz w:val="24"/>
          <w:szCs w:val="24"/>
        </w:rPr>
        <w:tab/>
      </w:r>
    </w:p>
    <w:p w14:paraId="5ABB6D0D" w14:textId="77777777" w:rsidR="00964A74" w:rsidRPr="00EC1C70" w:rsidRDefault="00964A74" w:rsidP="00964A74">
      <w:pPr>
        <w:pStyle w:val="Normal1"/>
        <w:rPr>
          <w:sz w:val="24"/>
          <w:szCs w:val="24"/>
        </w:rPr>
      </w:pPr>
      <w:r w:rsidRPr="00EC1C70">
        <w:rPr>
          <w:sz w:val="24"/>
          <w:szCs w:val="24"/>
        </w:rPr>
        <w:t>Vice Provost, Teaching and Learning</w:t>
      </w:r>
    </w:p>
    <w:p w14:paraId="6353700D" w14:textId="77777777" w:rsidR="00964A74" w:rsidRPr="00EC1C70" w:rsidRDefault="00000000" w:rsidP="00964A74">
      <w:pPr>
        <w:pStyle w:val="Normal1"/>
        <w:rPr>
          <w:sz w:val="24"/>
          <w:szCs w:val="24"/>
        </w:rPr>
      </w:pPr>
      <w:hyperlink r:id="rId11" w:history="1">
        <w:r w:rsidR="00964A74" w:rsidRPr="00EC1C70">
          <w:rPr>
            <w:rStyle w:val="Hyperlink"/>
            <w:sz w:val="24"/>
            <w:szCs w:val="24"/>
          </w:rPr>
          <w:t>vptl@mcmaster.ca</w:t>
        </w:r>
      </w:hyperlink>
      <w:r w:rsidR="00964A74" w:rsidRPr="00EC1C70">
        <w:rPr>
          <w:sz w:val="24"/>
          <w:szCs w:val="24"/>
        </w:rPr>
        <w:tab/>
      </w:r>
    </w:p>
    <w:p w14:paraId="12FE84E2" w14:textId="77777777" w:rsidR="00964A74" w:rsidRPr="00EC1C70" w:rsidRDefault="00964A74" w:rsidP="00964A74">
      <w:pPr>
        <w:pStyle w:val="Normal1"/>
        <w:rPr>
          <w:sz w:val="24"/>
          <w:szCs w:val="24"/>
        </w:rPr>
      </w:pPr>
    </w:p>
    <w:p w14:paraId="493C83A1" w14:textId="77777777" w:rsidR="00964A74" w:rsidRPr="00EC1C70" w:rsidRDefault="00964A74" w:rsidP="00964A74">
      <w:pPr>
        <w:pStyle w:val="Normal1"/>
        <w:rPr>
          <w:sz w:val="24"/>
          <w:szCs w:val="24"/>
        </w:rPr>
      </w:pPr>
      <w:r w:rsidRPr="00EC1C70">
        <w:rPr>
          <w:sz w:val="24"/>
          <w:szCs w:val="24"/>
        </w:rPr>
        <w:t>Amy Gullage</w:t>
      </w:r>
    </w:p>
    <w:p w14:paraId="319293CD" w14:textId="77777777" w:rsidR="00964A74" w:rsidRPr="00EC1C70" w:rsidRDefault="00964A74" w:rsidP="00964A74">
      <w:pPr>
        <w:pStyle w:val="Normal1"/>
        <w:rPr>
          <w:sz w:val="24"/>
          <w:szCs w:val="24"/>
        </w:rPr>
      </w:pPr>
      <w:r w:rsidRPr="00EC1C70">
        <w:rPr>
          <w:sz w:val="24"/>
          <w:szCs w:val="24"/>
        </w:rPr>
        <w:t>Lead Educational Developer, Curriculum Development</w:t>
      </w:r>
    </w:p>
    <w:p w14:paraId="5F3CF0EB" w14:textId="77777777" w:rsidR="00964A74" w:rsidRPr="00EC1C70" w:rsidRDefault="00000000" w:rsidP="00964A74">
      <w:pPr>
        <w:pStyle w:val="Normal1"/>
        <w:rPr>
          <w:sz w:val="24"/>
          <w:szCs w:val="24"/>
        </w:rPr>
      </w:pPr>
      <w:hyperlink r:id="rId12" w:history="1">
        <w:r w:rsidR="00964A74" w:rsidRPr="00EC1C70">
          <w:rPr>
            <w:rStyle w:val="Hyperlink"/>
            <w:sz w:val="24"/>
            <w:szCs w:val="24"/>
          </w:rPr>
          <w:t>gullaga@mcmaster.ca</w:t>
        </w:r>
      </w:hyperlink>
    </w:p>
    <w:p w14:paraId="3FF35238" w14:textId="77777777" w:rsidR="00964A74" w:rsidRPr="00EC1C70" w:rsidRDefault="00964A74" w:rsidP="00964A74">
      <w:pPr>
        <w:pStyle w:val="Normal1"/>
        <w:rPr>
          <w:sz w:val="24"/>
          <w:szCs w:val="24"/>
        </w:rPr>
      </w:pPr>
    </w:p>
    <w:p w14:paraId="74A608EE" w14:textId="77777777" w:rsidR="00964A74" w:rsidRPr="00EC1C70" w:rsidRDefault="00964A74" w:rsidP="00964A74">
      <w:pPr>
        <w:pStyle w:val="Normal1"/>
        <w:rPr>
          <w:sz w:val="24"/>
          <w:szCs w:val="24"/>
        </w:rPr>
      </w:pPr>
      <w:r w:rsidRPr="00EC1C70">
        <w:rPr>
          <w:sz w:val="24"/>
          <w:szCs w:val="24"/>
        </w:rPr>
        <w:t>Greg Van Gastel</w:t>
      </w:r>
      <w:r w:rsidRPr="00EC1C70">
        <w:rPr>
          <w:sz w:val="24"/>
          <w:szCs w:val="24"/>
        </w:rPr>
        <w:br/>
        <w:t>Educational Developer</w:t>
      </w:r>
      <w:r w:rsidRPr="00EC1C70">
        <w:rPr>
          <w:sz w:val="24"/>
          <w:szCs w:val="24"/>
        </w:rPr>
        <w:br/>
      </w:r>
      <w:hyperlink r:id="rId13" w:history="1">
        <w:r w:rsidRPr="00EC1C70">
          <w:rPr>
            <w:rStyle w:val="Hyperlink"/>
            <w:sz w:val="24"/>
            <w:szCs w:val="24"/>
          </w:rPr>
          <w:t>vangasgj@mcmaster.ca</w:t>
        </w:r>
      </w:hyperlink>
    </w:p>
    <w:p w14:paraId="20B18374" w14:textId="77777777" w:rsidR="00964A74" w:rsidRPr="00EC1C70" w:rsidRDefault="00964A74" w:rsidP="00964A74">
      <w:pPr>
        <w:pStyle w:val="Normal1"/>
        <w:rPr>
          <w:sz w:val="24"/>
          <w:szCs w:val="24"/>
        </w:rPr>
      </w:pPr>
    </w:p>
    <w:p w14:paraId="550CCFAF" w14:textId="77777777" w:rsidR="00964A74" w:rsidRPr="00EC1C70" w:rsidRDefault="00964A74" w:rsidP="00964A74">
      <w:pPr>
        <w:pStyle w:val="Normal1"/>
        <w:rPr>
          <w:sz w:val="24"/>
          <w:szCs w:val="24"/>
        </w:rPr>
      </w:pPr>
      <w:r w:rsidRPr="00EC1C70">
        <w:rPr>
          <w:sz w:val="24"/>
          <w:szCs w:val="24"/>
        </w:rPr>
        <w:t xml:space="preserve">Julianne Simpson </w:t>
      </w:r>
    </w:p>
    <w:p w14:paraId="67883E8B" w14:textId="77777777" w:rsidR="00964A74" w:rsidRPr="00EC1C70" w:rsidRDefault="00964A74" w:rsidP="00964A74">
      <w:pPr>
        <w:pStyle w:val="Normal1"/>
        <w:rPr>
          <w:sz w:val="24"/>
          <w:szCs w:val="24"/>
        </w:rPr>
      </w:pPr>
      <w:r w:rsidRPr="00EC1C70">
        <w:rPr>
          <w:sz w:val="24"/>
          <w:szCs w:val="24"/>
        </w:rPr>
        <w:t>Quality Assurance Specialist</w:t>
      </w:r>
    </w:p>
    <w:p w14:paraId="70D44FC2" w14:textId="77777777" w:rsidR="00964A74" w:rsidRPr="00EC1C70" w:rsidRDefault="00000000" w:rsidP="00964A74">
      <w:pPr>
        <w:pStyle w:val="Normal1"/>
        <w:rPr>
          <w:rStyle w:val="Hyperlink"/>
          <w:sz w:val="24"/>
          <w:szCs w:val="24"/>
        </w:rPr>
      </w:pPr>
      <w:hyperlink r:id="rId14" w:history="1">
        <w:r w:rsidR="00964A74" w:rsidRPr="00EC1C70">
          <w:rPr>
            <w:rStyle w:val="Hyperlink"/>
            <w:sz w:val="24"/>
            <w:szCs w:val="24"/>
          </w:rPr>
          <w:t>iqap@mcmaster.ca</w:t>
        </w:r>
      </w:hyperlink>
    </w:p>
    <w:p w14:paraId="1C04A995" w14:textId="77777777" w:rsidR="00964A74" w:rsidRPr="00EC1C70" w:rsidRDefault="00964A74" w:rsidP="00964A74">
      <w:pPr>
        <w:pStyle w:val="Normal1"/>
        <w:rPr>
          <w:rStyle w:val="Hyperlink"/>
          <w:sz w:val="24"/>
          <w:szCs w:val="24"/>
        </w:rPr>
      </w:pPr>
    </w:p>
    <w:p w14:paraId="4DBBC025" w14:textId="61DE6856" w:rsidR="00FD530F" w:rsidRDefault="00FD530F" w:rsidP="00A65F4B">
      <w:pPr>
        <w:rPr>
          <w:rFonts w:ascii="Arial Black" w:hAnsi="Arial Black"/>
        </w:rPr>
      </w:pPr>
      <w:bookmarkStart w:id="3" w:name="_Toc334270133"/>
      <w:r w:rsidRPr="002B7AFB">
        <w:rPr>
          <w:rFonts w:ascii="Arial Black" w:hAnsi="Arial Black"/>
        </w:rPr>
        <w:t>GRADUATE PROGRAMS</w:t>
      </w:r>
      <w:bookmarkEnd w:id="3"/>
    </w:p>
    <w:p w14:paraId="16FE2B35" w14:textId="77777777" w:rsidR="00964A74" w:rsidRDefault="00964A74" w:rsidP="00964A74">
      <w:pPr>
        <w:pStyle w:val="NoSpacing"/>
        <w:rPr>
          <w:rFonts w:ascii="Arial" w:hAnsi="Arial" w:cs="Arial"/>
          <w:sz w:val="24"/>
        </w:rPr>
      </w:pPr>
      <w:r>
        <w:rPr>
          <w:rFonts w:ascii="Arial" w:hAnsi="Arial" w:cs="Arial"/>
          <w:sz w:val="24"/>
        </w:rPr>
        <w:t>Steve Hranilovic</w:t>
      </w:r>
    </w:p>
    <w:p w14:paraId="2FCC4BAC" w14:textId="77777777" w:rsidR="00964A74" w:rsidRDefault="00964A74" w:rsidP="00964A74">
      <w:pPr>
        <w:pStyle w:val="NoSpacing"/>
        <w:rPr>
          <w:rFonts w:ascii="Arial" w:hAnsi="Arial" w:cs="Arial"/>
          <w:sz w:val="24"/>
        </w:rPr>
      </w:pPr>
      <w:r>
        <w:rPr>
          <w:rFonts w:ascii="Arial" w:hAnsi="Arial" w:cs="Arial"/>
          <w:sz w:val="24"/>
        </w:rPr>
        <w:t>Vice Provost</w:t>
      </w:r>
      <w:r w:rsidRPr="00CC5654">
        <w:rPr>
          <w:rFonts w:ascii="Arial" w:hAnsi="Arial" w:cs="Arial"/>
          <w:sz w:val="24"/>
        </w:rPr>
        <w:t xml:space="preserve"> and Dean of Graduate Studies</w:t>
      </w:r>
    </w:p>
    <w:p w14:paraId="4B7FE0E6" w14:textId="77777777" w:rsidR="00964A74" w:rsidRPr="006553E8" w:rsidRDefault="00000000" w:rsidP="00964A74">
      <w:pPr>
        <w:pStyle w:val="NoSpacing"/>
        <w:rPr>
          <w:rFonts w:ascii="Arial" w:hAnsi="Arial" w:cs="Arial"/>
          <w:sz w:val="24"/>
        </w:rPr>
      </w:pPr>
      <w:hyperlink r:id="rId15" w:history="1">
        <w:r w:rsidR="00964A74" w:rsidRPr="00975D3C">
          <w:rPr>
            <w:rStyle w:val="Hyperlink"/>
            <w:rFonts w:ascii="Arial" w:hAnsi="Arial" w:cs="Arial"/>
            <w:sz w:val="24"/>
          </w:rPr>
          <w:t>deangrad@mcmaster.ca</w:t>
        </w:r>
      </w:hyperlink>
    </w:p>
    <w:p w14:paraId="03E3A21D" w14:textId="77777777" w:rsidR="00964A74" w:rsidRDefault="00964A74" w:rsidP="00964A74">
      <w:pPr>
        <w:pStyle w:val="Normal1"/>
        <w:rPr>
          <w:sz w:val="24"/>
          <w:szCs w:val="22"/>
        </w:rPr>
      </w:pPr>
    </w:p>
    <w:p w14:paraId="4ECEDBBF" w14:textId="77777777" w:rsidR="00964A74" w:rsidRPr="00CC5654" w:rsidRDefault="00964A74" w:rsidP="00964A74">
      <w:pPr>
        <w:pStyle w:val="Normal1"/>
        <w:rPr>
          <w:sz w:val="24"/>
          <w:szCs w:val="22"/>
        </w:rPr>
      </w:pPr>
      <w:r w:rsidRPr="00CC5654">
        <w:rPr>
          <w:sz w:val="24"/>
          <w:szCs w:val="22"/>
        </w:rPr>
        <w:t xml:space="preserve">Stephanie Baschiera </w:t>
      </w:r>
      <w:r w:rsidRPr="00CC5654">
        <w:rPr>
          <w:sz w:val="24"/>
          <w:szCs w:val="22"/>
        </w:rPr>
        <w:tab/>
      </w:r>
      <w:r w:rsidRPr="00CC5654">
        <w:rPr>
          <w:sz w:val="24"/>
          <w:szCs w:val="22"/>
        </w:rPr>
        <w:tab/>
      </w:r>
      <w:r w:rsidRPr="00CC5654">
        <w:rPr>
          <w:sz w:val="24"/>
          <w:szCs w:val="22"/>
        </w:rPr>
        <w:tab/>
        <w:t xml:space="preserve">           </w:t>
      </w:r>
      <w:r w:rsidRPr="00CC5654">
        <w:rPr>
          <w:sz w:val="24"/>
          <w:szCs w:val="22"/>
        </w:rPr>
        <w:tab/>
      </w:r>
    </w:p>
    <w:p w14:paraId="70D1047A" w14:textId="77777777" w:rsidR="00964A74" w:rsidRPr="00CC5654" w:rsidRDefault="00964A74" w:rsidP="00964A74">
      <w:pPr>
        <w:pStyle w:val="Normal1"/>
        <w:rPr>
          <w:sz w:val="24"/>
          <w:szCs w:val="22"/>
        </w:rPr>
      </w:pPr>
      <w:r w:rsidRPr="00CC5654">
        <w:rPr>
          <w:sz w:val="24"/>
          <w:szCs w:val="22"/>
        </w:rPr>
        <w:t xml:space="preserve">Associate Registrar &amp; Graduate Secretary    </w:t>
      </w:r>
      <w:r w:rsidRPr="00CC5654">
        <w:rPr>
          <w:sz w:val="24"/>
          <w:szCs w:val="22"/>
        </w:rPr>
        <w:tab/>
        <w:t xml:space="preserve"> </w:t>
      </w:r>
    </w:p>
    <w:p w14:paraId="1DA5B136" w14:textId="77777777" w:rsidR="00964A74" w:rsidRPr="00CC5654" w:rsidRDefault="00000000" w:rsidP="00964A74">
      <w:pPr>
        <w:pStyle w:val="Normal1"/>
        <w:rPr>
          <w:sz w:val="24"/>
          <w:szCs w:val="22"/>
        </w:rPr>
      </w:pPr>
      <w:hyperlink r:id="rId16" w:history="1">
        <w:r w:rsidR="00964A74" w:rsidRPr="00CC5654">
          <w:rPr>
            <w:rStyle w:val="Hyperlink"/>
            <w:sz w:val="24"/>
            <w:szCs w:val="22"/>
          </w:rPr>
          <w:t>baschie@mcmaster.ca</w:t>
        </w:r>
      </w:hyperlink>
      <w:r w:rsidR="00964A74" w:rsidRPr="00CC5654">
        <w:rPr>
          <w:sz w:val="24"/>
          <w:szCs w:val="22"/>
        </w:rPr>
        <w:tab/>
        <w:t xml:space="preserve">     </w:t>
      </w:r>
    </w:p>
    <w:p w14:paraId="788C25E0" w14:textId="77777777" w:rsidR="00964A74" w:rsidRPr="00CC5654" w:rsidRDefault="00964A74" w:rsidP="00964A74">
      <w:pPr>
        <w:pStyle w:val="Normal1"/>
        <w:rPr>
          <w:sz w:val="24"/>
          <w:szCs w:val="22"/>
        </w:rPr>
      </w:pPr>
    </w:p>
    <w:p w14:paraId="33960A99" w14:textId="77777777" w:rsidR="00964A74" w:rsidRPr="00CC5654" w:rsidRDefault="00964A74" w:rsidP="00964A74">
      <w:pPr>
        <w:pStyle w:val="Normal1"/>
        <w:rPr>
          <w:sz w:val="24"/>
          <w:szCs w:val="22"/>
        </w:rPr>
      </w:pPr>
      <w:r w:rsidRPr="00CC5654">
        <w:rPr>
          <w:sz w:val="24"/>
          <w:szCs w:val="22"/>
        </w:rPr>
        <w:t>Christina Bryce</w:t>
      </w:r>
    </w:p>
    <w:p w14:paraId="1E214BC0" w14:textId="77777777" w:rsidR="00964A74" w:rsidRPr="00CC5654" w:rsidRDefault="00964A74" w:rsidP="00964A74">
      <w:pPr>
        <w:pStyle w:val="Normal1"/>
        <w:rPr>
          <w:sz w:val="24"/>
          <w:szCs w:val="22"/>
        </w:rPr>
      </w:pPr>
      <w:r w:rsidRPr="00CC5654">
        <w:rPr>
          <w:sz w:val="24"/>
          <w:szCs w:val="22"/>
        </w:rPr>
        <w:t>Assistant Graduate Secretary</w:t>
      </w:r>
    </w:p>
    <w:p w14:paraId="7E63D91E" w14:textId="77777777" w:rsidR="00964A74" w:rsidRPr="006553E8" w:rsidRDefault="00000000" w:rsidP="00964A74">
      <w:pPr>
        <w:rPr>
          <w:rFonts w:cs="Arial"/>
          <w:sz w:val="24"/>
        </w:rPr>
      </w:pPr>
      <w:hyperlink r:id="rId17" w:history="1">
        <w:r w:rsidR="00964A74" w:rsidRPr="00CC5654">
          <w:rPr>
            <w:rStyle w:val="Hyperlink"/>
            <w:rFonts w:cs="Arial"/>
            <w:sz w:val="24"/>
          </w:rPr>
          <w:t>cbryce@mcmaster.ca</w:t>
        </w:r>
      </w:hyperlink>
      <w:r w:rsidR="00964A74" w:rsidRPr="00CC5654">
        <w:rPr>
          <w:rFonts w:cs="Arial"/>
          <w:sz w:val="24"/>
        </w:rPr>
        <w:t xml:space="preserve"> </w:t>
      </w:r>
    </w:p>
    <w:p w14:paraId="3FC8BDA5" w14:textId="77777777" w:rsidR="000E5D3E" w:rsidRDefault="00B20994" w:rsidP="006B76B8">
      <w:pPr>
        <w:pStyle w:val="Title"/>
      </w:pPr>
      <w:bookmarkStart w:id="4" w:name="_Toc126577603"/>
      <w:r>
        <w:lastRenderedPageBreak/>
        <w:t>ADDITIONAL CONTACTS</w:t>
      </w:r>
      <w:bookmarkEnd w:id="4"/>
    </w:p>
    <w:p w14:paraId="54A0AF28" w14:textId="49762EA6" w:rsidR="009F2EA6" w:rsidRDefault="000E5D3E" w:rsidP="009F2EA6">
      <w:pPr>
        <w:pStyle w:val="NoSpacing"/>
        <w:rPr>
          <w:rFonts w:ascii="Arial" w:hAnsi="Arial" w:cs="Arial"/>
          <w:b/>
        </w:rPr>
      </w:pPr>
      <w:r w:rsidRPr="009F2EA6">
        <w:rPr>
          <w:rFonts w:ascii="Arial" w:hAnsi="Arial" w:cs="Arial"/>
          <w:b/>
        </w:rPr>
        <w:t xml:space="preserve">INSTITUTIONAL RESEARCH </w:t>
      </w:r>
      <w:r>
        <w:rPr>
          <w:rFonts w:ascii="Arial" w:hAnsi="Arial" w:cs="Arial"/>
          <w:b/>
        </w:rPr>
        <w:t xml:space="preserve">AND </w:t>
      </w:r>
      <w:r w:rsidRPr="009F2EA6">
        <w:rPr>
          <w:rFonts w:ascii="Arial" w:hAnsi="Arial" w:cs="Arial"/>
          <w:b/>
        </w:rPr>
        <w:t>ANALYSIS</w:t>
      </w:r>
    </w:p>
    <w:p w14:paraId="55E86846" w14:textId="77777777" w:rsidR="00964A74" w:rsidRDefault="00964A74" w:rsidP="009F2EA6">
      <w:pPr>
        <w:pStyle w:val="NoSpacing"/>
        <w:rPr>
          <w:rFonts w:ascii="Arial" w:hAnsi="Arial" w:cs="Arial"/>
          <w:b/>
        </w:rPr>
      </w:pPr>
    </w:p>
    <w:p w14:paraId="20480343" w14:textId="77777777" w:rsidR="00964A74" w:rsidRPr="00EC1C70" w:rsidRDefault="00964A74" w:rsidP="00964A74">
      <w:pPr>
        <w:pStyle w:val="NoSpacing"/>
        <w:rPr>
          <w:rFonts w:ascii="Arial" w:hAnsi="Arial" w:cs="Arial"/>
          <w:sz w:val="24"/>
          <w:szCs w:val="24"/>
        </w:rPr>
      </w:pPr>
      <w:r w:rsidRPr="00EC1C70">
        <w:rPr>
          <w:rFonts w:ascii="Arial" w:hAnsi="Arial" w:cs="Arial"/>
          <w:sz w:val="24"/>
          <w:szCs w:val="24"/>
        </w:rPr>
        <w:t>Joanne Giddens</w:t>
      </w:r>
    </w:p>
    <w:p w14:paraId="05B1DA4A" w14:textId="77777777" w:rsidR="00964A74" w:rsidRPr="00EC1C70" w:rsidRDefault="00964A74" w:rsidP="00964A74">
      <w:pPr>
        <w:pStyle w:val="NoSpacing"/>
        <w:rPr>
          <w:rFonts w:ascii="Arial" w:hAnsi="Arial" w:cs="Arial"/>
          <w:sz w:val="24"/>
          <w:szCs w:val="24"/>
        </w:rPr>
      </w:pPr>
      <w:r w:rsidRPr="00EC1C70">
        <w:rPr>
          <w:rFonts w:ascii="Arial" w:hAnsi="Arial" w:cs="Arial"/>
          <w:sz w:val="24"/>
          <w:szCs w:val="24"/>
        </w:rPr>
        <w:t>Director, Institutional Research and Analysis</w:t>
      </w:r>
    </w:p>
    <w:p w14:paraId="130FFE29" w14:textId="77777777" w:rsidR="00964A74" w:rsidRPr="00EC1C70" w:rsidRDefault="00000000" w:rsidP="00964A74">
      <w:pPr>
        <w:pStyle w:val="NoSpacing"/>
        <w:rPr>
          <w:rFonts w:ascii="Arial" w:hAnsi="Arial" w:cs="Arial"/>
          <w:sz w:val="24"/>
          <w:szCs w:val="24"/>
        </w:rPr>
      </w:pPr>
      <w:hyperlink r:id="rId18" w:history="1">
        <w:r w:rsidR="00964A74" w:rsidRPr="00EC1C70">
          <w:rPr>
            <w:rStyle w:val="Hyperlink"/>
            <w:rFonts w:ascii="Arial" w:hAnsi="Arial" w:cs="Arial"/>
            <w:sz w:val="24"/>
            <w:szCs w:val="24"/>
          </w:rPr>
          <w:t>francj9@mcmaster.ca</w:t>
        </w:r>
      </w:hyperlink>
    </w:p>
    <w:p w14:paraId="4DBE085A" w14:textId="77777777" w:rsidR="00964A74" w:rsidRPr="00EC1C70" w:rsidRDefault="00964A74" w:rsidP="000E5D3E">
      <w:pPr>
        <w:pStyle w:val="NoSpacing"/>
        <w:spacing w:line="276" w:lineRule="auto"/>
        <w:rPr>
          <w:rFonts w:ascii="Arial" w:hAnsi="Arial" w:cs="Arial"/>
          <w:b/>
          <w:sz w:val="24"/>
          <w:szCs w:val="24"/>
        </w:rPr>
      </w:pPr>
    </w:p>
    <w:p w14:paraId="040FDE4D" w14:textId="4AB0708E" w:rsidR="000E5D3E" w:rsidRPr="00EC1C70" w:rsidRDefault="000E5D3E" w:rsidP="000E5D3E">
      <w:pPr>
        <w:pStyle w:val="NoSpacing"/>
        <w:spacing w:line="276" w:lineRule="auto"/>
        <w:rPr>
          <w:rFonts w:ascii="Arial" w:hAnsi="Arial" w:cs="Arial"/>
          <w:bCs/>
          <w:sz w:val="24"/>
          <w:szCs w:val="24"/>
        </w:rPr>
      </w:pPr>
      <w:r w:rsidRPr="00EC1C70">
        <w:rPr>
          <w:rFonts w:ascii="Arial" w:hAnsi="Arial" w:cs="Arial"/>
          <w:bCs/>
          <w:sz w:val="24"/>
          <w:szCs w:val="24"/>
        </w:rPr>
        <w:t>General helpdesk:</w:t>
      </w:r>
    </w:p>
    <w:p w14:paraId="6FCFE70B" w14:textId="77777777" w:rsidR="000E5D3E" w:rsidRPr="00EC1C70" w:rsidRDefault="00000000" w:rsidP="000E5D3E">
      <w:pPr>
        <w:pStyle w:val="NoSpacing"/>
        <w:spacing w:line="276" w:lineRule="auto"/>
        <w:rPr>
          <w:rFonts w:ascii="Arial" w:hAnsi="Arial" w:cs="Arial"/>
          <w:sz w:val="24"/>
          <w:szCs w:val="24"/>
        </w:rPr>
      </w:pPr>
      <w:hyperlink r:id="rId19" w:history="1">
        <w:r w:rsidR="000E5D3E" w:rsidRPr="00EC1C70">
          <w:rPr>
            <w:rStyle w:val="Hyperlink"/>
            <w:rFonts w:ascii="Arial" w:hAnsi="Arial" w:cs="Arial"/>
            <w:sz w:val="24"/>
            <w:szCs w:val="24"/>
          </w:rPr>
          <w:t>irahelp@mcmaster.ca</w:t>
        </w:r>
      </w:hyperlink>
    </w:p>
    <w:p w14:paraId="15DF7E3F" w14:textId="77777777" w:rsidR="000E5D3E" w:rsidRDefault="000E5D3E" w:rsidP="000E5D3E">
      <w:pPr>
        <w:pStyle w:val="NoSpacing"/>
        <w:spacing w:line="276" w:lineRule="auto"/>
      </w:pPr>
    </w:p>
    <w:p w14:paraId="39FAE412" w14:textId="77777777" w:rsidR="000E5D3E" w:rsidRPr="000E5D3E" w:rsidRDefault="000E5D3E" w:rsidP="000E5D3E">
      <w:pPr>
        <w:pStyle w:val="NoSpacing"/>
        <w:spacing w:line="276" w:lineRule="auto"/>
        <w:rPr>
          <w:rFonts w:ascii="Arial" w:hAnsi="Arial" w:cs="Arial"/>
          <w:b/>
          <w:caps/>
        </w:rPr>
      </w:pPr>
      <w:r w:rsidRPr="000E5D3E">
        <w:rPr>
          <w:rFonts w:ascii="Arial" w:hAnsi="Arial" w:cs="Arial"/>
          <w:b/>
          <w:caps/>
        </w:rPr>
        <w:t>Registrar’s Office</w:t>
      </w:r>
    </w:p>
    <w:p w14:paraId="3E13C7E7" w14:textId="23C6ECBF" w:rsidR="00F72AA8" w:rsidRDefault="00F72AA8" w:rsidP="000E5D3E">
      <w:pPr>
        <w:pStyle w:val="NoSpacing"/>
        <w:rPr>
          <w:rFonts w:ascii="Arial" w:hAnsi="Arial" w:cs="Arial"/>
        </w:rPr>
      </w:pPr>
    </w:p>
    <w:p w14:paraId="217520FF" w14:textId="4FF53AB1" w:rsidR="00964A74" w:rsidRPr="00964A74" w:rsidRDefault="00964A74" w:rsidP="000E5D3E">
      <w:pPr>
        <w:pStyle w:val="NoSpacing"/>
        <w:rPr>
          <w:rFonts w:ascii="Arial" w:hAnsi="Arial" w:cs="Arial"/>
          <w:sz w:val="24"/>
          <w:szCs w:val="24"/>
        </w:rPr>
      </w:pPr>
      <w:r w:rsidRPr="00964A74">
        <w:rPr>
          <w:rFonts w:ascii="Arial" w:hAnsi="Arial" w:cs="Arial"/>
          <w:sz w:val="24"/>
          <w:szCs w:val="24"/>
        </w:rPr>
        <w:t>Melissa Pool</w:t>
      </w:r>
    </w:p>
    <w:p w14:paraId="0DD97C69" w14:textId="2DB78180" w:rsidR="00964A74" w:rsidRPr="00964A74" w:rsidRDefault="00964A74" w:rsidP="000E5D3E">
      <w:pPr>
        <w:pStyle w:val="NoSpacing"/>
        <w:rPr>
          <w:rFonts w:ascii="Arial" w:hAnsi="Arial" w:cs="Arial"/>
          <w:sz w:val="24"/>
          <w:szCs w:val="24"/>
        </w:rPr>
      </w:pPr>
      <w:r w:rsidRPr="00964A74">
        <w:rPr>
          <w:rFonts w:ascii="Arial" w:hAnsi="Arial" w:cs="Arial"/>
          <w:sz w:val="24"/>
          <w:szCs w:val="24"/>
        </w:rPr>
        <w:t>University Registrar</w:t>
      </w:r>
    </w:p>
    <w:p w14:paraId="73EFE33D" w14:textId="648ED3E4" w:rsidR="00964A74" w:rsidRPr="00964A74" w:rsidRDefault="00000000" w:rsidP="000E5D3E">
      <w:pPr>
        <w:pStyle w:val="NoSpacing"/>
        <w:rPr>
          <w:rFonts w:ascii="Arial" w:hAnsi="Arial" w:cs="Arial"/>
          <w:b/>
          <w:sz w:val="24"/>
          <w:szCs w:val="24"/>
        </w:rPr>
      </w:pPr>
      <w:hyperlink r:id="rId20" w:history="1">
        <w:r w:rsidR="00964A74" w:rsidRPr="00EC1C70">
          <w:rPr>
            <w:rStyle w:val="Hyperlink"/>
            <w:rFonts w:ascii="Arial" w:hAnsi="Arial" w:cs="Arial"/>
            <w:sz w:val="24"/>
            <w:szCs w:val="24"/>
          </w:rPr>
          <w:t>poolmc@mcmaster.ca</w:t>
        </w:r>
      </w:hyperlink>
    </w:p>
    <w:p w14:paraId="218C206F" w14:textId="77777777" w:rsidR="0052270F" w:rsidRDefault="00A35A45" w:rsidP="006B76B8">
      <w:pPr>
        <w:pStyle w:val="Title"/>
      </w:pPr>
      <w:bookmarkStart w:id="5" w:name="_Toc126577604"/>
      <w:r>
        <w:lastRenderedPageBreak/>
        <w:t xml:space="preserve">STEP 1: </w:t>
      </w:r>
      <w:r w:rsidR="0057426F">
        <w:t>STATEMENT OF INTENT</w:t>
      </w:r>
      <w:bookmarkEnd w:id="5"/>
    </w:p>
    <w:p w14:paraId="17C50BC2" w14:textId="5D4EE1AE" w:rsidR="0057426F" w:rsidRPr="00A35A45" w:rsidRDefault="0057426F" w:rsidP="008C78CE">
      <w:pPr>
        <w:rPr>
          <w:rFonts w:ascii="Arial" w:hAnsi="Arial" w:cs="Arial"/>
        </w:rPr>
      </w:pPr>
      <w:r w:rsidRPr="00A35A45">
        <w:rPr>
          <w:rFonts w:ascii="Arial" w:hAnsi="Arial" w:cs="Arial"/>
        </w:rPr>
        <w:t xml:space="preserve">The first step </w:t>
      </w:r>
      <w:r w:rsidR="00550792">
        <w:rPr>
          <w:rFonts w:ascii="Arial" w:hAnsi="Arial" w:cs="Arial"/>
        </w:rPr>
        <w:t>for</w:t>
      </w:r>
      <w:r w:rsidRPr="00A35A45">
        <w:rPr>
          <w:rFonts w:ascii="Arial" w:hAnsi="Arial" w:cs="Arial"/>
        </w:rPr>
        <w:t xml:space="preserve"> the development of new undergraduate or graduate programs at McMaster is for the </w:t>
      </w:r>
      <w:r w:rsidR="00550792">
        <w:rPr>
          <w:rFonts w:ascii="Arial" w:hAnsi="Arial" w:cs="Arial"/>
        </w:rPr>
        <w:t>department</w:t>
      </w:r>
      <w:r w:rsidRPr="00A35A45">
        <w:rPr>
          <w:rFonts w:ascii="Arial" w:hAnsi="Arial" w:cs="Arial"/>
        </w:rPr>
        <w:t xml:space="preserve"> proposing the new program to submit a Statement of Intent</w:t>
      </w:r>
      <w:r w:rsidR="00550792">
        <w:rPr>
          <w:rFonts w:ascii="Arial" w:hAnsi="Arial" w:cs="Arial"/>
        </w:rPr>
        <w:t xml:space="preserve"> found here</w:t>
      </w:r>
      <w:r w:rsidR="008C78CE">
        <w:rPr>
          <w:rFonts w:ascii="Arial" w:hAnsi="Arial" w:cs="Arial"/>
        </w:rPr>
        <w:t xml:space="preserve">: </w:t>
      </w:r>
      <w:hyperlink r:id="rId21" w:history="1">
        <w:r w:rsidR="00260620" w:rsidRPr="00E87ADC">
          <w:rPr>
            <w:rStyle w:val="Hyperlink"/>
            <w:rFonts w:ascii="Arial" w:hAnsi="Arial" w:cs="Arial"/>
          </w:rPr>
          <w:t>https://mi.mcmaster.ca/iqap/</w:t>
        </w:r>
      </w:hyperlink>
      <w:r w:rsidR="00260620">
        <w:rPr>
          <w:rFonts w:ascii="Arial" w:hAnsi="Arial" w:cs="Arial"/>
        </w:rPr>
        <w:t xml:space="preserve"> </w:t>
      </w:r>
      <w:r w:rsidR="00747E36">
        <w:rPr>
          <w:rFonts w:ascii="Arial" w:hAnsi="Arial" w:cs="Arial"/>
        </w:rPr>
        <w:t xml:space="preserve">under the New Programs Proposals toggle. </w:t>
      </w:r>
      <w:r w:rsidR="00731373">
        <w:rPr>
          <w:rFonts w:ascii="Arial" w:hAnsi="Arial" w:cs="Arial"/>
        </w:rPr>
        <w:t>The</w:t>
      </w:r>
      <w:r w:rsidR="00731373" w:rsidRPr="00A35A45">
        <w:rPr>
          <w:rFonts w:ascii="Arial" w:hAnsi="Arial" w:cs="Arial"/>
        </w:rPr>
        <w:t xml:space="preserve"> </w:t>
      </w:r>
      <w:r w:rsidRPr="00A35A45">
        <w:rPr>
          <w:rFonts w:ascii="Arial" w:hAnsi="Arial" w:cs="Arial"/>
        </w:rPr>
        <w:t>purpose of this docu</w:t>
      </w:r>
      <w:r w:rsidR="00A35A45" w:rsidRPr="00A35A45">
        <w:rPr>
          <w:rFonts w:ascii="Arial" w:hAnsi="Arial" w:cs="Arial"/>
        </w:rPr>
        <w:t xml:space="preserve">ment is </w:t>
      </w:r>
      <w:r w:rsidR="00A35A45">
        <w:rPr>
          <w:rFonts w:ascii="Arial" w:hAnsi="Arial" w:cs="Arial"/>
        </w:rPr>
        <w:t xml:space="preserve">to </w:t>
      </w:r>
      <w:r w:rsidR="00A35A45" w:rsidRPr="00A35A45">
        <w:rPr>
          <w:rFonts w:ascii="Arial" w:hAnsi="Arial" w:cs="Arial"/>
        </w:rPr>
        <w:t xml:space="preserve">provide </w:t>
      </w:r>
      <w:r w:rsidR="003A09EC">
        <w:rPr>
          <w:rFonts w:ascii="Arial" w:hAnsi="Arial" w:cs="Arial"/>
        </w:rPr>
        <w:t xml:space="preserve">broad consultation with </w:t>
      </w:r>
      <w:r w:rsidR="00A35A45" w:rsidRPr="00A35A45">
        <w:rPr>
          <w:rFonts w:ascii="Arial" w:hAnsi="Arial" w:cs="Arial"/>
        </w:rPr>
        <w:t xml:space="preserve">all necessary </w:t>
      </w:r>
      <w:r w:rsidR="00A35A45">
        <w:rPr>
          <w:rFonts w:ascii="Arial" w:hAnsi="Arial" w:cs="Arial"/>
        </w:rPr>
        <w:t>personnel</w:t>
      </w:r>
      <w:r w:rsidR="00A35A45" w:rsidRPr="00A35A45">
        <w:rPr>
          <w:rFonts w:ascii="Arial" w:hAnsi="Arial" w:cs="Arial"/>
        </w:rPr>
        <w:t xml:space="preserve"> </w:t>
      </w:r>
      <w:r w:rsidR="003A09EC">
        <w:rPr>
          <w:rFonts w:ascii="Arial" w:hAnsi="Arial" w:cs="Arial"/>
        </w:rPr>
        <w:t>through a</w:t>
      </w:r>
      <w:r w:rsidR="00A35A45" w:rsidRPr="00A35A45">
        <w:rPr>
          <w:rFonts w:ascii="Arial" w:hAnsi="Arial" w:cs="Arial"/>
        </w:rPr>
        <w:t xml:space="preserve"> brief overview and rationale of the proposed program.</w:t>
      </w:r>
      <w:r w:rsidR="00A35A45">
        <w:rPr>
          <w:rFonts w:ascii="Arial" w:hAnsi="Arial" w:cs="Arial"/>
        </w:rPr>
        <w:t xml:space="preserve"> The Statement of Intent must be endorsed by the Department Chair and Faculty Dean before it</w:t>
      </w:r>
      <w:r w:rsidR="00550792">
        <w:rPr>
          <w:rFonts w:ascii="Arial" w:hAnsi="Arial" w:cs="Arial"/>
        </w:rPr>
        <w:t xml:space="preserve"> proceeds to the </w:t>
      </w:r>
      <w:r w:rsidR="002F1FB3">
        <w:rPr>
          <w:rFonts w:ascii="Arial" w:hAnsi="Arial" w:cs="Arial"/>
        </w:rPr>
        <w:t>Vice-Provost</w:t>
      </w:r>
      <w:r w:rsidR="003A09EC">
        <w:rPr>
          <w:rFonts w:ascii="Arial" w:hAnsi="Arial" w:cs="Arial"/>
        </w:rPr>
        <w:t xml:space="preserve">, Teaching and Learning </w:t>
      </w:r>
      <w:r w:rsidR="00A35A45">
        <w:rPr>
          <w:rFonts w:ascii="Arial" w:hAnsi="Arial" w:cs="Arial"/>
        </w:rPr>
        <w:t>for undergraduate</w:t>
      </w:r>
      <w:r w:rsidR="00550792">
        <w:rPr>
          <w:rFonts w:ascii="Arial" w:hAnsi="Arial" w:cs="Arial"/>
        </w:rPr>
        <w:t xml:space="preserve"> programs or the </w:t>
      </w:r>
      <w:r w:rsidR="002F1FB3">
        <w:rPr>
          <w:rFonts w:ascii="Arial" w:hAnsi="Arial" w:cs="Arial"/>
        </w:rPr>
        <w:t>Vice-Provost</w:t>
      </w:r>
      <w:r w:rsidR="00A35A45">
        <w:rPr>
          <w:rFonts w:ascii="Arial" w:hAnsi="Arial" w:cs="Arial"/>
        </w:rPr>
        <w:t xml:space="preserve"> and Dean of Graduate Studies for</w:t>
      </w:r>
      <w:r w:rsidR="00234D04">
        <w:rPr>
          <w:rFonts w:ascii="Arial" w:hAnsi="Arial" w:cs="Arial"/>
        </w:rPr>
        <w:t xml:space="preserve"> new</w:t>
      </w:r>
      <w:r w:rsidR="00550792">
        <w:rPr>
          <w:rFonts w:ascii="Arial" w:hAnsi="Arial" w:cs="Arial"/>
        </w:rPr>
        <w:t xml:space="preserve"> g</w:t>
      </w:r>
      <w:r w:rsidR="00A35A45">
        <w:rPr>
          <w:rFonts w:ascii="Arial" w:hAnsi="Arial" w:cs="Arial"/>
        </w:rPr>
        <w:t>rad</w:t>
      </w:r>
      <w:r w:rsidR="00234D04">
        <w:rPr>
          <w:rFonts w:ascii="Arial" w:hAnsi="Arial" w:cs="Arial"/>
        </w:rPr>
        <w:t>uate program proposals</w:t>
      </w:r>
      <w:r w:rsidR="00A35A45">
        <w:rPr>
          <w:rFonts w:ascii="Arial" w:hAnsi="Arial" w:cs="Arial"/>
        </w:rPr>
        <w:t xml:space="preserve">. </w:t>
      </w:r>
      <w:r w:rsidR="003A09EC">
        <w:rPr>
          <w:rFonts w:ascii="Arial" w:hAnsi="Arial" w:cs="Arial"/>
        </w:rPr>
        <w:t xml:space="preserve">In the case of interdisciplinary programs, it is essential to have appropriate discussions with the respective Dean(s) and Chair(s). Once </w:t>
      </w:r>
      <w:r w:rsidR="00A35A45">
        <w:rPr>
          <w:rFonts w:ascii="Arial" w:hAnsi="Arial" w:cs="Arial"/>
        </w:rPr>
        <w:t xml:space="preserve">this form is endorsed and received, the </w:t>
      </w:r>
      <w:r w:rsidR="00234D04">
        <w:rPr>
          <w:rFonts w:ascii="Arial" w:hAnsi="Arial" w:cs="Arial"/>
        </w:rPr>
        <w:t>departments</w:t>
      </w:r>
      <w:r w:rsidR="00A35A45">
        <w:rPr>
          <w:rFonts w:ascii="Arial" w:hAnsi="Arial" w:cs="Arial"/>
        </w:rPr>
        <w:t xml:space="preserve"> may proceed </w:t>
      </w:r>
      <w:r w:rsidR="00234D04">
        <w:rPr>
          <w:rFonts w:ascii="Arial" w:hAnsi="Arial" w:cs="Arial"/>
        </w:rPr>
        <w:t xml:space="preserve">to completing the </w:t>
      </w:r>
      <w:r w:rsidR="00234D04" w:rsidRPr="0004449D">
        <w:rPr>
          <w:rFonts w:ascii="Arial" w:hAnsi="Arial" w:cs="Arial"/>
          <w:b/>
          <w:u w:val="single"/>
        </w:rPr>
        <w:t>New</w:t>
      </w:r>
      <w:r w:rsidR="005B76CE" w:rsidRPr="0004449D">
        <w:rPr>
          <w:rFonts w:ascii="Arial" w:hAnsi="Arial" w:cs="Arial"/>
          <w:b/>
          <w:u w:val="single"/>
        </w:rPr>
        <w:t xml:space="preserve"> Program</w:t>
      </w:r>
      <w:r w:rsidR="00234D04" w:rsidRPr="0004449D">
        <w:rPr>
          <w:rFonts w:ascii="Arial" w:hAnsi="Arial" w:cs="Arial"/>
          <w:b/>
          <w:u w:val="single"/>
        </w:rPr>
        <w:t xml:space="preserve"> Proposal </w:t>
      </w:r>
      <w:r w:rsidR="0004449D" w:rsidRPr="0004449D">
        <w:rPr>
          <w:rFonts w:ascii="Arial" w:hAnsi="Arial" w:cs="Arial"/>
          <w:b/>
          <w:u w:val="single"/>
        </w:rPr>
        <w:t>t</w:t>
      </w:r>
      <w:r w:rsidR="005B76CE" w:rsidRPr="0004449D">
        <w:rPr>
          <w:rFonts w:ascii="Arial" w:hAnsi="Arial" w:cs="Arial"/>
          <w:b/>
          <w:u w:val="single"/>
        </w:rPr>
        <w:t>emplate</w:t>
      </w:r>
      <w:r w:rsidR="0004449D">
        <w:rPr>
          <w:rFonts w:ascii="Arial" w:hAnsi="Arial" w:cs="Arial"/>
        </w:rPr>
        <w:t xml:space="preserve"> </w:t>
      </w:r>
      <w:r w:rsidR="00A35A45">
        <w:rPr>
          <w:rFonts w:ascii="Arial" w:hAnsi="Arial" w:cs="Arial"/>
        </w:rPr>
        <w:t>where they will provide an in-depth description of all aspects of the program.</w:t>
      </w:r>
    </w:p>
    <w:p w14:paraId="7D60C540" w14:textId="7B092E27" w:rsidR="00A35A45" w:rsidRPr="004A4D64" w:rsidRDefault="00DC5D73" w:rsidP="006B76B8">
      <w:pPr>
        <w:pStyle w:val="Title"/>
      </w:pPr>
      <w:bookmarkStart w:id="6" w:name="_Toc126577605"/>
      <w:r w:rsidRPr="004A4D64">
        <w:lastRenderedPageBreak/>
        <w:t xml:space="preserve">STEP 2: RESOURCE IMPLICATIONS AND FINANCIAL VIABILITY </w:t>
      </w:r>
      <w:r w:rsidR="00700A9D" w:rsidRPr="004A4D64">
        <w:t xml:space="preserve">OF PROGRAMS </w:t>
      </w:r>
      <w:r w:rsidRPr="004A4D64">
        <w:t>TEMPLATE</w:t>
      </w:r>
      <w:bookmarkEnd w:id="6"/>
    </w:p>
    <w:p w14:paraId="047C15CD" w14:textId="6538420C" w:rsidR="00DC6293" w:rsidRPr="00F20D67" w:rsidRDefault="00472E73" w:rsidP="00B15DAE">
      <w:pPr>
        <w:jc w:val="both"/>
        <w:rPr>
          <w:rFonts w:ascii="Arial" w:hAnsi="Arial" w:cs="Arial"/>
        </w:rPr>
      </w:pPr>
      <w:r w:rsidRPr="00F20D67">
        <w:rPr>
          <w:rFonts w:ascii="Arial" w:hAnsi="Arial" w:cs="Arial"/>
        </w:rPr>
        <w:t xml:space="preserve">In collaboration with your Faculty Director of Administration and </w:t>
      </w:r>
      <w:r w:rsidR="00B15DAE" w:rsidRPr="00B15DAE">
        <w:rPr>
          <w:rFonts w:ascii="Arial" w:hAnsi="Arial" w:cs="Arial"/>
        </w:rPr>
        <w:t>th</w:t>
      </w:r>
      <w:r w:rsidR="004F1471">
        <w:rPr>
          <w:rFonts w:ascii="Arial" w:hAnsi="Arial" w:cs="Arial"/>
        </w:rPr>
        <w:t>e Deputy Provost, or delegate,</w:t>
      </w:r>
      <w:r w:rsidR="00B15DAE">
        <w:rPr>
          <w:rFonts w:ascii="Arial" w:hAnsi="Arial" w:cs="Arial"/>
        </w:rPr>
        <w:t xml:space="preserve"> </w:t>
      </w:r>
      <w:r w:rsidR="00C155CB" w:rsidRPr="00F20D67">
        <w:rPr>
          <w:rFonts w:ascii="Arial" w:hAnsi="Arial" w:cs="Arial"/>
        </w:rPr>
        <w:t xml:space="preserve">please ensure that </w:t>
      </w:r>
      <w:r w:rsidRPr="00F20D67">
        <w:rPr>
          <w:rFonts w:ascii="Arial" w:hAnsi="Arial" w:cs="Arial"/>
        </w:rPr>
        <w:t>the Undergraduate</w:t>
      </w:r>
      <w:r w:rsidR="00816EDB" w:rsidRPr="00F20D67">
        <w:rPr>
          <w:rFonts w:ascii="Arial" w:hAnsi="Arial" w:cs="Arial"/>
        </w:rPr>
        <w:t xml:space="preserve"> -</w:t>
      </w:r>
      <w:r w:rsidRPr="00F20D67">
        <w:rPr>
          <w:rFonts w:ascii="Arial" w:hAnsi="Arial" w:cs="Arial"/>
        </w:rPr>
        <w:t xml:space="preserve"> or Graduate</w:t>
      </w:r>
      <w:r w:rsidR="008C78CE" w:rsidRPr="00F20D67">
        <w:rPr>
          <w:rFonts w:ascii="Arial" w:hAnsi="Arial" w:cs="Arial"/>
        </w:rPr>
        <w:t xml:space="preserve"> </w:t>
      </w:r>
      <w:r w:rsidRPr="00F20D67">
        <w:rPr>
          <w:rFonts w:ascii="Arial" w:hAnsi="Arial" w:cs="Arial"/>
        </w:rPr>
        <w:t>-</w:t>
      </w:r>
      <w:r w:rsidR="008C78CE" w:rsidRPr="00F20D67">
        <w:rPr>
          <w:rFonts w:ascii="Arial" w:hAnsi="Arial" w:cs="Arial"/>
        </w:rPr>
        <w:t xml:space="preserve"> s</w:t>
      </w:r>
      <w:r w:rsidRPr="00F20D67">
        <w:rPr>
          <w:rFonts w:ascii="Arial" w:hAnsi="Arial" w:cs="Arial"/>
        </w:rPr>
        <w:t xml:space="preserve">pecific </w:t>
      </w:r>
      <w:r w:rsidR="008C78CE" w:rsidRPr="00F20D67">
        <w:rPr>
          <w:rFonts w:ascii="Arial" w:hAnsi="Arial" w:cs="Arial"/>
        </w:rPr>
        <w:t>University Resource Implications</w:t>
      </w:r>
      <w:r w:rsidR="0004449D" w:rsidRPr="00F20D67">
        <w:rPr>
          <w:rFonts w:ascii="Arial" w:hAnsi="Arial" w:cs="Arial"/>
        </w:rPr>
        <w:t xml:space="preserve"> and Financial Viability</w:t>
      </w:r>
      <w:r w:rsidR="008C78CE" w:rsidRPr="00F20D67">
        <w:rPr>
          <w:rFonts w:ascii="Arial" w:hAnsi="Arial" w:cs="Arial"/>
        </w:rPr>
        <w:t xml:space="preserve"> </w:t>
      </w:r>
      <w:r w:rsidR="00700A9D">
        <w:rPr>
          <w:rFonts w:ascii="Arial" w:hAnsi="Arial" w:cs="Arial"/>
        </w:rPr>
        <w:t xml:space="preserve">of Programs </w:t>
      </w:r>
      <w:r w:rsidR="00B15DAE">
        <w:rPr>
          <w:rFonts w:ascii="Arial" w:hAnsi="Arial" w:cs="Arial"/>
        </w:rPr>
        <w:t>has been discussed and approved.</w:t>
      </w:r>
    </w:p>
    <w:p w14:paraId="275CFC2B" w14:textId="77777777" w:rsidR="00EF055B" w:rsidRPr="00412E26" w:rsidRDefault="00A35A45" w:rsidP="006B76B8">
      <w:pPr>
        <w:pStyle w:val="Title"/>
      </w:pPr>
      <w:bookmarkStart w:id="7" w:name="_Toc126577606"/>
      <w:r>
        <w:lastRenderedPageBreak/>
        <w:t xml:space="preserve">STEP 3: </w:t>
      </w:r>
      <w:r w:rsidR="00EF055B" w:rsidRPr="00412E26">
        <w:t xml:space="preserve">COMPLETING THE PROPOSAL </w:t>
      </w:r>
      <w:r w:rsidR="0057426F">
        <w:t>DOCUMENT</w:t>
      </w:r>
      <w:bookmarkEnd w:id="7"/>
    </w:p>
    <w:p w14:paraId="0240908A" w14:textId="14EC98D9" w:rsidR="00260620" w:rsidRDefault="00EF055B" w:rsidP="006B76B8">
      <w:pPr>
        <w:keepLines/>
        <w:spacing w:after="0"/>
        <w:rPr>
          <w:rFonts w:ascii="Arial" w:eastAsia="Times New Roman" w:hAnsi="Arial" w:cs="Arial"/>
          <w:sz w:val="24"/>
          <w:szCs w:val="24"/>
        </w:rPr>
      </w:pPr>
      <w:r w:rsidRPr="00A35A45">
        <w:rPr>
          <w:rFonts w:ascii="Arial" w:eastAsia="Times New Roman" w:hAnsi="Arial" w:cs="Arial"/>
        </w:rPr>
        <w:t xml:space="preserve">The </w:t>
      </w:r>
      <w:r w:rsidR="00816EDB">
        <w:rPr>
          <w:rFonts w:ascii="Arial" w:eastAsia="Times New Roman" w:hAnsi="Arial" w:cs="Arial"/>
        </w:rPr>
        <w:t xml:space="preserve">New Program </w:t>
      </w:r>
      <w:r w:rsidRPr="00A35A45">
        <w:rPr>
          <w:rFonts w:ascii="Arial" w:eastAsia="Times New Roman" w:hAnsi="Arial" w:cs="Arial"/>
        </w:rPr>
        <w:t>Proposal template is structured to correspond with the evaluat</w:t>
      </w:r>
      <w:r w:rsidR="006E557C" w:rsidRPr="00A35A45">
        <w:rPr>
          <w:rFonts w:ascii="Arial" w:eastAsia="Times New Roman" w:hAnsi="Arial" w:cs="Arial"/>
        </w:rPr>
        <w:t xml:space="preserve">ion criteria outlined in </w:t>
      </w:r>
      <w:r w:rsidR="00EF0619">
        <w:rPr>
          <w:rFonts w:ascii="Arial" w:eastAsia="Times New Roman" w:hAnsi="Arial" w:cs="Arial"/>
        </w:rPr>
        <w:t>the Academic Program Development and Review Policy which can be</w:t>
      </w:r>
      <w:r w:rsidR="00747E36">
        <w:rPr>
          <w:rFonts w:ascii="Arial" w:eastAsia="Times New Roman" w:hAnsi="Arial" w:cs="Arial"/>
        </w:rPr>
        <w:t xml:space="preserve"> found here</w:t>
      </w:r>
      <w:r w:rsidR="008C78CE">
        <w:rPr>
          <w:rFonts w:ascii="Arial" w:eastAsia="Times New Roman" w:hAnsi="Arial" w:cs="Arial"/>
        </w:rPr>
        <w:t xml:space="preserve">: </w:t>
      </w:r>
      <w:hyperlink r:id="rId22" w:history="1">
        <w:r w:rsidR="00260620" w:rsidRPr="00DC6A9B">
          <w:rPr>
            <w:rStyle w:val="Hyperlink"/>
            <w:rFonts w:ascii="Arial" w:eastAsia="Times New Roman" w:hAnsi="Arial" w:cs="Arial"/>
            <w:sz w:val="24"/>
            <w:szCs w:val="24"/>
          </w:rPr>
          <w:t>https://www.mcmaster.ca/policy/AdminAcad/AcadAdmin/AcademicProgramReview.pdf</w:t>
        </w:r>
      </w:hyperlink>
      <w:r w:rsidR="00260620" w:rsidRPr="00774E71">
        <w:rPr>
          <w:rFonts w:ascii="Arial" w:eastAsia="Times New Roman" w:hAnsi="Arial" w:cs="Arial"/>
          <w:sz w:val="24"/>
          <w:szCs w:val="24"/>
        </w:rPr>
        <w:t xml:space="preserve">. </w:t>
      </w:r>
    </w:p>
    <w:p w14:paraId="4B046FD4" w14:textId="77777777" w:rsidR="00260620" w:rsidRDefault="00260620" w:rsidP="006B76B8">
      <w:pPr>
        <w:keepLines/>
        <w:spacing w:after="0"/>
        <w:rPr>
          <w:rFonts w:ascii="Arial" w:eastAsia="Times New Roman" w:hAnsi="Arial" w:cs="Arial"/>
          <w:sz w:val="24"/>
          <w:szCs w:val="24"/>
        </w:rPr>
      </w:pPr>
    </w:p>
    <w:p w14:paraId="1BBF8694" w14:textId="74BB4C82" w:rsidR="00711935" w:rsidRDefault="00EF055B" w:rsidP="006B76B8">
      <w:pPr>
        <w:keepLines/>
        <w:spacing w:after="0"/>
        <w:rPr>
          <w:rFonts w:ascii="Arial" w:eastAsia="Times New Roman" w:hAnsi="Arial" w:cs="Arial"/>
        </w:rPr>
      </w:pPr>
      <w:r w:rsidRPr="00A35A45">
        <w:rPr>
          <w:rFonts w:ascii="Arial" w:eastAsia="Times New Roman" w:hAnsi="Arial" w:cs="Arial"/>
        </w:rPr>
        <w:t xml:space="preserve">In </w:t>
      </w:r>
      <w:r w:rsidR="00390B91" w:rsidRPr="00A35A45">
        <w:rPr>
          <w:rFonts w:ascii="Arial" w:eastAsia="Times New Roman" w:hAnsi="Arial" w:cs="Arial"/>
        </w:rPr>
        <w:t xml:space="preserve">the </w:t>
      </w:r>
      <w:r w:rsidR="00816EDB">
        <w:rPr>
          <w:rFonts w:ascii="Arial" w:eastAsia="Times New Roman" w:hAnsi="Arial" w:cs="Arial"/>
        </w:rPr>
        <w:t xml:space="preserve">sections </w:t>
      </w:r>
      <w:r w:rsidRPr="00A35A45">
        <w:rPr>
          <w:rFonts w:ascii="Arial" w:eastAsia="Times New Roman" w:hAnsi="Arial" w:cs="Arial"/>
        </w:rPr>
        <w:t>below, notes have been written</w:t>
      </w:r>
      <w:r w:rsidR="00390B91" w:rsidRPr="00A35A45">
        <w:rPr>
          <w:rFonts w:ascii="Arial" w:eastAsia="Times New Roman" w:hAnsi="Arial" w:cs="Arial"/>
        </w:rPr>
        <w:t xml:space="preserve"> </w:t>
      </w:r>
      <w:r w:rsidRPr="00A35A45">
        <w:rPr>
          <w:rFonts w:ascii="Arial" w:eastAsia="Times New Roman" w:hAnsi="Arial" w:cs="Arial"/>
        </w:rPr>
        <w:t>to provide clarification and</w:t>
      </w:r>
      <w:r w:rsidR="00390B91" w:rsidRPr="00A35A45">
        <w:rPr>
          <w:rFonts w:ascii="Arial" w:eastAsia="Times New Roman" w:hAnsi="Arial" w:cs="Arial"/>
        </w:rPr>
        <w:t xml:space="preserve"> </w:t>
      </w:r>
      <w:r w:rsidRPr="00A35A45">
        <w:rPr>
          <w:rFonts w:ascii="Arial" w:eastAsia="Times New Roman" w:hAnsi="Arial" w:cs="Arial"/>
        </w:rPr>
        <w:t>further</w:t>
      </w:r>
      <w:r w:rsidR="00390B91" w:rsidRPr="00A35A45">
        <w:rPr>
          <w:rFonts w:ascii="Arial" w:eastAsia="Times New Roman" w:hAnsi="Arial" w:cs="Arial"/>
        </w:rPr>
        <w:t xml:space="preserve"> information on the types of </w:t>
      </w:r>
      <w:r w:rsidRPr="00A35A45">
        <w:rPr>
          <w:rFonts w:ascii="Arial" w:eastAsia="Times New Roman" w:hAnsi="Arial" w:cs="Arial"/>
        </w:rPr>
        <w:t>evidence required and, where applicable, what resources are avai</w:t>
      </w:r>
      <w:r w:rsidR="00390B91" w:rsidRPr="00A35A45">
        <w:rPr>
          <w:rFonts w:ascii="Arial" w:eastAsia="Times New Roman" w:hAnsi="Arial" w:cs="Arial"/>
        </w:rPr>
        <w:t xml:space="preserve">lable to assist in retrieval or </w:t>
      </w:r>
      <w:r w:rsidRPr="00A35A45">
        <w:rPr>
          <w:rFonts w:ascii="Arial" w:eastAsia="Times New Roman" w:hAnsi="Arial" w:cs="Arial"/>
        </w:rPr>
        <w:t>interpretati</w:t>
      </w:r>
      <w:r w:rsidR="00816EDB">
        <w:rPr>
          <w:rFonts w:ascii="Arial" w:eastAsia="Times New Roman" w:hAnsi="Arial" w:cs="Arial"/>
        </w:rPr>
        <w:t>on of the information required. For additional information, departments can visit the IQAP website</w:t>
      </w:r>
      <w:r w:rsidR="001E4102">
        <w:rPr>
          <w:rFonts w:ascii="Arial" w:eastAsia="Times New Roman" w:hAnsi="Arial" w:cs="Arial"/>
        </w:rPr>
        <w:t xml:space="preserve"> </w:t>
      </w:r>
      <w:hyperlink r:id="rId23" w:history="1">
        <w:r w:rsidR="001E4102" w:rsidRPr="002B4C0F">
          <w:rPr>
            <w:rStyle w:val="Hyperlink"/>
            <w:rFonts w:ascii="Arial" w:eastAsia="Times New Roman" w:hAnsi="Arial" w:cs="Arial"/>
          </w:rPr>
          <w:t>https://iqap.mcmaster.ca</w:t>
        </w:r>
      </w:hyperlink>
      <w:r w:rsidR="001E4102">
        <w:rPr>
          <w:rFonts w:ascii="Arial" w:eastAsia="Times New Roman" w:hAnsi="Arial" w:cs="Arial"/>
        </w:rPr>
        <w:t xml:space="preserve"> </w:t>
      </w:r>
      <w:r w:rsidR="00816EDB">
        <w:rPr>
          <w:rFonts w:ascii="Arial" w:eastAsia="Times New Roman" w:hAnsi="Arial" w:cs="Arial"/>
        </w:rPr>
        <w:t xml:space="preserve">or email </w:t>
      </w:r>
      <w:hyperlink r:id="rId24" w:history="1">
        <w:r w:rsidR="00814A87" w:rsidRPr="00A35A45">
          <w:rPr>
            <w:rStyle w:val="Hyperlink"/>
            <w:rFonts w:ascii="Arial" w:eastAsia="Times New Roman" w:hAnsi="Arial" w:cs="Arial"/>
          </w:rPr>
          <w:t>iqap@mcmaster.ca</w:t>
        </w:r>
      </w:hyperlink>
      <w:r w:rsidR="00816EDB">
        <w:t>.</w:t>
      </w:r>
    </w:p>
    <w:p w14:paraId="5340248F" w14:textId="1F442444" w:rsidR="00412E26" w:rsidRPr="00FE79DE" w:rsidRDefault="00390B91" w:rsidP="00756367">
      <w:pPr>
        <w:pStyle w:val="Heading1"/>
      </w:pPr>
      <w:bookmarkStart w:id="8" w:name="_Toc126577607"/>
      <w:r w:rsidRPr="00FE79DE">
        <w:t>PROGRAM</w:t>
      </w:r>
      <w:bookmarkEnd w:id="8"/>
      <w:r w:rsidRPr="00FE79DE">
        <w:t xml:space="preserve"> </w:t>
      </w:r>
    </w:p>
    <w:p w14:paraId="53580F7D" w14:textId="5884A1E6" w:rsidR="008D6180" w:rsidRPr="0063644C" w:rsidRDefault="005B76CE" w:rsidP="00B825C8">
      <w:pPr>
        <w:pStyle w:val="Heading2"/>
      </w:pPr>
      <w:bookmarkStart w:id="9" w:name="_Toc126577608"/>
      <w:r w:rsidRPr="0063644C">
        <w:t>PROGRAM</w:t>
      </w:r>
      <w:r w:rsidR="0013631B" w:rsidRPr="0063644C">
        <w:t xml:space="preserve"> DESCRIPTION</w:t>
      </w:r>
      <w:bookmarkEnd w:id="9"/>
      <w:r w:rsidR="0013631B" w:rsidRPr="0063644C">
        <w:t xml:space="preserve"> </w:t>
      </w:r>
    </w:p>
    <w:p w14:paraId="18248605" w14:textId="4FED1404" w:rsidR="004A4D64" w:rsidRPr="008D6180" w:rsidRDefault="00B10E53" w:rsidP="007B64FE">
      <w:pPr>
        <w:spacing w:line="240" w:lineRule="auto"/>
        <w:ind w:left="576"/>
        <w:rPr>
          <w:rFonts w:ascii="Arial" w:hAnsi="Arial" w:cs="Arial"/>
        </w:rPr>
      </w:pPr>
      <w:r w:rsidRPr="008D6180">
        <w:rPr>
          <w:rFonts w:ascii="Arial" w:hAnsi="Arial" w:cs="Arial"/>
        </w:rPr>
        <w:t>This section is designed to provide readers with a</w:t>
      </w:r>
      <w:r w:rsidR="00472E73" w:rsidRPr="008D6180">
        <w:rPr>
          <w:rFonts w:ascii="Arial" w:hAnsi="Arial" w:cs="Arial"/>
        </w:rPr>
        <w:t>n</w:t>
      </w:r>
      <w:r w:rsidRPr="008D6180">
        <w:rPr>
          <w:rFonts w:ascii="Arial" w:hAnsi="Arial" w:cs="Arial"/>
        </w:rPr>
        <w:t xml:space="preserve"> overview for the program in addition to a description and rationale for its inception.</w:t>
      </w:r>
    </w:p>
    <w:p w14:paraId="5CECA8AD" w14:textId="77777777" w:rsidR="008D6180" w:rsidRPr="0063644C" w:rsidRDefault="0013631B" w:rsidP="00B825C8">
      <w:pPr>
        <w:pStyle w:val="Heading2"/>
        <w:rPr>
          <w:iCs/>
        </w:rPr>
      </w:pPr>
      <w:bookmarkStart w:id="10" w:name="_Toc126577609"/>
      <w:r w:rsidRPr="0063644C">
        <w:t>PROPOSAL PREPARATION AND CONSULTATION PROCESS</w:t>
      </w:r>
      <w:bookmarkEnd w:id="10"/>
      <w:r w:rsidR="008D6180" w:rsidRPr="0063644C">
        <w:rPr>
          <w:iCs/>
        </w:rPr>
        <w:t xml:space="preserve">                           </w:t>
      </w:r>
    </w:p>
    <w:p w14:paraId="004AA367" w14:textId="77777777" w:rsidR="004C5CA6" w:rsidRDefault="004C5CA6" w:rsidP="008D6180">
      <w:pPr>
        <w:spacing w:line="240" w:lineRule="auto"/>
        <w:ind w:left="576"/>
        <w:rPr>
          <w:rFonts w:ascii="Arial" w:hAnsi="Arial" w:cs="Arial"/>
        </w:rPr>
      </w:pPr>
      <w:r>
        <w:rPr>
          <w:rFonts w:ascii="Arial" w:hAnsi="Arial" w:cs="Arial"/>
        </w:rPr>
        <w:t xml:space="preserve">This section should describe the extend and method of the consultation process undertaken during the development of the proposal, including the diversity of groups and/or individuals who were engaged in and informed the preparation of the proposal. </w:t>
      </w:r>
    </w:p>
    <w:p w14:paraId="0AB5B6B1" w14:textId="21421C76" w:rsidR="00711935" w:rsidRPr="008D6180" w:rsidRDefault="00B10E53" w:rsidP="008D6180">
      <w:pPr>
        <w:spacing w:line="240" w:lineRule="auto"/>
        <w:ind w:left="576"/>
        <w:rPr>
          <w:rFonts w:ascii="Arial" w:hAnsi="Arial" w:cs="Arial"/>
        </w:rPr>
      </w:pPr>
      <w:r w:rsidRPr="008D6180">
        <w:rPr>
          <w:rFonts w:ascii="Arial" w:hAnsi="Arial" w:cs="Arial"/>
        </w:rPr>
        <w:t>This section is intended to</w:t>
      </w:r>
      <w:r w:rsidR="00447724" w:rsidRPr="008D6180">
        <w:rPr>
          <w:rFonts w:ascii="Arial" w:hAnsi="Arial" w:cs="Arial"/>
        </w:rPr>
        <w:t xml:space="preserve"> highlight any internal (e.g. other </w:t>
      </w:r>
      <w:r w:rsidR="00234D04" w:rsidRPr="008D6180">
        <w:rPr>
          <w:rFonts w:ascii="Arial" w:hAnsi="Arial" w:cs="Arial"/>
        </w:rPr>
        <w:t>departmental</w:t>
      </w:r>
      <w:r w:rsidR="00447724" w:rsidRPr="008D6180">
        <w:rPr>
          <w:rFonts w:ascii="Arial" w:hAnsi="Arial" w:cs="Arial"/>
        </w:rPr>
        <w:t xml:space="preserve"> units) and external collaborations (e.g. community partners or potential employers) that were undertaken in the development</w:t>
      </w:r>
      <w:r w:rsidR="009A40BB" w:rsidRPr="008D6180">
        <w:rPr>
          <w:rFonts w:ascii="Arial" w:hAnsi="Arial" w:cs="Arial"/>
        </w:rPr>
        <w:t xml:space="preserve"> of the proposed program</w:t>
      </w:r>
      <w:r w:rsidR="00447724" w:rsidRPr="008D6180">
        <w:rPr>
          <w:rFonts w:ascii="Arial" w:hAnsi="Arial" w:cs="Arial"/>
        </w:rPr>
        <w:t>. Collaborations are highly encouraged and can be highlighted in this section. Any person or group who made a significant contribution to the proposal should be acknowledged here.</w:t>
      </w:r>
      <w:r w:rsidR="00156F9D" w:rsidRPr="008D6180">
        <w:rPr>
          <w:rFonts w:ascii="Arial" w:hAnsi="Arial" w:cs="Arial"/>
        </w:rPr>
        <w:t xml:space="preserve"> Letters of support should also be appended to this document as evidence of any </w:t>
      </w:r>
      <w:r w:rsidR="000037FC" w:rsidRPr="008D6180">
        <w:rPr>
          <w:rFonts w:ascii="Arial" w:hAnsi="Arial" w:cs="Arial"/>
        </w:rPr>
        <w:t>collaboration</w:t>
      </w:r>
      <w:r w:rsidR="00156F9D" w:rsidRPr="008D6180">
        <w:rPr>
          <w:rFonts w:ascii="Arial" w:hAnsi="Arial" w:cs="Arial"/>
        </w:rPr>
        <w:t>.</w:t>
      </w:r>
      <w:r w:rsidR="004C5CA6">
        <w:rPr>
          <w:rFonts w:ascii="Arial" w:hAnsi="Arial" w:cs="Arial"/>
        </w:rPr>
        <w:t xml:space="preserve"> </w:t>
      </w:r>
    </w:p>
    <w:p w14:paraId="404DBE0A" w14:textId="09BAE3F2" w:rsidR="008D6180" w:rsidRPr="0063644C" w:rsidRDefault="0013631B" w:rsidP="00B825C8">
      <w:pPr>
        <w:pStyle w:val="Heading2"/>
        <w:rPr>
          <w:iCs/>
        </w:rPr>
      </w:pPr>
      <w:bookmarkStart w:id="11" w:name="_Toc126577610"/>
      <w:r w:rsidRPr="0063644C">
        <w:t>CONSISTENCY WITH MCMASTER’S MISSION AND ACADEMIC PLAN</w:t>
      </w:r>
      <w:bookmarkEnd w:id="11"/>
    </w:p>
    <w:p w14:paraId="44FD7992" w14:textId="06797611" w:rsidR="001E5EF0" w:rsidRPr="000F4221" w:rsidRDefault="000F4221" w:rsidP="000F4221">
      <w:pPr>
        <w:ind w:left="567"/>
        <w:rPr>
          <w:rFonts w:cs="Arial"/>
          <w:sz w:val="24"/>
        </w:rPr>
      </w:pPr>
      <w:bookmarkStart w:id="12" w:name="_Toc408491321"/>
      <w:bookmarkStart w:id="13" w:name="_Toc408491385"/>
      <w:r w:rsidRPr="008D6180">
        <w:rPr>
          <w:rFonts w:ascii="Arial" w:hAnsi="Arial" w:cs="Arial"/>
        </w:rPr>
        <w:t xml:space="preserve">Departments are asked to include a description of how the program aligns with McMaster’s mission and academic plan. McMaster’s Current Priorities and Strategic Mandate Agreement should be at the forefront of program </w:t>
      </w:r>
      <w:r w:rsidRPr="00240EB9">
        <w:rPr>
          <w:rFonts w:ascii="Arial" w:hAnsi="Arial" w:cs="Arial"/>
        </w:rPr>
        <w:t>design</w:t>
      </w:r>
      <w:r w:rsidR="001E5EF0" w:rsidRPr="001E5EF0">
        <w:rPr>
          <w:rFonts w:ascii="Arial" w:hAnsi="Arial" w:cs="Arial"/>
          <w:sz w:val="24"/>
        </w:rPr>
        <w:t>, including principles regarding equity, diversity</w:t>
      </w:r>
      <w:r w:rsidR="00BB57F4">
        <w:rPr>
          <w:rFonts w:ascii="Arial" w:hAnsi="Arial" w:cs="Arial"/>
          <w:sz w:val="24"/>
        </w:rPr>
        <w:t>,</w:t>
      </w:r>
      <w:r w:rsidR="001E5EF0" w:rsidRPr="001E5EF0">
        <w:rPr>
          <w:rFonts w:ascii="Arial" w:hAnsi="Arial" w:cs="Arial"/>
          <w:sz w:val="24"/>
        </w:rPr>
        <w:t xml:space="preserve"> and inclusion. Information can be found by </w:t>
      </w:r>
      <w:r w:rsidR="001E5EF0" w:rsidRPr="001E5EF0">
        <w:rPr>
          <w:rFonts w:ascii="Arial" w:hAnsi="Arial" w:cs="Arial"/>
          <w:bCs/>
          <w:i/>
          <w:sz w:val="24"/>
        </w:rPr>
        <w:t>copying and pasting</w:t>
      </w:r>
      <w:r w:rsidR="001E5EF0" w:rsidRPr="001E5EF0">
        <w:rPr>
          <w:rFonts w:ascii="Arial" w:hAnsi="Arial" w:cs="Arial"/>
          <w:sz w:val="24"/>
        </w:rPr>
        <w:t xml:space="preserve"> the links below into your web browser. </w:t>
      </w:r>
      <w:r w:rsidR="001E5EF0" w:rsidRPr="001E5EF0">
        <w:rPr>
          <w:rFonts w:ascii="Arial" w:hAnsi="Arial" w:cs="Arial"/>
          <w:b/>
          <w:bCs/>
          <w:sz w:val="24"/>
        </w:rPr>
        <w:t xml:space="preserve">The information below and corresponding links are </w:t>
      </w:r>
      <w:r>
        <w:rPr>
          <w:rFonts w:ascii="Arial" w:hAnsi="Arial" w:cs="Arial"/>
          <w:b/>
          <w:bCs/>
          <w:sz w:val="24"/>
        </w:rPr>
        <w:t xml:space="preserve">up to </w:t>
      </w:r>
      <w:r w:rsidR="001E5EF0" w:rsidRPr="001E5EF0">
        <w:rPr>
          <w:rFonts w:ascii="Arial" w:hAnsi="Arial" w:cs="Arial"/>
          <w:b/>
          <w:bCs/>
          <w:sz w:val="24"/>
        </w:rPr>
        <w:t xml:space="preserve">date as of </w:t>
      </w:r>
      <w:r w:rsidR="004F1471">
        <w:rPr>
          <w:rFonts w:ascii="Arial" w:hAnsi="Arial" w:cs="Arial"/>
          <w:b/>
          <w:bCs/>
          <w:sz w:val="24"/>
        </w:rPr>
        <w:t>February 2023</w:t>
      </w:r>
      <w:r w:rsidR="001E5EF0" w:rsidRPr="001E5EF0">
        <w:rPr>
          <w:rFonts w:ascii="Arial" w:hAnsi="Arial" w:cs="Arial"/>
          <w:b/>
          <w:bCs/>
          <w:sz w:val="24"/>
        </w:rPr>
        <w:t xml:space="preserve">. Academic units should be sure to use the most current Strategic Mandate Agreement and university priorities when preparing this section.   </w:t>
      </w:r>
      <w:bookmarkEnd w:id="12"/>
      <w:bookmarkEnd w:id="13"/>
    </w:p>
    <w:p w14:paraId="4B2D9CEC" w14:textId="77777777" w:rsidR="001E5EF0" w:rsidRPr="00F65FD8" w:rsidRDefault="001E5EF0" w:rsidP="001E5EF0">
      <w:pPr>
        <w:pStyle w:val="Default"/>
        <w:ind w:firstLine="567"/>
        <w:rPr>
          <w:rStyle w:val="Hyperlink"/>
          <w:rFonts w:ascii="Arial" w:hAnsi="Arial" w:cs="Arial"/>
          <w:bCs/>
          <w:szCs w:val="22"/>
        </w:rPr>
      </w:pPr>
      <w:r w:rsidRPr="00A8227C">
        <w:rPr>
          <w:rFonts w:ascii="Arial" w:hAnsi="Arial" w:cs="Arial"/>
          <w:b/>
          <w:color w:val="auto"/>
          <w:szCs w:val="22"/>
          <w:u w:val="single"/>
        </w:rPr>
        <w:t>McMaster’s Strategic Mandate Agreement</w:t>
      </w:r>
      <w:r>
        <w:rPr>
          <w:rFonts w:ascii="Arial" w:hAnsi="Arial" w:cs="Arial"/>
          <w:b/>
          <w:color w:val="auto"/>
          <w:szCs w:val="22"/>
          <w:u w:val="single"/>
        </w:rPr>
        <w:t xml:space="preserve"> 2020-2025 (SMA3)</w:t>
      </w:r>
      <w:r w:rsidRPr="00A8227C">
        <w:rPr>
          <w:rFonts w:ascii="Arial" w:hAnsi="Arial" w:cs="Arial"/>
          <w:b/>
          <w:color w:val="auto"/>
          <w:szCs w:val="22"/>
          <w:u w:val="single"/>
        </w:rPr>
        <w:t>:</w:t>
      </w:r>
      <w:r>
        <w:rPr>
          <w:rFonts w:ascii="Arial" w:hAnsi="Arial" w:cs="Arial"/>
          <w:b/>
          <w:color w:val="auto"/>
          <w:szCs w:val="22"/>
          <w:u w:val="single"/>
        </w:rPr>
        <w:t xml:space="preserve"> </w:t>
      </w:r>
    </w:p>
    <w:p w14:paraId="2FE9DD22" w14:textId="77777777" w:rsidR="001E5EF0" w:rsidRPr="00295016" w:rsidRDefault="001E5EF0" w:rsidP="001E5EF0">
      <w:pPr>
        <w:pStyle w:val="Default"/>
        <w:ind w:left="1296"/>
        <w:rPr>
          <w:rStyle w:val="Hyperlink"/>
        </w:rPr>
      </w:pPr>
    </w:p>
    <w:p w14:paraId="39D51B32" w14:textId="77777777" w:rsidR="001E5EF0" w:rsidRDefault="001E5EF0" w:rsidP="001E5EF0">
      <w:pPr>
        <w:pStyle w:val="Default"/>
        <w:ind w:left="567"/>
        <w:rPr>
          <w:rFonts w:ascii="Arial" w:hAnsi="Arial" w:cs="Arial"/>
          <w:bCs/>
        </w:rPr>
      </w:pPr>
      <w:r w:rsidRPr="0053496B">
        <w:rPr>
          <w:rFonts w:ascii="Arial" w:hAnsi="Arial" w:cs="Arial"/>
          <w:bCs/>
        </w:rPr>
        <w:t>Please be sure to identify and explain which area(s) of institutional strength</w:t>
      </w:r>
      <w:r>
        <w:rPr>
          <w:rFonts w:ascii="Arial" w:hAnsi="Arial" w:cs="Arial"/>
          <w:bCs/>
        </w:rPr>
        <w:t xml:space="preserve">/focus outlined in the SMA3 that </w:t>
      </w:r>
      <w:r w:rsidRPr="0053496B">
        <w:rPr>
          <w:rFonts w:ascii="Arial" w:hAnsi="Arial" w:cs="Arial"/>
          <w:bCs/>
        </w:rPr>
        <w:t>the program addresses.</w:t>
      </w:r>
      <w:r>
        <w:rPr>
          <w:rFonts w:ascii="Arial" w:hAnsi="Arial" w:cs="Arial"/>
          <w:bCs/>
        </w:rPr>
        <w:t xml:space="preserve"> The SMA3 can be access via the following link:</w:t>
      </w:r>
    </w:p>
    <w:p w14:paraId="3F812FB2" w14:textId="77777777" w:rsidR="001E5EF0" w:rsidRPr="00F65FD8" w:rsidRDefault="00000000" w:rsidP="001E5EF0">
      <w:pPr>
        <w:pStyle w:val="Default"/>
        <w:ind w:left="567"/>
        <w:rPr>
          <w:rFonts w:ascii="Arial" w:hAnsi="Arial" w:cs="Arial"/>
          <w:bCs/>
        </w:rPr>
      </w:pPr>
      <w:hyperlink r:id="rId25" w:history="1">
        <w:r w:rsidR="001E5EF0" w:rsidRPr="00EF3139">
          <w:rPr>
            <w:rStyle w:val="Hyperlink"/>
            <w:rFonts w:ascii="Arial" w:hAnsi="Arial" w:cs="Arial"/>
            <w:bCs/>
            <w:szCs w:val="22"/>
          </w:rPr>
          <w:t>https://ira.mcmaster.ca/app/uploads/2020/11/McMaster-SMA3-Agreement-August-31-2020-SIGNED-FINAL.pdf</w:t>
        </w:r>
      </w:hyperlink>
    </w:p>
    <w:p w14:paraId="5A0F9408" w14:textId="77777777" w:rsidR="001E5EF0" w:rsidRDefault="001E5EF0" w:rsidP="001E5EF0">
      <w:pPr>
        <w:pStyle w:val="Default"/>
        <w:ind w:left="1020"/>
        <w:rPr>
          <w:rFonts w:ascii="Arial" w:hAnsi="Arial" w:cs="Arial"/>
          <w:b/>
          <w:color w:val="auto"/>
          <w:szCs w:val="22"/>
          <w:u w:val="single"/>
        </w:rPr>
      </w:pPr>
    </w:p>
    <w:p w14:paraId="22AEE4FA" w14:textId="77777777" w:rsidR="001E5EF0" w:rsidRDefault="001E5EF0" w:rsidP="001E5EF0">
      <w:pPr>
        <w:pStyle w:val="Default"/>
        <w:ind w:firstLine="567"/>
        <w:rPr>
          <w:rFonts w:ascii="Arial" w:hAnsi="Arial" w:cs="Arial"/>
          <w:b/>
          <w:color w:val="auto"/>
          <w:szCs w:val="22"/>
          <w:u w:val="single"/>
        </w:rPr>
      </w:pPr>
      <w:r w:rsidRPr="00A8227C">
        <w:rPr>
          <w:rFonts w:ascii="Arial" w:hAnsi="Arial" w:cs="Arial"/>
          <w:b/>
          <w:color w:val="auto"/>
          <w:szCs w:val="22"/>
          <w:u w:val="single"/>
        </w:rPr>
        <w:t xml:space="preserve">McMaster’s </w:t>
      </w:r>
      <w:r>
        <w:rPr>
          <w:rFonts w:ascii="Arial" w:hAnsi="Arial" w:cs="Arial"/>
          <w:b/>
          <w:color w:val="auto"/>
          <w:szCs w:val="22"/>
          <w:u w:val="single"/>
        </w:rPr>
        <w:t>C</w:t>
      </w:r>
      <w:r w:rsidRPr="00A8227C">
        <w:rPr>
          <w:rFonts w:ascii="Arial" w:hAnsi="Arial" w:cs="Arial"/>
          <w:b/>
          <w:color w:val="auto"/>
          <w:szCs w:val="22"/>
          <w:u w:val="single"/>
        </w:rPr>
        <w:t xml:space="preserve">urrent </w:t>
      </w:r>
      <w:r>
        <w:rPr>
          <w:rFonts w:ascii="Arial" w:hAnsi="Arial" w:cs="Arial"/>
          <w:b/>
          <w:color w:val="auto"/>
          <w:szCs w:val="22"/>
          <w:u w:val="single"/>
        </w:rPr>
        <w:t>P</w:t>
      </w:r>
      <w:r w:rsidRPr="00A8227C">
        <w:rPr>
          <w:rFonts w:ascii="Arial" w:hAnsi="Arial" w:cs="Arial"/>
          <w:b/>
          <w:color w:val="auto"/>
          <w:szCs w:val="22"/>
          <w:u w:val="single"/>
        </w:rPr>
        <w:t xml:space="preserve">riorities: </w:t>
      </w:r>
    </w:p>
    <w:p w14:paraId="2A931E24" w14:textId="77777777" w:rsidR="001E5EF0" w:rsidRDefault="001E5EF0" w:rsidP="001E5EF0">
      <w:pPr>
        <w:pStyle w:val="Default"/>
        <w:ind w:left="1021"/>
        <w:rPr>
          <w:rFonts w:ascii="Arial" w:hAnsi="Arial" w:cs="Arial"/>
          <w:color w:val="auto"/>
          <w:szCs w:val="22"/>
        </w:rPr>
      </w:pPr>
    </w:p>
    <w:p w14:paraId="68F82451" w14:textId="35B684C3" w:rsidR="001E5EF0" w:rsidRDefault="001E5EF0" w:rsidP="001E5EF0">
      <w:pPr>
        <w:pStyle w:val="Default"/>
        <w:ind w:left="567"/>
        <w:rPr>
          <w:rStyle w:val="Hyperlink"/>
          <w:rFonts w:ascii="Arial" w:hAnsi="Arial" w:cs="Arial"/>
          <w:color w:val="000000" w:themeColor="text1"/>
        </w:rPr>
      </w:pPr>
      <w:r w:rsidRPr="00A8227C">
        <w:rPr>
          <w:rFonts w:ascii="Arial" w:hAnsi="Arial" w:cs="Arial"/>
          <w:color w:val="auto"/>
          <w:szCs w:val="22"/>
        </w:rPr>
        <w:t xml:space="preserve">Please </w:t>
      </w:r>
      <w:r>
        <w:rPr>
          <w:rFonts w:ascii="Arial" w:hAnsi="Arial" w:cs="Arial"/>
          <w:color w:val="auto"/>
          <w:szCs w:val="22"/>
        </w:rPr>
        <w:t>elaborate on</w:t>
      </w:r>
      <w:r w:rsidRPr="00A8227C">
        <w:rPr>
          <w:rFonts w:ascii="Arial" w:hAnsi="Arial" w:cs="Arial"/>
          <w:color w:val="auto"/>
          <w:szCs w:val="22"/>
        </w:rPr>
        <w:t xml:space="preserve"> how </w:t>
      </w:r>
      <w:r>
        <w:rPr>
          <w:rFonts w:ascii="Arial" w:hAnsi="Arial" w:cs="Arial"/>
          <w:color w:val="auto"/>
          <w:szCs w:val="22"/>
        </w:rPr>
        <w:t xml:space="preserve">your program </w:t>
      </w:r>
      <w:r w:rsidRPr="00DB1D06">
        <w:rPr>
          <w:rFonts w:ascii="Arial" w:hAnsi="Arial" w:cs="Arial"/>
          <w:bCs/>
          <w:iCs/>
          <w:color w:val="auto"/>
          <w:szCs w:val="22"/>
        </w:rPr>
        <w:t>aligns with the current institutional priorities</w:t>
      </w:r>
      <w:r>
        <w:rPr>
          <w:rFonts w:ascii="Arial" w:hAnsi="Arial" w:cs="Arial"/>
          <w:b/>
          <w:i/>
          <w:color w:val="auto"/>
          <w:szCs w:val="22"/>
        </w:rPr>
        <w:t>.</w:t>
      </w:r>
      <w:r w:rsidRPr="00DB1D06">
        <w:rPr>
          <w:rStyle w:val="Hyperlink"/>
          <w:color w:val="000000" w:themeColor="text1"/>
        </w:rPr>
        <w:t xml:space="preserve"> Refer </w:t>
      </w:r>
      <w:r w:rsidRPr="00DB1D06">
        <w:rPr>
          <w:rStyle w:val="Hyperlink"/>
          <w:rFonts w:ascii="Arial" w:hAnsi="Arial" w:cs="Arial"/>
          <w:color w:val="000000" w:themeColor="text1"/>
        </w:rPr>
        <w:t>to the Provost &amp; Vice-President (Academic) – Current Priorities website for the most up to date institutional priorities:</w:t>
      </w:r>
      <w:r w:rsidRPr="006553E8">
        <w:rPr>
          <w:rStyle w:val="Hyperlink"/>
          <w:rFonts w:ascii="Arial" w:hAnsi="Arial" w:cs="Arial"/>
          <w:color w:val="000000" w:themeColor="text1"/>
        </w:rPr>
        <w:t xml:space="preserve"> </w:t>
      </w:r>
    </w:p>
    <w:p w14:paraId="3610046F" w14:textId="77777777" w:rsidR="001E5EF0" w:rsidRPr="00295016" w:rsidRDefault="001E5EF0" w:rsidP="001E5EF0">
      <w:pPr>
        <w:pStyle w:val="Default"/>
        <w:ind w:left="567"/>
        <w:rPr>
          <w:rStyle w:val="Hyperlink"/>
          <w:rFonts w:ascii="Arial" w:hAnsi="Arial"/>
        </w:rPr>
      </w:pPr>
    </w:p>
    <w:p w14:paraId="12961E15" w14:textId="77777777" w:rsidR="001E5EF0" w:rsidRPr="00B95E93" w:rsidRDefault="00000000" w:rsidP="001E5EF0">
      <w:pPr>
        <w:pStyle w:val="Default"/>
        <w:ind w:firstLine="567"/>
      </w:pPr>
      <w:hyperlink r:id="rId26" w:history="1">
        <w:r w:rsidR="001E5EF0" w:rsidRPr="00EF3139">
          <w:rPr>
            <w:rStyle w:val="Hyperlink"/>
          </w:rPr>
          <w:t>https://provost.mcmaster.ca/office-of-the-provost/current-priorities/</w:t>
        </w:r>
      </w:hyperlink>
    </w:p>
    <w:p w14:paraId="7121B8AC" w14:textId="77777777" w:rsidR="001E5EF0" w:rsidRDefault="001E5EF0" w:rsidP="009C57A6">
      <w:pPr>
        <w:ind w:left="567"/>
        <w:rPr>
          <w:rFonts w:ascii="Arial" w:hAnsi="Arial" w:cs="Arial"/>
        </w:rPr>
      </w:pPr>
    </w:p>
    <w:p w14:paraId="133BFBED" w14:textId="34E4E9A6" w:rsidR="008D6180" w:rsidRPr="0063644C" w:rsidRDefault="008D6180" w:rsidP="00B825C8">
      <w:pPr>
        <w:pStyle w:val="Heading2"/>
      </w:pPr>
      <w:bookmarkStart w:id="14" w:name="_Toc126577611"/>
      <w:r w:rsidRPr="0063644C">
        <w:t>PROGRAM LEARNING OUTCOMES</w:t>
      </w:r>
      <w:bookmarkEnd w:id="14"/>
    </w:p>
    <w:p w14:paraId="23302DA6" w14:textId="6730F8E7" w:rsidR="00240EB9" w:rsidRDefault="000C4E83" w:rsidP="00692219">
      <w:pPr>
        <w:pStyle w:val="Default"/>
        <w:ind w:left="576"/>
        <w:rPr>
          <w:rStyle w:val="Hyperlink"/>
          <w:rFonts w:ascii="Arial" w:hAnsi="Arial" w:cs="Arial"/>
          <w:sz w:val="22"/>
        </w:rPr>
      </w:pPr>
      <w:r w:rsidRPr="008D6180">
        <w:rPr>
          <w:rFonts w:ascii="Arial" w:hAnsi="Arial" w:cs="Arial"/>
          <w:sz w:val="22"/>
          <w:szCs w:val="22"/>
        </w:rPr>
        <w:t>This section should list the program learning outcomes for students who will graduate from the proposed program. Please consult the Degree Level Expectations when considering what your program learning outcomes will be</w:t>
      </w:r>
      <w:r w:rsidR="0085649A">
        <w:rPr>
          <w:rFonts w:ascii="Arial" w:hAnsi="Arial" w:cs="Arial"/>
          <w:sz w:val="22"/>
          <w:szCs w:val="22"/>
        </w:rPr>
        <w:t xml:space="preserve">. </w:t>
      </w:r>
      <w:r w:rsidRPr="008D6180">
        <w:rPr>
          <w:rFonts w:ascii="Arial" w:hAnsi="Arial" w:cs="Arial"/>
          <w:sz w:val="22"/>
          <w:szCs w:val="22"/>
        </w:rPr>
        <w:t xml:space="preserve">If departments require additional assistance in the development of program learning out comes, please contact: </w:t>
      </w:r>
      <w:hyperlink r:id="rId27" w:history="1">
        <w:r w:rsidRPr="008D6180">
          <w:rPr>
            <w:rStyle w:val="Hyperlink"/>
            <w:rFonts w:ascii="Arial" w:hAnsi="Arial" w:cs="Arial"/>
            <w:sz w:val="22"/>
            <w:szCs w:val="22"/>
          </w:rPr>
          <w:t>iqap@mcmaster.ca</w:t>
        </w:r>
      </w:hyperlink>
      <w:r w:rsidRPr="008D6180">
        <w:rPr>
          <w:rFonts w:ascii="Arial" w:hAnsi="Arial" w:cs="Arial"/>
          <w:sz w:val="22"/>
          <w:szCs w:val="22"/>
        </w:rPr>
        <w:t>.</w:t>
      </w:r>
    </w:p>
    <w:p w14:paraId="5D7DC805" w14:textId="77777777" w:rsidR="00692219" w:rsidRPr="00692219" w:rsidRDefault="00692219" w:rsidP="00692219">
      <w:pPr>
        <w:pStyle w:val="Default"/>
        <w:ind w:left="576"/>
        <w:rPr>
          <w:rFonts w:ascii="Arial" w:hAnsi="Arial" w:cs="Arial"/>
          <w:sz w:val="22"/>
          <w:szCs w:val="22"/>
        </w:rPr>
      </w:pPr>
    </w:p>
    <w:p w14:paraId="4CE44944" w14:textId="256B8431" w:rsidR="008D6180" w:rsidRPr="0063644C" w:rsidRDefault="0013631B" w:rsidP="00B825C8">
      <w:pPr>
        <w:pStyle w:val="Heading2"/>
      </w:pPr>
      <w:bookmarkStart w:id="15" w:name="_Toc126577612"/>
      <w:r w:rsidRPr="0063644C">
        <w:t>CONSISTENCY WITH DEGREE LEVEL EXPECTATIONS</w:t>
      </w:r>
      <w:bookmarkEnd w:id="15"/>
    </w:p>
    <w:p w14:paraId="7A8253EB" w14:textId="60D991D7" w:rsidR="007E7FF5" w:rsidRDefault="000C4E83" w:rsidP="00C26643">
      <w:pPr>
        <w:ind w:left="720"/>
        <w:rPr>
          <w:rFonts w:ascii="Arial" w:hAnsi="Arial" w:cs="Arial"/>
        </w:rPr>
      </w:pPr>
      <w:r w:rsidRPr="000979E8">
        <w:rPr>
          <w:rFonts w:ascii="Arial" w:hAnsi="Arial" w:cs="Arial"/>
          <w:b/>
        </w:rPr>
        <w:t xml:space="preserve">Appendix A </w:t>
      </w:r>
      <w:r w:rsidRPr="000979E8">
        <w:rPr>
          <w:rFonts w:ascii="Arial" w:hAnsi="Arial" w:cs="Arial"/>
        </w:rPr>
        <w:t>and</w:t>
      </w:r>
      <w:r w:rsidRPr="000979E8">
        <w:rPr>
          <w:rFonts w:ascii="Arial" w:hAnsi="Arial" w:cs="Arial"/>
          <w:b/>
        </w:rPr>
        <w:t xml:space="preserve"> </w:t>
      </w:r>
      <w:r w:rsidR="00575364" w:rsidRPr="000979E8">
        <w:rPr>
          <w:rFonts w:ascii="Arial" w:hAnsi="Arial" w:cs="Arial"/>
          <w:b/>
        </w:rPr>
        <w:t xml:space="preserve">Appendix </w:t>
      </w:r>
      <w:r w:rsidRPr="000979E8">
        <w:rPr>
          <w:rFonts w:ascii="Arial" w:hAnsi="Arial" w:cs="Arial"/>
          <w:b/>
        </w:rPr>
        <w:t>B</w:t>
      </w:r>
      <w:r w:rsidRPr="000979E8">
        <w:rPr>
          <w:rFonts w:ascii="Arial" w:hAnsi="Arial" w:cs="Arial"/>
        </w:rPr>
        <w:t xml:space="preserve"> list the Degree Level Expectations (UDLEs for undergraduate; GDLEs for graduate, respectively) which are a requirement for students who graduate from McMaster University. In the previous section, the department was asked to list all the program learning outcomes. This section requires departments to explain how the program learning outcomes meet or exceed the Degree Level Expectations.</w:t>
      </w:r>
      <w:r w:rsidR="00DF3BC7" w:rsidRPr="000979E8">
        <w:rPr>
          <w:rFonts w:ascii="Arial" w:hAnsi="Arial" w:cs="Arial"/>
        </w:rPr>
        <w:t xml:space="preserve"> Please be sure to address how the program addresses each of the DLEs</w:t>
      </w:r>
      <w:r w:rsidR="000979E8">
        <w:rPr>
          <w:rFonts w:ascii="Arial" w:hAnsi="Arial" w:cs="Arial"/>
        </w:rPr>
        <w:t xml:space="preserve"> listed below.</w:t>
      </w:r>
    </w:p>
    <w:tbl>
      <w:tblPr>
        <w:tblStyle w:val="TableGrid"/>
        <w:tblW w:w="0" w:type="auto"/>
        <w:tblInd w:w="817" w:type="dxa"/>
        <w:tblBorders>
          <w:insideH w:val="none" w:sz="0" w:space="0" w:color="auto"/>
          <w:insideV w:val="none" w:sz="0" w:space="0" w:color="auto"/>
        </w:tblBorders>
        <w:tblLook w:val="04A0" w:firstRow="1" w:lastRow="0" w:firstColumn="1" w:lastColumn="0" w:noHBand="0" w:noVBand="1"/>
      </w:tblPr>
      <w:tblGrid>
        <w:gridCol w:w="4169"/>
        <w:gridCol w:w="4027"/>
      </w:tblGrid>
      <w:tr w:rsidR="00DF3BC7" w14:paraId="43CEF4C6" w14:textId="77777777" w:rsidTr="00DF3BC7">
        <w:tc>
          <w:tcPr>
            <w:tcW w:w="4169" w:type="dxa"/>
            <w:tcBorders>
              <w:top w:val="single" w:sz="4" w:space="0" w:color="auto"/>
              <w:bottom w:val="single" w:sz="4" w:space="0" w:color="auto"/>
              <w:right w:val="single" w:sz="4" w:space="0" w:color="auto"/>
            </w:tcBorders>
            <w:shd w:val="clear" w:color="auto" w:fill="A6A6A6" w:themeFill="background1" w:themeFillShade="A6"/>
          </w:tcPr>
          <w:p w14:paraId="6E71D537" w14:textId="77777777" w:rsidR="00DF3BC7" w:rsidRPr="00DF3BC7" w:rsidRDefault="00DF3BC7" w:rsidP="00DF3BC7">
            <w:pPr>
              <w:pStyle w:val="Default"/>
              <w:tabs>
                <w:tab w:val="left" w:pos="200"/>
              </w:tabs>
              <w:jc w:val="center"/>
              <w:rPr>
                <w:rFonts w:ascii="Arial" w:hAnsi="Arial" w:cs="Arial"/>
                <w:b/>
                <w:smallCaps/>
                <w:sz w:val="22"/>
                <w:szCs w:val="22"/>
              </w:rPr>
            </w:pPr>
            <w:r w:rsidRPr="00DF3BC7">
              <w:rPr>
                <w:rFonts w:ascii="Arial" w:hAnsi="Arial" w:cs="Arial"/>
                <w:b/>
                <w:smallCaps/>
                <w:sz w:val="22"/>
                <w:szCs w:val="22"/>
              </w:rPr>
              <w:t>Undergraduate DLEs</w:t>
            </w:r>
          </w:p>
        </w:tc>
        <w:tc>
          <w:tcPr>
            <w:tcW w:w="4027" w:type="dxa"/>
            <w:tcBorders>
              <w:top w:val="single" w:sz="4" w:space="0" w:color="auto"/>
              <w:left w:val="single" w:sz="4" w:space="0" w:color="auto"/>
              <w:bottom w:val="single" w:sz="4" w:space="0" w:color="auto"/>
            </w:tcBorders>
            <w:shd w:val="clear" w:color="auto" w:fill="A6A6A6" w:themeFill="background1" w:themeFillShade="A6"/>
          </w:tcPr>
          <w:p w14:paraId="200D930C" w14:textId="77777777" w:rsidR="00DF3BC7" w:rsidRPr="00DF3BC7" w:rsidRDefault="00DF3BC7" w:rsidP="00DF3BC7">
            <w:pPr>
              <w:pStyle w:val="Default"/>
              <w:jc w:val="center"/>
              <w:rPr>
                <w:rFonts w:ascii="Arial" w:hAnsi="Arial" w:cs="Arial"/>
                <w:b/>
                <w:smallCaps/>
                <w:sz w:val="22"/>
                <w:szCs w:val="22"/>
              </w:rPr>
            </w:pPr>
            <w:r w:rsidRPr="00DF3BC7">
              <w:rPr>
                <w:rFonts w:ascii="Arial" w:hAnsi="Arial" w:cs="Arial"/>
                <w:b/>
                <w:smallCaps/>
                <w:sz w:val="22"/>
                <w:szCs w:val="22"/>
              </w:rPr>
              <w:t>Graduate DLEs</w:t>
            </w:r>
          </w:p>
        </w:tc>
      </w:tr>
      <w:tr w:rsidR="00DF3BC7" w14:paraId="7D633391" w14:textId="77777777" w:rsidTr="00DF3BC7">
        <w:tc>
          <w:tcPr>
            <w:tcW w:w="4169" w:type="dxa"/>
            <w:tcBorders>
              <w:top w:val="single" w:sz="4" w:space="0" w:color="auto"/>
              <w:right w:val="single" w:sz="4" w:space="0" w:color="auto"/>
            </w:tcBorders>
          </w:tcPr>
          <w:p w14:paraId="7591195B" w14:textId="77777777" w:rsidR="00DF3BC7" w:rsidRPr="00DF3BC7" w:rsidRDefault="00DF3BC7" w:rsidP="00DF3BC7">
            <w:pPr>
              <w:pStyle w:val="Default"/>
              <w:jc w:val="center"/>
              <w:rPr>
                <w:rFonts w:ascii="Arial" w:hAnsi="Arial" w:cs="Arial"/>
                <w:sz w:val="22"/>
                <w:szCs w:val="22"/>
              </w:rPr>
            </w:pPr>
            <w:r w:rsidRPr="00DF3BC7">
              <w:rPr>
                <w:rFonts w:ascii="Arial" w:hAnsi="Arial" w:cs="Arial"/>
                <w:sz w:val="22"/>
                <w:szCs w:val="22"/>
              </w:rPr>
              <w:t>Depth and Breadth of Knowledge</w:t>
            </w:r>
          </w:p>
        </w:tc>
        <w:tc>
          <w:tcPr>
            <w:tcW w:w="4027" w:type="dxa"/>
            <w:tcBorders>
              <w:top w:val="single" w:sz="4" w:space="0" w:color="auto"/>
              <w:left w:val="single" w:sz="4" w:space="0" w:color="auto"/>
            </w:tcBorders>
          </w:tcPr>
          <w:p w14:paraId="5A86B88F" w14:textId="77777777" w:rsidR="00DF3BC7" w:rsidRPr="00DF3BC7" w:rsidRDefault="00DF3BC7" w:rsidP="007B361C">
            <w:pPr>
              <w:pStyle w:val="Default"/>
              <w:jc w:val="center"/>
              <w:rPr>
                <w:rFonts w:ascii="Arial" w:hAnsi="Arial" w:cs="Arial"/>
                <w:sz w:val="22"/>
                <w:szCs w:val="22"/>
              </w:rPr>
            </w:pPr>
            <w:r w:rsidRPr="00DF3BC7">
              <w:rPr>
                <w:rFonts w:ascii="Arial" w:hAnsi="Arial" w:cs="Arial"/>
                <w:sz w:val="22"/>
                <w:szCs w:val="22"/>
              </w:rPr>
              <w:t>Depth and Breadth of Knowledge</w:t>
            </w:r>
          </w:p>
        </w:tc>
      </w:tr>
      <w:tr w:rsidR="00DF3BC7" w14:paraId="4C291FD1" w14:textId="77777777" w:rsidTr="00DF3BC7">
        <w:tc>
          <w:tcPr>
            <w:tcW w:w="4169" w:type="dxa"/>
            <w:tcBorders>
              <w:right w:val="single" w:sz="4" w:space="0" w:color="auto"/>
            </w:tcBorders>
          </w:tcPr>
          <w:p w14:paraId="61BE37E9" w14:textId="77777777" w:rsidR="00DF3BC7" w:rsidRPr="00DF3BC7" w:rsidRDefault="00DF3BC7" w:rsidP="00DF3BC7">
            <w:pPr>
              <w:pStyle w:val="Default"/>
              <w:jc w:val="center"/>
              <w:rPr>
                <w:rFonts w:ascii="Arial" w:hAnsi="Arial" w:cs="Arial"/>
                <w:sz w:val="22"/>
                <w:szCs w:val="22"/>
              </w:rPr>
            </w:pPr>
            <w:r w:rsidRPr="00DF3BC7">
              <w:rPr>
                <w:rFonts w:ascii="Arial" w:hAnsi="Arial" w:cs="Arial"/>
                <w:sz w:val="22"/>
                <w:szCs w:val="22"/>
              </w:rPr>
              <w:t>Knowledge of Methodologies</w:t>
            </w:r>
          </w:p>
        </w:tc>
        <w:tc>
          <w:tcPr>
            <w:tcW w:w="4027" w:type="dxa"/>
            <w:tcBorders>
              <w:left w:val="single" w:sz="4" w:space="0" w:color="auto"/>
            </w:tcBorders>
          </w:tcPr>
          <w:p w14:paraId="5973D7C2" w14:textId="77777777" w:rsidR="00DF3BC7" w:rsidRPr="00DF3BC7" w:rsidRDefault="00DF3BC7" w:rsidP="007B361C">
            <w:pPr>
              <w:pStyle w:val="Default"/>
              <w:jc w:val="center"/>
              <w:rPr>
                <w:rFonts w:ascii="Arial" w:hAnsi="Arial" w:cs="Arial"/>
                <w:sz w:val="22"/>
                <w:szCs w:val="22"/>
              </w:rPr>
            </w:pPr>
            <w:r>
              <w:rPr>
                <w:rFonts w:ascii="Arial" w:hAnsi="Arial" w:cs="Arial"/>
                <w:sz w:val="22"/>
                <w:szCs w:val="22"/>
              </w:rPr>
              <w:t>Research and Scholarship</w:t>
            </w:r>
          </w:p>
        </w:tc>
      </w:tr>
      <w:tr w:rsidR="00DF3BC7" w14:paraId="6AEF1A7C" w14:textId="77777777" w:rsidTr="00DF3BC7">
        <w:tc>
          <w:tcPr>
            <w:tcW w:w="4169" w:type="dxa"/>
            <w:tcBorders>
              <w:right w:val="single" w:sz="4" w:space="0" w:color="auto"/>
            </w:tcBorders>
          </w:tcPr>
          <w:p w14:paraId="60B675CE" w14:textId="77777777" w:rsidR="00DF3BC7" w:rsidRPr="00DF3BC7" w:rsidRDefault="00DF3BC7" w:rsidP="00DF3BC7">
            <w:pPr>
              <w:pStyle w:val="Default"/>
              <w:jc w:val="center"/>
              <w:rPr>
                <w:rFonts w:ascii="Arial" w:hAnsi="Arial" w:cs="Arial"/>
                <w:sz w:val="22"/>
                <w:szCs w:val="22"/>
              </w:rPr>
            </w:pPr>
            <w:r w:rsidRPr="00DF3BC7">
              <w:rPr>
                <w:rFonts w:ascii="Arial" w:hAnsi="Arial" w:cs="Arial"/>
                <w:sz w:val="22"/>
                <w:szCs w:val="22"/>
              </w:rPr>
              <w:t>Application of Knowledge</w:t>
            </w:r>
          </w:p>
        </w:tc>
        <w:tc>
          <w:tcPr>
            <w:tcW w:w="4027" w:type="dxa"/>
            <w:tcBorders>
              <w:left w:val="single" w:sz="4" w:space="0" w:color="auto"/>
            </w:tcBorders>
          </w:tcPr>
          <w:p w14:paraId="52D25AB8" w14:textId="77777777" w:rsidR="00DF3BC7" w:rsidRPr="00DF3BC7" w:rsidRDefault="00DF3BC7" w:rsidP="007B361C">
            <w:pPr>
              <w:pStyle w:val="Default"/>
              <w:jc w:val="center"/>
              <w:rPr>
                <w:rFonts w:ascii="Arial" w:hAnsi="Arial" w:cs="Arial"/>
                <w:sz w:val="22"/>
                <w:szCs w:val="22"/>
              </w:rPr>
            </w:pPr>
            <w:r w:rsidRPr="00DF3BC7">
              <w:rPr>
                <w:rFonts w:ascii="Arial" w:hAnsi="Arial" w:cs="Arial"/>
                <w:sz w:val="22"/>
                <w:szCs w:val="22"/>
              </w:rPr>
              <w:t>Application of Knowledge</w:t>
            </w:r>
          </w:p>
        </w:tc>
      </w:tr>
      <w:tr w:rsidR="00DF3BC7" w14:paraId="0262C17C" w14:textId="77777777" w:rsidTr="00DF3BC7">
        <w:tc>
          <w:tcPr>
            <w:tcW w:w="4169" w:type="dxa"/>
            <w:tcBorders>
              <w:right w:val="single" w:sz="4" w:space="0" w:color="auto"/>
            </w:tcBorders>
          </w:tcPr>
          <w:p w14:paraId="71D7F87C" w14:textId="77777777" w:rsidR="00DF3BC7" w:rsidRPr="00DF3BC7" w:rsidRDefault="00DF3BC7" w:rsidP="00DF3BC7">
            <w:pPr>
              <w:pStyle w:val="Default"/>
              <w:jc w:val="center"/>
              <w:rPr>
                <w:rFonts w:ascii="Arial" w:hAnsi="Arial" w:cs="Arial"/>
                <w:sz w:val="22"/>
                <w:szCs w:val="22"/>
              </w:rPr>
            </w:pPr>
            <w:r w:rsidRPr="00DF3BC7">
              <w:rPr>
                <w:rFonts w:ascii="Arial" w:hAnsi="Arial" w:cs="Arial"/>
                <w:sz w:val="22"/>
                <w:szCs w:val="22"/>
              </w:rPr>
              <w:t>Communication Skills</w:t>
            </w:r>
          </w:p>
        </w:tc>
        <w:tc>
          <w:tcPr>
            <w:tcW w:w="4027" w:type="dxa"/>
            <w:tcBorders>
              <w:left w:val="single" w:sz="4" w:space="0" w:color="auto"/>
            </w:tcBorders>
          </w:tcPr>
          <w:p w14:paraId="0564AD8E" w14:textId="77777777" w:rsidR="00DF3BC7" w:rsidRPr="00DF3BC7" w:rsidRDefault="00DF3BC7" w:rsidP="007B361C">
            <w:pPr>
              <w:pStyle w:val="Default"/>
              <w:jc w:val="center"/>
              <w:rPr>
                <w:rFonts w:ascii="Arial" w:hAnsi="Arial" w:cs="Arial"/>
                <w:sz w:val="22"/>
                <w:szCs w:val="22"/>
              </w:rPr>
            </w:pPr>
            <w:r w:rsidRPr="00DF3BC7">
              <w:rPr>
                <w:rFonts w:ascii="Arial" w:hAnsi="Arial" w:cs="Arial"/>
                <w:sz w:val="22"/>
                <w:szCs w:val="22"/>
              </w:rPr>
              <w:t>Communication Skills</w:t>
            </w:r>
          </w:p>
        </w:tc>
      </w:tr>
      <w:tr w:rsidR="00DF3BC7" w14:paraId="6F0A44A1" w14:textId="77777777" w:rsidTr="00DF3BC7">
        <w:tc>
          <w:tcPr>
            <w:tcW w:w="4169" w:type="dxa"/>
            <w:tcBorders>
              <w:right w:val="single" w:sz="4" w:space="0" w:color="auto"/>
            </w:tcBorders>
          </w:tcPr>
          <w:p w14:paraId="21A55B8F" w14:textId="77777777" w:rsidR="00DF3BC7" w:rsidRPr="00DF3BC7" w:rsidRDefault="00DF3BC7" w:rsidP="00DF3BC7">
            <w:pPr>
              <w:pStyle w:val="Default"/>
              <w:jc w:val="center"/>
              <w:rPr>
                <w:rFonts w:ascii="Arial" w:hAnsi="Arial" w:cs="Arial"/>
                <w:sz w:val="22"/>
                <w:szCs w:val="22"/>
              </w:rPr>
            </w:pPr>
            <w:r w:rsidRPr="00DF3BC7">
              <w:rPr>
                <w:rFonts w:ascii="Arial" w:hAnsi="Arial" w:cs="Arial"/>
                <w:sz w:val="22"/>
                <w:szCs w:val="22"/>
              </w:rPr>
              <w:t xml:space="preserve">Awareness of </w:t>
            </w:r>
            <w:r>
              <w:rPr>
                <w:rFonts w:ascii="Arial" w:hAnsi="Arial" w:cs="Arial"/>
                <w:sz w:val="22"/>
                <w:szCs w:val="22"/>
              </w:rPr>
              <w:t xml:space="preserve">Limits of </w:t>
            </w:r>
            <w:r w:rsidRPr="00DF3BC7">
              <w:rPr>
                <w:rFonts w:ascii="Arial" w:hAnsi="Arial" w:cs="Arial"/>
                <w:sz w:val="22"/>
                <w:szCs w:val="22"/>
              </w:rPr>
              <w:t>Knowledge</w:t>
            </w:r>
          </w:p>
        </w:tc>
        <w:tc>
          <w:tcPr>
            <w:tcW w:w="4027" w:type="dxa"/>
            <w:tcBorders>
              <w:left w:val="single" w:sz="4" w:space="0" w:color="auto"/>
            </w:tcBorders>
          </w:tcPr>
          <w:p w14:paraId="5FB6488D" w14:textId="77777777" w:rsidR="00DF3BC7" w:rsidRPr="00DF3BC7" w:rsidRDefault="00DF3BC7" w:rsidP="007B361C">
            <w:pPr>
              <w:pStyle w:val="Default"/>
              <w:jc w:val="center"/>
              <w:rPr>
                <w:rFonts w:ascii="Arial" w:hAnsi="Arial" w:cs="Arial"/>
                <w:sz w:val="22"/>
                <w:szCs w:val="22"/>
              </w:rPr>
            </w:pPr>
            <w:r w:rsidRPr="00DF3BC7">
              <w:rPr>
                <w:rFonts w:ascii="Arial" w:hAnsi="Arial" w:cs="Arial"/>
                <w:sz w:val="22"/>
                <w:szCs w:val="22"/>
              </w:rPr>
              <w:t xml:space="preserve">Awareness of </w:t>
            </w:r>
            <w:r>
              <w:rPr>
                <w:rFonts w:ascii="Arial" w:hAnsi="Arial" w:cs="Arial"/>
                <w:sz w:val="22"/>
                <w:szCs w:val="22"/>
              </w:rPr>
              <w:t xml:space="preserve">Limits of </w:t>
            </w:r>
            <w:r w:rsidRPr="00DF3BC7">
              <w:rPr>
                <w:rFonts w:ascii="Arial" w:hAnsi="Arial" w:cs="Arial"/>
                <w:sz w:val="22"/>
                <w:szCs w:val="22"/>
              </w:rPr>
              <w:t>Knowledge</w:t>
            </w:r>
          </w:p>
        </w:tc>
      </w:tr>
      <w:tr w:rsidR="00DF3BC7" w14:paraId="58868591" w14:textId="77777777" w:rsidTr="00DF3BC7">
        <w:tc>
          <w:tcPr>
            <w:tcW w:w="4169" w:type="dxa"/>
            <w:tcBorders>
              <w:bottom w:val="single" w:sz="4" w:space="0" w:color="auto"/>
              <w:right w:val="single" w:sz="4" w:space="0" w:color="auto"/>
            </w:tcBorders>
          </w:tcPr>
          <w:p w14:paraId="77F7B48B" w14:textId="77777777" w:rsidR="00DF3BC7" w:rsidRPr="00DF3BC7" w:rsidRDefault="00DF3BC7" w:rsidP="00DF3BC7">
            <w:pPr>
              <w:pStyle w:val="Default"/>
              <w:jc w:val="center"/>
              <w:rPr>
                <w:rFonts w:ascii="Arial" w:hAnsi="Arial" w:cs="Arial"/>
                <w:sz w:val="22"/>
                <w:szCs w:val="22"/>
              </w:rPr>
            </w:pPr>
            <w:r w:rsidRPr="00DF3BC7">
              <w:rPr>
                <w:rFonts w:ascii="Arial" w:hAnsi="Arial" w:cs="Arial"/>
                <w:sz w:val="22"/>
                <w:szCs w:val="22"/>
              </w:rPr>
              <w:t>Autonomy and Professional Capacity</w:t>
            </w:r>
          </w:p>
        </w:tc>
        <w:tc>
          <w:tcPr>
            <w:tcW w:w="4027" w:type="dxa"/>
            <w:tcBorders>
              <w:left w:val="single" w:sz="4" w:space="0" w:color="auto"/>
            </w:tcBorders>
          </w:tcPr>
          <w:p w14:paraId="74D6339A" w14:textId="77777777" w:rsidR="00DF3BC7" w:rsidRPr="00DF3BC7" w:rsidRDefault="00DF3BC7" w:rsidP="007B361C">
            <w:pPr>
              <w:pStyle w:val="Default"/>
              <w:jc w:val="center"/>
              <w:rPr>
                <w:rFonts w:ascii="Arial" w:hAnsi="Arial" w:cs="Arial"/>
                <w:sz w:val="22"/>
                <w:szCs w:val="22"/>
              </w:rPr>
            </w:pPr>
            <w:r w:rsidRPr="00DF3BC7">
              <w:rPr>
                <w:rFonts w:ascii="Arial" w:hAnsi="Arial" w:cs="Arial"/>
                <w:sz w:val="22"/>
                <w:szCs w:val="22"/>
              </w:rPr>
              <w:t>Autonomy and Professional Capacity</w:t>
            </w:r>
          </w:p>
        </w:tc>
      </w:tr>
    </w:tbl>
    <w:p w14:paraId="3BBEF7CC" w14:textId="77777777" w:rsidR="00DF3BC7" w:rsidRPr="00A7123E" w:rsidRDefault="00DF3BC7" w:rsidP="00DF3BC7">
      <w:pPr>
        <w:pStyle w:val="Default"/>
        <w:ind w:left="1380"/>
        <w:rPr>
          <w:rFonts w:ascii="Arial" w:hAnsi="Arial" w:cs="Arial"/>
          <w:i/>
          <w:smallCaps/>
          <w:sz w:val="22"/>
          <w:szCs w:val="22"/>
          <w:u w:val="single"/>
        </w:rPr>
      </w:pPr>
    </w:p>
    <w:p w14:paraId="722886FE" w14:textId="09EFE79A" w:rsidR="008D6180" w:rsidRPr="000979E8" w:rsidRDefault="000C4E83" w:rsidP="000979E8">
      <w:pPr>
        <w:ind w:left="720"/>
        <w:rPr>
          <w:rFonts w:ascii="Arial" w:hAnsi="Arial" w:cs="Arial"/>
        </w:rPr>
      </w:pPr>
      <w:r w:rsidRPr="000979E8">
        <w:rPr>
          <w:rFonts w:ascii="Arial" w:hAnsi="Arial" w:cs="Arial"/>
        </w:rPr>
        <w:t xml:space="preserve">A table can be used to assist in demonstrating this alignment, or </w:t>
      </w:r>
      <w:r w:rsidR="00D53620" w:rsidRPr="000979E8">
        <w:rPr>
          <w:rFonts w:ascii="Arial" w:hAnsi="Arial" w:cs="Arial"/>
        </w:rPr>
        <w:t>departments</w:t>
      </w:r>
      <w:r w:rsidRPr="000979E8">
        <w:rPr>
          <w:rFonts w:ascii="Arial" w:hAnsi="Arial" w:cs="Arial"/>
        </w:rPr>
        <w:t xml:space="preserve"> may </w:t>
      </w:r>
      <w:r w:rsidR="00D53620" w:rsidRPr="000979E8">
        <w:rPr>
          <w:rFonts w:ascii="Arial" w:hAnsi="Arial" w:cs="Arial"/>
        </w:rPr>
        <w:t xml:space="preserve">choose to </w:t>
      </w:r>
      <w:r w:rsidRPr="000979E8">
        <w:rPr>
          <w:rFonts w:ascii="Arial" w:hAnsi="Arial" w:cs="Arial"/>
        </w:rPr>
        <w:t xml:space="preserve">include a narrative to describe this alignment. </w:t>
      </w:r>
    </w:p>
    <w:p w14:paraId="5953117F" w14:textId="7AE3A2F7" w:rsidR="000C4E83" w:rsidRPr="0063644C" w:rsidRDefault="000C4E83" w:rsidP="00B825C8">
      <w:pPr>
        <w:pStyle w:val="Heading2"/>
      </w:pPr>
      <w:bookmarkStart w:id="16" w:name="_Toc126577613"/>
      <w:r w:rsidRPr="0063644C">
        <w:t>DEMAND FOR PROGRAM</w:t>
      </w:r>
      <w:bookmarkEnd w:id="16"/>
    </w:p>
    <w:p w14:paraId="5A63E328" w14:textId="77777777" w:rsidR="00B825C8" w:rsidRDefault="00A72E4C" w:rsidP="00B825C8">
      <w:pPr>
        <w:pStyle w:val="Heading3"/>
        <w:spacing w:line="240" w:lineRule="auto"/>
        <w:rPr>
          <w:b w:val="0"/>
        </w:rPr>
      </w:pPr>
      <w:bookmarkStart w:id="17" w:name="_Toc126577614"/>
      <w:r w:rsidRPr="0095424A">
        <w:t>Evidence of Societal/Labour Market Need</w:t>
      </w:r>
      <w:r w:rsidRPr="00B825C8">
        <w:rPr>
          <w:b w:val="0"/>
        </w:rPr>
        <w:t>:</w:t>
      </w:r>
      <w:bookmarkEnd w:id="17"/>
      <w:r w:rsidRPr="00B825C8">
        <w:rPr>
          <w:b w:val="0"/>
        </w:rPr>
        <w:t xml:space="preserve"> </w:t>
      </w:r>
    </w:p>
    <w:p w14:paraId="62D32561" w14:textId="04E80A74" w:rsidR="00A72E4C" w:rsidRPr="00B825C8" w:rsidRDefault="00A72E4C" w:rsidP="00B825C8">
      <w:pPr>
        <w:keepNext/>
        <w:spacing w:line="240" w:lineRule="auto"/>
        <w:ind w:firstLine="720"/>
        <w:rPr>
          <w:rFonts w:ascii="Arial" w:hAnsi="Arial" w:cs="Arial"/>
        </w:rPr>
      </w:pPr>
      <w:r w:rsidRPr="00B825C8">
        <w:rPr>
          <w:rFonts w:ascii="Arial" w:hAnsi="Arial" w:cs="Arial"/>
        </w:rPr>
        <w:t xml:space="preserve">In providing this evidence, the </w:t>
      </w:r>
      <w:r w:rsidR="006E2E4A" w:rsidRPr="00B825C8">
        <w:rPr>
          <w:rFonts w:ascii="Arial" w:hAnsi="Arial" w:cs="Arial"/>
        </w:rPr>
        <w:t>departments</w:t>
      </w:r>
      <w:r w:rsidRPr="00B825C8">
        <w:rPr>
          <w:rFonts w:ascii="Arial" w:hAnsi="Arial" w:cs="Arial"/>
        </w:rPr>
        <w:t xml:space="preserve"> should consider</w:t>
      </w:r>
      <w:r w:rsidR="00234D04" w:rsidRPr="00B825C8">
        <w:rPr>
          <w:rFonts w:ascii="Arial" w:hAnsi="Arial" w:cs="Arial"/>
        </w:rPr>
        <w:t xml:space="preserve"> the following points</w:t>
      </w:r>
      <w:r w:rsidRPr="00B825C8">
        <w:rPr>
          <w:rFonts w:ascii="Arial" w:hAnsi="Arial" w:cs="Arial"/>
        </w:rPr>
        <w:t xml:space="preserve">: </w:t>
      </w:r>
    </w:p>
    <w:p w14:paraId="594DD7D3" w14:textId="77777777" w:rsidR="00A72E4C" w:rsidRDefault="00A72E4C" w:rsidP="007340F1">
      <w:pPr>
        <w:pStyle w:val="ListParagraph"/>
        <w:numPr>
          <w:ilvl w:val="0"/>
          <w:numId w:val="7"/>
        </w:numPr>
        <w:autoSpaceDE w:val="0"/>
        <w:autoSpaceDN w:val="0"/>
        <w:adjustRightInd w:val="0"/>
        <w:spacing w:after="0" w:line="240" w:lineRule="auto"/>
        <w:rPr>
          <w:rFonts w:ascii="Arial" w:hAnsi="Arial" w:cs="Arial"/>
        </w:rPr>
      </w:pPr>
      <w:r w:rsidRPr="000C4E83">
        <w:rPr>
          <w:rFonts w:ascii="Arial" w:hAnsi="Arial" w:cs="Arial"/>
        </w:rPr>
        <w:t>Dimensions of the societal need for graduates (socio-cultural, economic, scientific, technological etc.);</w:t>
      </w:r>
    </w:p>
    <w:p w14:paraId="4DE1E1ED" w14:textId="1586E47A" w:rsidR="007C1447" w:rsidRPr="000C4E83" w:rsidRDefault="007C1447" w:rsidP="007340F1">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S</w:t>
      </w:r>
      <w:r w:rsidRPr="00F25451">
        <w:rPr>
          <w:rFonts w:ascii="Arial" w:hAnsi="Arial" w:cs="Arial"/>
        </w:rPr>
        <w:t xml:space="preserve">urveys of </w:t>
      </w:r>
      <w:r>
        <w:rPr>
          <w:rFonts w:ascii="Arial" w:hAnsi="Arial" w:cs="Arial"/>
        </w:rPr>
        <w:t>organizations, potentials employers</w:t>
      </w:r>
      <w:r w:rsidRPr="00F25451">
        <w:rPr>
          <w:rFonts w:ascii="Arial" w:hAnsi="Arial" w:cs="Arial"/>
        </w:rPr>
        <w:t xml:space="preserve"> and/or professionals in the field.</w:t>
      </w:r>
      <w:r>
        <w:rPr>
          <w:rFonts w:ascii="Arial" w:hAnsi="Arial" w:cs="Arial"/>
        </w:rPr>
        <w:t xml:space="preserve"> </w:t>
      </w:r>
    </w:p>
    <w:p w14:paraId="1A5D8E79" w14:textId="77777777" w:rsidR="00A72E4C" w:rsidRPr="008A327C" w:rsidRDefault="00A72E4C" w:rsidP="007340F1">
      <w:pPr>
        <w:pStyle w:val="ListParagraph"/>
        <w:numPr>
          <w:ilvl w:val="0"/>
          <w:numId w:val="7"/>
        </w:numPr>
        <w:autoSpaceDE w:val="0"/>
        <w:autoSpaceDN w:val="0"/>
        <w:adjustRightInd w:val="0"/>
        <w:spacing w:after="0" w:line="240" w:lineRule="auto"/>
        <w:rPr>
          <w:rFonts w:ascii="Arial" w:hAnsi="Arial" w:cs="Arial"/>
        </w:rPr>
      </w:pPr>
      <w:r w:rsidRPr="008A327C">
        <w:rPr>
          <w:rFonts w:ascii="Arial" w:hAnsi="Arial" w:cs="Arial"/>
        </w:rPr>
        <w:lastRenderedPageBreak/>
        <w:t xml:space="preserve">Employment rates for graduates of existing and related programs; and </w:t>
      </w:r>
    </w:p>
    <w:p w14:paraId="122F831D" w14:textId="77777777" w:rsidR="000C4E83" w:rsidRPr="008A327C" w:rsidRDefault="00D53620" w:rsidP="007340F1">
      <w:pPr>
        <w:pStyle w:val="ListParagraph"/>
        <w:numPr>
          <w:ilvl w:val="0"/>
          <w:numId w:val="7"/>
        </w:numPr>
        <w:autoSpaceDE w:val="0"/>
        <w:autoSpaceDN w:val="0"/>
        <w:adjustRightInd w:val="0"/>
        <w:spacing w:after="0" w:line="240" w:lineRule="auto"/>
        <w:rPr>
          <w:rFonts w:ascii="Arial" w:hAnsi="Arial" w:cs="Arial"/>
        </w:rPr>
      </w:pPr>
      <w:r w:rsidRPr="008A327C">
        <w:rPr>
          <w:rFonts w:ascii="Arial" w:hAnsi="Arial" w:cs="Arial"/>
        </w:rPr>
        <w:t xml:space="preserve">Employment </w:t>
      </w:r>
      <w:r w:rsidR="00A72E4C" w:rsidRPr="008A327C">
        <w:rPr>
          <w:rFonts w:ascii="Arial" w:hAnsi="Arial" w:cs="Arial"/>
        </w:rPr>
        <w:t>outlook based on federal</w:t>
      </w:r>
      <w:r w:rsidR="00234D04" w:rsidRPr="008A327C">
        <w:rPr>
          <w:rFonts w:ascii="Arial" w:hAnsi="Arial" w:cs="Arial"/>
        </w:rPr>
        <w:t>, provincial or sector reports (if available)</w:t>
      </w:r>
    </w:p>
    <w:p w14:paraId="0A2447CD" w14:textId="0F1E0030" w:rsidR="000979E8" w:rsidRPr="0095424A" w:rsidRDefault="008A327C" w:rsidP="007340F1">
      <w:pPr>
        <w:pStyle w:val="ListParagraph"/>
        <w:numPr>
          <w:ilvl w:val="0"/>
          <w:numId w:val="7"/>
        </w:numPr>
        <w:autoSpaceDE w:val="0"/>
        <w:autoSpaceDN w:val="0"/>
        <w:adjustRightInd w:val="0"/>
        <w:spacing w:after="0" w:line="240" w:lineRule="auto"/>
        <w:rPr>
          <w:rFonts w:ascii="Arial" w:hAnsi="Arial" w:cs="Arial"/>
          <w:b/>
          <w:color w:val="0000FF"/>
        </w:rPr>
      </w:pPr>
      <w:r w:rsidRPr="00A86713">
        <w:rPr>
          <w:rFonts w:ascii="Arial" w:hAnsi="Arial" w:cs="Arial"/>
          <w:b/>
          <w:lang w:val="en-US"/>
        </w:rPr>
        <w:t>Please consult the following MTCU website for additional information when addressing labour market needs: </w:t>
      </w:r>
      <w:hyperlink r:id="rId28" w:history="1">
        <w:r w:rsidRPr="00994911">
          <w:rPr>
            <w:rFonts w:ascii="Arial" w:hAnsi="Arial" w:cs="Arial"/>
            <w:b/>
            <w:color w:val="0000FF"/>
            <w:u w:val="single" w:color="386EFF"/>
            <w:lang w:val="en-US"/>
          </w:rPr>
          <w:t>http://www.tcu.gov.on.ca/eng/labourmarket/ojf/</w:t>
        </w:r>
      </w:hyperlink>
      <w:r w:rsidRPr="00994911">
        <w:rPr>
          <w:rFonts w:ascii="Arial" w:hAnsi="Arial" w:cs="Arial"/>
          <w:b/>
          <w:color w:val="0000FF"/>
          <w:lang w:val="en-US"/>
        </w:rPr>
        <w:t xml:space="preserve">  </w:t>
      </w:r>
    </w:p>
    <w:p w14:paraId="477F64B1" w14:textId="77777777" w:rsidR="00B825C8" w:rsidRDefault="00A72E4C" w:rsidP="00B825C8">
      <w:pPr>
        <w:pStyle w:val="Heading3"/>
        <w:spacing w:line="240" w:lineRule="auto"/>
        <w:rPr>
          <w:rStyle w:val="Heading2Char"/>
          <w:rFonts w:cstheme="majorBidi"/>
          <w:bCs/>
          <w:smallCaps w:val="0"/>
          <w:sz w:val="22"/>
          <w:szCs w:val="22"/>
          <w:lang w:val="en-CA"/>
        </w:rPr>
      </w:pPr>
      <w:bookmarkStart w:id="18" w:name="_Toc126577615"/>
      <w:r w:rsidRPr="0095424A">
        <w:rPr>
          <w:szCs w:val="24"/>
        </w:rPr>
        <w:t>Evidence of Student Demand:</w:t>
      </w:r>
      <w:bookmarkEnd w:id="18"/>
      <w:r w:rsidRPr="0063644C">
        <w:rPr>
          <w:rStyle w:val="Heading2Char"/>
        </w:rPr>
        <w:t xml:space="preserve"> </w:t>
      </w:r>
    </w:p>
    <w:p w14:paraId="3D5177CB" w14:textId="7D46C273" w:rsidR="00F25451" w:rsidRPr="00B825C8" w:rsidRDefault="00A72E4C" w:rsidP="00B825C8">
      <w:pPr>
        <w:spacing w:line="240" w:lineRule="auto"/>
        <w:ind w:left="720"/>
        <w:rPr>
          <w:rFonts w:ascii="Arial" w:hAnsi="Arial" w:cs="Arial"/>
        </w:rPr>
      </w:pPr>
      <w:r w:rsidRPr="00B825C8">
        <w:rPr>
          <w:rFonts w:ascii="Arial" w:hAnsi="Arial" w:cs="Arial"/>
        </w:rPr>
        <w:t xml:space="preserve">The </w:t>
      </w:r>
      <w:r w:rsidR="00234D04" w:rsidRPr="00B825C8">
        <w:rPr>
          <w:rFonts w:ascii="Arial" w:hAnsi="Arial" w:cs="Arial"/>
        </w:rPr>
        <w:t>department</w:t>
      </w:r>
      <w:r w:rsidRPr="00B825C8">
        <w:rPr>
          <w:rFonts w:ascii="Arial" w:hAnsi="Arial" w:cs="Arial"/>
        </w:rPr>
        <w:t xml:space="preserve"> should pro</w:t>
      </w:r>
      <w:r w:rsidR="00F25451" w:rsidRPr="00B825C8">
        <w:rPr>
          <w:rFonts w:ascii="Arial" w:hAnsi="Arial" w:cs="Arial"/>
        </w:rPr>
        <w:t>vide evidence of student demand. This can be accomplished by</w:t>
      </w:r>
      <w:r w:rsidRPr="00B825C8">
        <w:rPr>
          <w:rFonts w:ascii="Arial" w:hAnsi="Arial" w:cs="Arial"/>
        </w:rPr>
        <w:t xml:space="preserve"> including</w:t>
      </w:r>
      <w:r w:rsidR="00F25451" w:rsidRPr="00B825C8">
        <w:rPr>
          <w:rFonts w:ascii="Arial" w:hAnsi="Arial" w:cs="Arial"/>
        </w:rPr>
        <w:t>:</w:t>
      </w:r>
      <w:r w:rsidRPr="00B825C8">
        <w:rPr>
          <w:rFonts w:ascii="Arial" w:hAnsi="Arial" w:cs="Arial"/>
        </w:rPr>
        <w:t xml:space="preserve"> </w:t>
      </w:r>
    </w:p>
    <w:p w14:paraId="3C703E06" w14:textId="75A931AA" w:rsidR="00F25451" w:rsidRDefault="00F25451" w:rsidP="007340F1">
      <w:pPr>
        <w:pStyle w:val="ListParagraph"/>
        <w:numPr>
          <w:ilvl w:val="0"/>
          <w:numId w:val="24"/>
        </w:numPr>
        <w:autoSpaceDE w:val="0"/>
        <w:autoSpaceDN w:val="0"/>
        <w:adjustRightInd w:val="0"/>
        <w:spacing w:after="0" w:line="240" w:lineRule="auto"/>
        <w:rPr>
          <w:rFonts w:ascii="Arial" w:hAnsi="Arial" w:cs="Arial"/>
        </w:rPr>
      </w:pPr>
      <w:r>
        <w:rPr>
          <w:rFonts w:ascii="Arial" w:hAnsi="Arial" w:cs="Arial"/>
        </w:rPr>
        <w:t>T</w:t>
      </w:r>
      <w:r w:rsidR="00A72E4C" w:rsidRPr="00F25451">
        <w:rPr>
          <w:rFonts w:ascii="Arial" w:hAnsi="Arial" w:cs="Arial"/>
        </w:rPr>
        <w:t>he number of</w:t>
      </w:r>
      <w:r>
        <w:rPr>
          <w:rFonts w:ascii="Arial" w:hAnsi="Arial" w:cs="Arial"/>
        </w:rPr>
        <w:t xml:space="preserve"> prospective student inquiries;</w:t>
      </w:r>
    </w:p>
    <w:p w14:paraId="7F41F863" w14:textId="08F513CE" w:rsidR="00F25451" w:rsidRDefault="00F25451" w:rsidP="007340F1">
      <w:pPr>
        <w:pStyle w:val="ListParagraph"/>
        <w:numPr>
          <w:ilvl w:val="0"/>
          <w:numId w:val="24"/>
        </w:numPr>
        <w:autoSpaceDE w:val="0"/>
        <w:autoSpaceDN w:val="0"/>
        <w:adjustRightInd w:val="0"/>
        <w:spacing w:after="0" w:line="240" w:lineRule="auto"/>
        <w:rPr>
          <w:rFonts w:ascii="Arial" w:hAnsi="Arial" w:cs="Arial"/>
        </w:rPr>
      </w:pPr>
      <w:r>
        <w:rPr>
          <w:rFonts w:ascii="Arial" w:hAnsi="Arial" w:cs="Arial"/>
        </w:rPr>
        <w:t xml:space="preserve">The number of </w:t>
      </w:r>
      <w:r w:rsidR="00A72E4C" w:rsidRPr="00F25451">
        <w:rPr>
          <w:rFonts w:ascii="Arial" w:hAnsi="Arial" w:cs="Arial"/>
        </w:rPr>
        <w:t>applications and registratio</w:t>
      </w:r>
      <w:r w:rsidRPr="00F25451">
        <w:rPr>
          <w:rFonts w:ascii="Arial" w:hAnsi="Arial" w:cs="Arial"/>
        </w:rPr>
        <w:t>ns for this or similar programs;</w:t>
      </w:r>
      <w:r w:rsidR="00A72E4C" w:rsidRPr="00F25451">
        <w:rPr>
          <w:rFonts w:ascii="Arial" w:hAnsi="Arial" w:cs="Arial"/>
        </w:rPr>
        <w:t xml:space="preserve"> and</w:t>
      </w:r>
      <w:r w:rsidRPr="00F25451">
        <w:rPr>
          <w:rFonts w:ascii="Arial" w:hAnsi="Arial" w:cs="Arial"/>
        </w:rPr>
        <w:t>,</w:t>
      </w:r>
    </w:p>
    <w:p w14:paraId="486732FE" w14:textId="45F7588A" w:rsidR="005237CA" w:rsidRPr="004821C5" w:rsidRDefault="00F25451" w:rsidP="007340F1">
      <w:pPr>
        <w:pStyle w:val="ListParagraph"/>
        <w:numPr>
          <w:ilvl w:val="0"/>
          <w:numId w:val="24"/>
        </w:numPr>
        <w:autoSpaceDE w:val="0"/>
        <w:autoSpaceDN w:val="0"/>
        <w:adjustRightInd w:val="0"/>
        <w:spacing w:after="0" w:line="240" w:lineRule="auto"/>
        <w:rPr>
          <w:rFonts w:ascii="Arial" w:hAnsi="Arial" w:cs="Arial"/>
          <w:b/>
        </w:rPr>
      </w:pPr>
      <w:r w:rsidRPr="004821C5">
        <w:rPr>
          <w:rFonts w:ascii="Arial" w:hAnsi="Arial" w:cs="Arial"/>
        </w:rPr>
        <w:t>S</w:t>
      </w:r>
      <w:r w:rsidR="00A72E4C" w:rsidRPr="004821C5">
        <w:rPr>
          <w:rFonts w:ascii="Arial" w:hAnsi="Arial" w:cs="Arial"/>
        </w:rPr>
        <w:t>urveys of existing students, graduates and</w:t>
      </w:r>
      <w:r w:rsidRPr="004821C5">
        <w:rPr>
          <w:rFonts w:ascii="Arial" w:hAnsi="Arial" w:cs="Arial"/>
        </w:rPr>
        <w:t xml:space="preserve">/or professionals in the field. </w:t>
      </w:r>
    </w:p>
    <w:p w14:paraId="3D0C86CA" w14:textId="77777777" w:rsidR="004821C5" w:rsidRPr="004821C5" w:rsidRDefault="004821C5" w:rsidP="004821C5">
      <w:pPr>
        <w:pStyle w:val="ListParagraph"/>
        <w:autoSpaceDE w:val="0"/>
        <w:autoSpaceDN w:val="0"/>
        <w:adjustRightInd w:val="0"/>
        <w:spacing w:after="0" w:line="240" w:lineRule="auto"/>
        <w:ind w:left="1440"/>
        <w:rPr>
          <w:rFonts w:ascii="Arial" w:hAnsi="Arial" w:cs="Arial"/>
          <w:b/>
        </w:rPr>
      </w:pPr>
    </w:p>
    <w:p w14:paraId="4F9023D0" w14:textId="3948329A" w:rsidR="00F25451" w:rsidRPr="00F25451" w:rsidRDefault="00A72E4C" w:rsidP="008B3B2A">
      <w:pPr>
        <w:autoSpaceDE w:val="0"/>
        <w:autoSpaceDN w:val="0"/>
        <w:adjustRightInd w:val="0"/>
        <w:spacing w:after="0" w:line="240" w:lineRule="auto"/>
        <w:ind w:firstLine="720"/>
        <w:rPr>
          <w:rFonts w:ascii="Arial" w:hAnsi="Arial" w:cs="Arial"/>
        </w:rPr>
      </w:pPr>
      <w:r w:rsidRPr="00F25451">
        <w:rPr>
          <w:rFonts w:ascii="Arial" w:hAnsi="Arial" w:cs="Arial"/>
        </w:rPr>
        <w:t xml:space="preserve">In providing this evidence, the university should consider: </w:t>
      </w:r>
    </w:p>
    <w:p w14:paraId="1A493DC3" w14:textId="759D7E80" w:rsidR="00F25451" w:rsidRDefault="00F25451" w:rsidP="007340F1">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 xml:space="preserve">Origin of student demand - </w:t>
      </w:r>
      <w:r w:rsidR="00A72E4C" w:rsidRPr="000C4E83">
        <w:rPr>
          <w:rFonts w:ascii="Arial" w:hAnsi="Arial" w:cs="Arial"/>
        </w:rPr>
        <w:t>local, regional, domestic an</w:t>
      </w:r>
      <w:r>
        <w:rPr>
          <w:rFonts w:ascii="Arial" w:hAnsi="Arial" w:cs="Arial"/>
        </w:rPr>
        <w:t>d international students</w:t>
      </w:r>
    </w:p>
    <w:p w14:paraId="492E85EC" w14:textId="51562727" w:rsidR="00A72E4C" w:rsidRPr="000C4E83" w:rsidRDefault="00F25451" w:rsidP="007340F1">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F</w:t>
      </w:r>
      <w:r w:rsidR="00A72E4C" w:rsidRPr="000C4E83">
        <w:rPr>
          <w:rFonts w:ascii="Arial" w:hAnsi="Arial" w:cs="Arial"/>
        </w:rPr>
        <w:t xml:space="preserve">or </w:t>
      </w:r>
      <w:r w:rsidR="00A72E4C" w:rsidRPr="0085025F">
        <w:rPr>
          <w:rFonts w:ascii="Arial" w:hAnsi="Arial" w:cs="Arial"/>
          <w:b/>
          <w:i/>
        </w:rPr>
        <w:t>graduate</w:t>
      </w:r>
      <w:r w:rsidR="00A72E4C" w:rsidRPr="000C4E83">
        <w:rPr>
          <w:rFonts w:ascii="Arial" w:hAnsi="Arial" w:cs="Arial"/>
        </w:rPr>
        <w:t xml:space="preserve"> </w:t>
      </w:r>
      <w:r>
        <w:rPr>
          <w:rFonts w:ascii="Arial" w:hAnsi="Arial" w:cs="Arial"/>
        </w:rPr>
        <w:t xml:space="preserve">programs </w:t>
      </w:r>
      <w:r w:rsidR="00A72E4C" w:rsidRPr="000C4E83">
        <w:rPr>
          <w:rFonts w:ascii="Arial" w:hAnsi="Arial" w:cs="Arial"/>
        </w:rPr>
        <w:t>only – the undergraduate or master’s programs fr</w:t>
      </w:r>
      <w:r>
        <w:rPr>
          <w:rFonts w:ascii="Arial" w:hAnsi="Arial" w:cs="Arial"/>
        </w:rPr>
        <w:t xml:space="preserve">om which students may be drawn and </w:t>
      </w:r>
      <w:r w:rsidR="00A72E4C" w:rsidRPr="000C4E83">
        <w:rPr>
          <w:rFonts w:ascii="Arial" w:hAnsi="Arial" w:cs="Arial"/>
        </w:rPr>
        <w:t xml:space="preserve">the professional interest, if applicable; </w:t>
      </w:r>
    </w:p>
    <w:p w14:paraId="18D48534" w14:textId="77777777" w:rsidR="00A72E4C" w:rsidRPr="000C4E83" w:rsidRDefault="00A72E4C" w:rsidP="007340F1">
      <w:pPr>
        <w:pStyle w:val="ListParagraph"/>
        <w:numPr>
          <w:ilvl w:val="0"/>
          <w:numId w:val="8"/>
        </w:numPr>
        <w:autoSpaceDE w:val="0"/>
        <w:autoSpaceDN w:val="0"/>
        <w:adjustRightInd w:val="0"/>
        <w:spacing w:after="0" w:line="240" w:lineRule="auto"/>
        <w:rPr>
          <w:rFonts w:ascii="Arial" w:hAnsi="Arial" w:cs="Arial"/>
        </w:rPr>
      </w:pPr>
      <w:r w:rsidRPr="000C4E83">
        <w:rPr>
          <w:rFonts w:ascii="Arial" w:hAnsi="Arial" w:cs="Arial"/>
        </w:rPr>
        <w:t xml:space="preserve">Duration of the projected demand; and, </w:t>
      </w:r>
    </w:p>
    <w:p w14:paraId="4CFDFEF2" w14:textId="1FEAB2D3" w:rsidR="007B64FE" w:rsidRPr="0095424A" w:rsidRDefault="00A72E4C" w:rsidP="007340F1">
      <w:pPr>
        <w:pStyle w:val="ListParagraph"/>
        <w:numPr>
          <w:ilvl w:val="0"/>
          <w:numId w:val="8"/>
        </w:numPr>
        <w:autoSpaceDE w:val="0"/>
        <w:autoSpaceDN w:val="0"/>
        <w:adjustRightInd w:val="0"/>
        <w:spacing w:after="0" w:line="240" w:lineRule="auto"/>
        <w:rPr>
          <w:rFonts w:ascii="Arial" w:hAnsi="Arial" w:cs="Arial"/>
        </w:rPr>
      </w:pPr>
      <w:r w:rsidRPr="000C4E83">
        <w:rPr>
          <w:rFonts w:ascii="Arial" w:hAnsi="Arial" w:cs="Arial"/>
        </w:rPr>
        <w:t xml:space="preserve">Evidence of participation of students and/or their representatives in the program development or approval process. </w:t>
      </w:r>
    </w:p>
    <w:p w14:paraId="24E996E8" w14:textId="77777777" w:rsidR="00B825C8" w:rsidRPr="00B825C8" w:rsidRDefault="0013631B" w:rsidP="0095424A">
      <w:pPr>
        <w:pStyle w:val="Heading3"/>
        <w:rPr>
          <w:rStyle w:val="Heading2Char"/>
          <w:rFonts w:cstheme="majorBidi"/>
          <w:bCs/>
          <w:smallCaps w:val="0"/>
          <w:sz w:val="22"/>
          <w:szCs w:val="22"/>
          <w:lang w:val="en-CA"/>
        </w:rPr>
      </w:pPr>
      <w:bookmarkStart w:id="19" w:name="_Toc126577616"/>
      <w:r w:rsidRPr="0095424A">
        <w:rPr>
          <w:szCs w:val="24"/>
        </w:rPr>
        <w:t>Justifiable D</w:t>
      </w:r>
      <w:r w:rsidR="00A72E4C" w:rsidRPr="0095424A">
        <w:rPr>
          <w:szCs w:val="24"/>
        </w:rPr>
        <w:t>uplication:</w:t>
      </w:r>
      <w:bookmarkEnd w:id="19"/>
      <w:r w:rsidR="00A72E4C" w:rsidRPr="0063644C">
        <w:rPr>
          <w:rStyle w:val="Heading2Char"/>
        </w:rPr>
        <w:t xml:space="preserve"> </w:t>
      </w:r>
    </w:p>
    <w:p w14:paraId="3DC5A559" w14:textId="304EF575" w:rsidR="00A72E4C" w:rsidRPr="00B825C8" w:rsidRDefault="00A72E4C" w:rsidP="00B825C8">
      <w:pPr>
        <w:spacing w:line="240" w:lineRule="auto"/>
        <w:ind w:left="720"/>
        <w:rPr>
          <w:rFonts w:ascii="Arial" w:hAnsi="Arial" w:cs="Arial"/>
        </w:rPr>
      </w:pPr>
      <w:r w:rsidRPr="00B825C8">
        <w:rPr>
          <w:rFonts w:ascii="Arial" w:hAnsi="Arial" w:cs="Arial"/>
        </w:rPr>
        <w:t>The</w:t>
      </w:r>
      <w:r w:rsidR="00234D04" w:rsidRPr="00B825C8">
        <w:rPr>
          <w:rFonts w:ascii="Arial" w:hAnsi="Arial" w:cs="Arial"/>
        </w:rPr>
        <w:t xml:space="preserve"> department</w:t>
      </w:r>
      <w:r w:rsidRPr="00B825C8">
        <w:rPr>
          <w:rFonts w:ascii="Arial" w:hAnsi="Arial" w:cs="Arial"/>
        </w:rPr>
        <w:t xml:space="preserve"> should provide evidence of how any duplication or similarity to programs at other provincial postsecondary institutions is justifiable. </w:t>
      </w:r>
      <w:r w:rsidR="00234D04" w:rsidRPr="00B825C8">
        <w:rPr>
          <w:rFonts w:ascii="Arial" w:hAnsi="Arial" w:cs="Arial"/>
        </w:rPr>
        <w:t>The department</w:t>
      </w:r>
      <w:r w:rsidRPr="00B825C8">
        <w:rPr>
          <w:rFonts w:ascii="Arial" w:hAnsi="Arial" w:cs="Arial"/>
        </w:rPr>
        <w:t xml:space="preserve"> should </w:t>
      </w:r>
      <w:r w:rsidR="0029623A" w:rsidRPr="00B825C8">
        <w:rPr>
          <w:rFonts w:ascii="Arial" w:hAnsi="Arial" w:cs="Arial"/>
        </w:rPr>
        <w:t>consider the following item</w:t>
      </w:r>
      <w:r w:rsidR="00234D04" w:rsidRPr="00B825C8">
        <w:rPr>
          <w:rFonts w:ascii="Arial" w:hAnsi="Arial" w:cs="Arial"/>
        </w:rPr>
        <w:t>s:</w:t>
      </w:r>
    </w:p>
    <w:p w14:paraId="6265181A" w14:textId="77777777" w:rsidR="00A72E4C" w:rsidRPr="000C4E83" w:rsidRDefault="00A72E4C" w:rsidP="007340F1">
      <w:pPr>
        <w:pStyle w:val="ListParagraph"/>
        <w:numPr>
          <w:ilvl w:val="0"/>
          <w:numId w:val="9"/>
        </w:numPr>
        <w:autoSpaceDE w:val="0"/>
        <w:autoSpaceDN w:val="0"/>
        <w:adjustRightInd w:val="0"/>
        <w:spacing w:after="0" w:line="240" w:lineRule="auto"/>
        <w:rPr>
          <w:rFonts w:ascii="Arial" w:hAnsi="Arial" w:cs="Arial"/>
        </w:rPr>
      </w:pPr>
      <w:r w:rsidRPr="000C4E83">
        <w:rPr>
          <w:rFonts w:ascii="Arial" w:hAnsi="Arial" w:cs="Arial"/>
        </w:rPr>
        <w:t xml:space="preserve">A list of comparator programs </w:t>
      </w:r>
      <w:r w:rsidR="00042631" w:rsidRPr="000C4E83">
        <w:rPr>
          <w:rFonts w:ascii="Arial" w:hAnsi="Arial" w:cs="Arial"/>
        </w:rPr>
        <w:t xml:space="preserve">and associated tuitions fees </w:t>
      </w:r>
      <w:r w:rsidR="0085025F">
        <w:rPr>
          <w:rFonts w:ascii="Arial" w:hAnsi="Arial" w:cs="Arial"/>
        </w:rPr>
        <w:t xml:space="preserve">at other </w:t>
      </w:r>
      <w:r w:rsidRPr="000C4E83">
        <w:rPr>
          <w:rFonts w:ascii="Arial" w:hAnsi="Arial" w:cs="Arial"/>
        </w:rPr>
        <w:t xml:space="preserve">postsecondary institutions; </w:t>
      </w:r>
    </w:p>
    <w:p w14:paraId="5B5A964E" w14:textId="77777777" w:rsidR="00A72E4C" w:rsidRPr="000C4E83" w:rsidRDefault="00A72E4C" w:rsidP="007340F1">
      <w:pPr>
        <w:pStyle w:val="ListParagraph"/>
        <w:numPr>
          <w:ilvl w:val="0"/>
          <w:numId w:val="9"/>
        </w:numPr>
        <w:autoSpaceDE w:val="0"/>
        <w:autoSpaceDN w:val="0"/>
        <w:adjustRightInd w:val="0"/>
        <w:spacing w:after="0" w:line="240" w:lineRule="auto"/>
        <w:rPr>
          <w:rFonts w:ascii="Arial" w:hAnsi="Arial" w:cs="Arial"/>
        </w:rPr>
      </w:pPr>
      <w:r w:rsidRPr="000C4E83">
        <w:rPr>
          <w:rFonts w:ascii="Arial" w:hAnsi="Arial" w:cs="Arial"/>
        </w:rPr>
        <w:t xml:space="preserve">Why adding a new program is justifiable; and </w:t>
      </w:r>
    </w:p>
    <w:p w14:paraId="3D4507A7" w14:textId="77777777" w:rsidR="00A72E4C" w:rsidRPr="000C4E83" w:rsidRDefault="00A72E4C" w:rsidP="007340F1">
      <w:pPr>
        <w:pStyle w:val="ListParagraph"/>
        <w:numPr>
          <w:ilvl w:val="0"/>
          <w:numId w:val="9"/>
        </w:numPr>
        <w:autoSpaceDE w:val="0"/>
        <w:autoSpaceDN w:val="0"/>
        <w:adjustRightInd w:val="0"/>
        <w:spacing w:after="0" w:line="240" w:lineRule="auto"/>
        <w:rPr>
          <w:rFonts w:ascii="Arial" w:hAnsi="Arial" w:cs="Arial"/>
        </w:rPr>
      </w:pPr>
      <w:r w:rsidRPr="000C4E83">
        <w:rPr>
          <w:rFonts w:ascii="Arial" w:hAnsi="Arial" w:cs="Arial"/>
        </w:rPr>
        <w:t xml:space="preserve">Evidence that the university has consulted with other institutions regarding the justification of duplication, or potential collaboration. </w:t>
      </w:r>
    </w:p>
    <w:p w14:paraId="1C4358ED" w14:textId="77777777" w:rsidR="00A72E4C" w:rsidRPr="008D6180" w:rsidRDefault="00A72E4C" w:rsidP="007B64FE">
      <w:pPr>
        <w:autoSpaceDE w:val="0"/>
        <w:autoSpaceDN w:val="0"/>
        <w:adjustRightInd w:val="0"/>
        <w:spacing w:after="0" w:line="240" w:lineRule="auto"/>
        <w:ind w:firstLine="660"/>
        <w:rPr>
          <w:rFonts w:ascii="Arial" w:hAnsi="Arial" w:cs="Arial"/>
          <w:sz w:val="24"/>
        </w:rPr>
      </w:pPr>
    </w:p>
    <w:p w14:paraId="5EB74BF8" w14:textId="77777777" w:rsidR="00A72E4C" w:rsidRPr="00B825C8" w:rsidRDefault="00A72E4C" w:rsidP="007B64FE">
      <w:pPr>
        <w:autoSpaceDE w:val="0"/>
        <w:autoSpaceDN w:val="0"/>
        <w:adjustRightInd w:val="0"/>
        <w:spacing w:after="0" w:line="240" w:lineRule="auto"/>
        <w:ind w:firstLine="660"/>
        <w:rPr>
          <w:rFonts w:ascii="Arial" w:hAnsi="Arial" w:cs="Arial"/>
          <w:b/>
          <w:i/>
          <w:u w:val="single"/>
        </w:rPr>
      </w:pPr>
      <w:r w:rsidRPr="00B825C8">
        <w:rPr>
          <w:rFonts w:ascii="Arial" w:hAnsi="Arial" w:cs="Arial"/>
          <w:b/>
          <w:i/>
          <w:u w:val="single"/>
        </w:rPr>
        <w:t xml:space="preserve">In providing this information, universities should consider: </w:t>
      </w:r>
    </w:p>
    <w:p w14:paraId="38EA5B0F" w14:textId="77777777" w:rsidR="00A72E4C" w:rsidRPr="000C4E83" w:rsidRDefault="00A72E4C" w:rsidP="007340F1">
      <w:pPr>
        <w:pStyle w:val="ListParagraph"/>
        <w:numPr>
          <w:ilvl w:val="0"/>
          <w:numId w:val="10"/>
        </w:numPr>
        <w:autoSpaceDE w:val="0"/>
        <w:autoSpaceDN w:val="0"/>
        <w:adjustRightInd w:val="0"/>
        <w:spacing w:after="0" w:line="240" w:lineRule="auto"/>
        <w:rPr>
          <w:rFonts w:ascii="Arial" w:hAnsi="Arial" w:cs="Arial"/>
        </w:rPr>
      </w:pPr>
      <w:r w:rsidRPr="000C4E83">
        <w:rPr>
          <w:rFonts w:ascii="Arial" w:hAnsi="Arial" w:cs="Arial"/>
        </w:rPr>
        <w:t xml:space="preserve">Differences between the programs; </w:t>
      </w:r>
    </w:p>
    <w:p w14:paraId="11B432DB" w14:textId="77777777" w:rsidR="00A72E4C" w:rsidRPr="000C4E83" w:rsidRDefault="00A72E4C" w:rsidP="007340F1">
      <w:pPr>
        <w:pStyle w:val="ListParagraph"/>
        <w:numPr>
          <w:ilvl w:val="0"/>
          <w:numId w:val="10"/>
        </w:numPr>
        <w:autoSpaceDE w:val="0"/>
        <w:autoSpaceDN w:val="0"/>
        <w:adjustRightInd w:val="0"/>
        <w:spacing w:after="0" w:line="240" w:lineRule="auto"/>
        <w:rPr>
          <w:rFonts w:ascii="Arial" w:hAnsi="Arial" w:cs="Arial"/>
        </w:rPr>
      </w:pPr>
      <w:r w:rsidRPr="000C4E83">
        <w:rPr>
          <w:rFonts w:ascii="Arial" w:hAnsi="Arial" w:cs="Arial"/>
        </w:rPr>
        <w:t xml:space="preserve">Comments from other institutions regarding proposed new undergraduate programs; </w:t>
      </w:r>
    </w:p>
    <w:p w14:paraId="490FBE52" w14:textId="77777777" w:rsidR="00A72E4C" w:rsidRPr="000C4E83" w:rsidRDefault="00A72E4C" w:rsidP="007340F1">
      <w:pPr>
        <w:pStyle w:val="ListParagraph"/>
        <w:numPr>
          <w:ilvl w:val="0"/>
          <w:numId w:val="10"/>
        </w:numPr>
        <w:autoSpaceDE w:val="0"/>
        <w:autoSpaceDN w:val="0"/>
        <w:adjustRightInd w:val="0"/>
        <w:spacing w:after="0" w:line="240" w:lineRule="auto"/>
        <w:rPr>
          <w:rFonts w:ascii="Arial" w:hAnsi="Arial" w:cs="Arial"/>
        </w:rPr>
      </w:pPr>
      <w:r w:rsidRPr="000C4E83">
        <w:rPr>
          <w:rFonts w:ascii="Arial" w:hAnsi="Arial" w:cs="Arial"/>
        </w:rPr>
        <w:t xml:space="preserve">Comments regarding health-related programs from the Ministry of Health and Long Term Care; </w:t>
      </w:r>
    </w:p>
    <w:p w14:paraId="7C05238E" w14:textId="77777777" w:rsidR="00A72E4C" w:rsidRPr="000C4E83" w:rsidRDefault="00A72E4C" w:rsidP="007340F1">
      <w:pPr>
        <w:pStyle w:val="ListParagraph"/>
        <w:numPr>
          <w:ilvl w:val="0"/>
          <w:numId w:val="10"/>
        </w:numPr>
        <w:autoSpaceDE w:val="0"/>
        <w:autoSpaceDN w:val="0"/>
        <w:adjustRightInd w:val="0"/>
        <w:spacing w:after="0" w:line="240" w:lineRule="auto"/>
        <w:rPr>
          <w:rFonts w:ascii="Arial" w:hAnsi="Arial" w:cs="Arial"/>
        </w:rPr>
      </w:pPr>
      <w:r w:rsidRPr="000C4E83">
        <w:rPr>
          <w:rFonts w:ascii="Arial" w:hAnsi="Arial" w:cs="Arial"/>
        </w:rPr>
        <w:t xml:space="preserve">Comments from other relevant stakeholders, as required; and </w:t>
      </w:r>
    </w:p>
    <w:p w14:paraId="602B65AA" w14:textId="1E685DB6" w:rsidR="00B825C8" w:rsidRPr="00C26643" w:rsidRDefault="00A72E4C" w:rsidP="00B825C8">
      <w:pPr>
        <w:pStyle w:val="ListParagraph"/>
        <w:numPr>
          <w:ilvl w:val="0"/>
          <w:numId w:val="10"/>
        </w:numPr>
        <w:autoSpaceDE w:val="0"/>
        <w:autoSpaceDN w:val="0"/>
        <w:adjustRightInd w:val="0"/>
        <w:spacing w:after="0" w:line="240" w:lineRule="auto"/>
        <w:rPr>
          <w:rFonts w:ascii="Arial" w:hAnsi="Arial" w:cs="Arial"/>
        </w:rPr>
      </w:pPr>
      <w:r w:rsidRPr="000C4E83">
        <w:rPr>
          <w:rFonts w:ascii="Arial" w:hAnsi="Arial" w:cs="Arial"/>
        </w:rPr>
        <w:t>The impact of any proposed experiential learning components on experiential learning</w:t>
      </w:r>
      <w:r w:rsidR="00234D04" w:rsidRPr="000C4E83">
        <w:rPr>
          <w:rFonts w:ascii="Arial" w:hAnsi="Arial" w:cs="Arial"/>
        </w:rPr>
        <w:t xml:space="preserve"> programs at other institutions</w:t>
      </w:r>
      <w:r w:rsidRPr="000C4E83">
        <w:rPr>
          <w:rFonts w:ascii="Arial" w:hAnsi="Arial" w:cs="Arial"/>
        </w:rPr>
        <w:t xml:space="preserve"> </w:t>
      </w:r>
      <w:r w:rsidR="00234D04" w:rsidRPr="000C4E83">
        <w:rPr>
          <w:rFonts w:ascii="Arial" w:hAnsi="Arial" w:cs="Arial"/>
        </w:rPr>
        <w:t>(if applicable)</w:t>
      </w:r>
      <w:r w:rsidR="0065044B">
        <w:rPr>
          <w:rFonts w:ascii="Arial" w:hAnsi="Arial" w:cs="Arial"/>
        </w:rPr>
        <w:t>.</w:t>
      </w:r>
    </w:p>
    <w:p w14:paraId="750280A0" w14:textId="77777777" w:rsidR="00B825C8" w:rsidRPr="00B825C8" w:rsidRDefault="00B825C8" w:rsidP="00B825C8">
      <w:pPr>
        <w:autoSpaceDE w:val="0"/>
        <w:autoSpaceDN w:val="0"/>
        <w:adjustRightInd w:val="0"/>
        <w:spacing w:after="0" w:line="240" w:lineRule="auto"/>
        <w:rPr>
          <w:rFonts w:ascii="Arial" w:hAnsi="Arial" w:cs="Arial"/>
        </w:rPr>
      </w:pPr>
    </w:p>
    <w:p w14:paraId="14440CAF" w14:textId="3997E429" w:rsidR="008D6180" w:rsidRPr="0063644C" w:rsidRDefault="00D83F95" w:rsidP="00B825C8">
      <w:pPr>
        <w:pStyle w:val="Heading2"/>
      </w:pPr>
      <w:bookmarkStart w:id="20" w:name="_Toc126577617"/>
      <w:r w:rsidRPr="0063644C">
        <w:t>DEGREE NOMENCLATURE</w:t>
      </w:r>
      <w:bookmarkEnd w:id="20"/>
    </w:p>
    <w:p w14:paraId="1B5D5345" w14:textId="782A7A6B" w:rsidR="00C26643" w:rsidRDefault="001969A6" w:rsidP="007B64FE">
      <w:pPr>
        <w:spacing w:line="240" w:lineRule="auto"/>
        <w:ind w:left="576"/>
        <w:rPr>
          <w:rFonts w:ascii="Arial" w:hAnsi="Arial" w:cs="Arial"/>
        </w:rPr>
      </w:pPr>
      <w:r w:rsidRPr="008D6180">
        <w:rPr>
          <w:rFonts w:ascii="Arial" w:hAnsi="Arial" w:cs="Arial"/>
        </w:rPr>
        <w:t xml:space="preserve">This section is a two-part description which first asks the </w:t>
      </w:r>
      <w:r w:rsidR="00372B6B" w:rsidRPr="008D6180">
        <w:rPr>
          <w:rFonts w:ascii="Arial" w:hAnsi="Arial" w:cs="Arial"/>
        </w:rPr>
        <w:t xml:space="preserve">department </w:t>
      </w:r>
      <w:r w:rsidRPr="008D6180">
        <w:rPr>
          <w:rFonts w:ascii="Arial" w:hAnsi="Arial" w:cs="Arial"/>
        </w:rPr>
        <w:t xml:space="preserve">to explain: (1) how the </w:t>
      </w:r>
      <w:r w:rsidR="00165CD5" w:rsidRPr="008D6180">
        <w:rPr>
          <w:rFonts w:ascii="Arial" w:hAnsi="Arial" w:cs="Arial"/>
        </w:rPr>
        <w:t>specified degree</w:t>
      </w:r>
      <w:r w:rsidRPr="008D6180">
        <w:rPr>
          <w:rFonts w:ascii="Arial" w:hAnsi="Arial" w:cs="Arial"/>
        </w:rPr>
        <w:t xml:space="preserve"> level</w:t>
      </w:r>
      <w:r w:rsidR="00F2666A" w:rsidRPr="008D6180">
        <w:rPr>
          <w:rFonts w:ascii="Arial" w:hAnsi="Arial" w:cs="Arial"/>
        </w:rPr>
        <w:t xml:space="preserve"> (i.e. </w:t>
      </w:r>
      <w:r w:rsidRPr="008D6180">
        <w:rPr>
          <w:rFonts w:ascii="Arial" w:hAnsi="Arial" w:cs="Arial"/>
        </w:rPr>
        <w:t>B.Sc</w:t>
      </w:r>
      <w:r w:rsidR="00165CD5" w:rsidRPr="008D6180">
        <w:rPr>
          <w:rFonts w:ascii="Arial" w:hAnsi="Arial" w:cs="Arial"/>
        </w:rPr>
        <w:t xml:space="preserve"> MSc, PhD)</w:t>
      </w:r>
      <w:r w:rsidR="00390B91" w:rsidRPr="008D6180">
        <w:rPr>
          <w:rFonts w:ascii="Arial" w:hAnsi="Arial" w:cs="Arial"/>
        </w:rPr>
        <w:t xml:space="preserve"> </w:t>
      </w:r>
      <w:r w:rsidRPr="008D6180">
        <w:rPr>
          <w:rFonts w:ascii="Arial" w:hAnsi="Arial" w:cs="Arial"/>
        </w:rPr>
        <w:t>is relevant for the proposed program and (2) p</w:t>
      </w:r>
      <w:r w:rsidR="00165CD5" w:rsidRPr="008D6180">
        <w:rPr>
          <w:rFonts w:ascii="Arial" w:hAnsi="Arial" w:cs="Arial"/>
        </w:rPr>
        <w:t>rovide a rationale for the proposed program name.</w:t>
      </w:r>
    </w:p>
    <w:p w14:paraId="10A76352" w14:textId="77777777" w:rsidR="00C26643" w:rsidRDefault="00C26643">
      <w:pPr>
        <w:rPr>
          <w:rFonts w:ascii="Arial" w:hAnsi="Arial" w:cs="Arial"/>
        </w:rPr>
      </w:pPr>
      <w:r>
        <w:rPr>
          <w:rFonts w:ascii="Arial" w:hAnsi="Arial" w:cs="Arial"/>
        </w:rPr>
        <w:br w:type="page"/>
      </w:r>
    </w:p>
    <w:p w14:paraId="66503703" w14:textId="38F0A186" w:rsidR="0029623A" w:rsidRPr="0029623A" w:rsidRDefault="00165CD5" w:rsidP="00756367">
      <w:pPr>
        <w:pStyle w:val="Heading1"/>
      </w:pPr>
      <w:bookmarkStart w:id="21" w:name="_Toc126577618"/>
      <w:r w:rsidRPr="00FE79DE">
        <w:lastRenderedPageBreak/>
        <w:t>ADMISSION</w:t>
      </w:r>
      <w:r w:rsidR="00BF0537">
        <w:t>S</w:t>
      </w:r>
      <w:r w:rsidRPr="00FE79DE">
        <w:t xml:space="preserve"> </w:t>
      </w:r>
      <w:r w:rsidR="000945FD">
        <w:t>&amp; ENROLMENT</w:t>
      </w:r>
      <w:bookmarkEnd w:id="21"/>
    </w:p>
    <w:p w14:paraId="6213AEE6" w14:textId="2A1A7C75" w:rsidR="008D6180" w:rsidRPr="007B64FE" w:rsidRDefault="0013631B" w:rsidP="00B825C8">
      <w:pPr>
        <w:pStyle w:val="Heading2"/>
      </w:pPr>
      <w:bookmarkStart w:id="22" w:name="_Toc126577619"/>
      <w:r w:rsidRPr="007B64FE">
        <w:t>ADMISSION REQUIREMENTS</w:t>
      </w:r>
      <w:bookmarkEnd w:id="22"/>
    </w:p>
    <w:p w14:paraId="247A2810" w14:textId="77777777" w:rsidR="001E5EF0" w:rsidRDefault="00440115" w:rsidP="001E5EF0">
      <w:pPr>
        <w:pStyle w:val="Default"/>
        <w:ind w:left="576"/>
        <w:rPr>
          <w:rFonts w:ascii="Arial" w:hAnsi="Arial" w:cs="Arial"/>
          <w:b/>
          <w:smallCaps/>
          <w:sz w:val="22"/>
          <w:szCs w:val="22"/>
        </w:rPr>
      </w:pPr>
      <w:r w:rsidRPr="00412E26">
        <w:rPr>
          <w:rFonts w:ascii="Arial" w:hAnsi="Arial" w:cs="Arial"/>
          <w:sz w:val="22"/>
          <w:szCs w:val="20"/>
        </w:rPr>
        <w:t xml:space="preserve">This section of the </w:t>
      </w:r>
      <w:r w:rsidR="0085025F">
        <w:rPr>
          <w:rFonts w:ascii="Arial" w:hAnsi="Arial" w:cs="Arial"/>
          <w:sz w:val="22"/>
          <w:szCs w:val="20"/>
        </w:rPr>
        <w:t>proposal</w:t>
      </w:r>
      <w:r w:rsidR="001C2B00" w:rsidRPr="00412E26">
        <w:rPr>
          <w:rFonts w:ascii="Arial" w:hAnsi="Arial" w:cs="Arial"/>
          <w:sz w:val="22"/>
          <w:szCs w:val="20"/>
        </w:rPr>
        <w:t xml:space="preserve"> asks the </w:t>
      </w:r>
      <w:r w:rsidR="006E2E4A">
        <w:rPr>
          <w:rFonts w:ascii="Arial" w:hAnsi="Arial" w:cs="Arial"/>
          <w:sz w:val="22"/>
          <w:szCs w:val="20"/>
        </w:rPr>
        <w:t>department</w:t>
      </w:r>
      <w:r w:rsidR="001C2B00" w:rsidRPr="00412E26">
        <w:rPr>
          <w:rFonts w:ascii="Arial" w:hAnsi="Arial" w:cs="Arial"/>
          <w:sz w:val="22"/>
          <w:szCs w:val="20"/>
        </w:rPr>
        <w:t xml:space="preserve"> to outline the program admission requirements and discuss how they are determined such that students may be reasonably expected to achieve the learning outcomes upon program completion. </w:t>
      </w:r>
    </w:p>
    <w:p w14:paraId="5C675B44" w14:textId="77777777" w:rsidR="001E5EF0" w:rsidRDefault="001E5EF0" w:rsidP="001E5EF0">
      <w:pPr>
        <w:pStyle w:val="Default"/>
        <w:ind w:left="576"/>
        <w:rPr>
          <w:rFonts w:ascii="Arial" w:hAnsi="Arial" w:cs="Arial"/>
          <w:b/>
          <w:smallCaps/>
          <w:sz w:val="22"/>
          <w:szCs w:val="22"/>
        </w:rPr>
      </w:pPr>
    </w:p>
    <w:p w14:paraId="17CFBE7B" w14:textId="7D5FB9C9" w:rsidR="008D6180" w:rsidRPr="001E5EF0" w:rsidRDefault="00E27F30" w:rsidP="001E5EF0">
      <w:pPr>
        <w:pStyle w:val="Default"/>
        <w:ind w:left="576"/>
        <w:rPr>
          <w:rFonts w:ascii="Arial" w:hAnsi="Arial" w:cs="Arial"/>
          <w:b/>
          <w:smallCaps/>
          <w:sz w:val="22"/>
          <w:szCs w:val="22"/>
        </w:rPr>
      </w:pPr>
      <w:r>
        <w:rPr>
          <w:rFonts w:ascii="Arial" w:hAnsi="Arial" w:cs="Arial"/>
          <w:sz w:val="22"/>
          <w:szCs w:val="22"/>
        </w:rPr>
        <w:t xml:space="preserve">Departments should consult the appropriate academic calendar found here: </w:t>
      </w:r>
      <w:hyperlink r:id="rId29" w:history="1">
        <w:r w:rsidRPr="002B4C0F">
          <w:rPr>
            <w:rStyle w:val="Hyperlink"/>
            <w:rFonts w:ascii="Arial" w:hAnsi="Arial" w:cs="Arial"/>
            <w:sz w:val="22"/>
            <w:szCs w:val="22"/>
          </w:rPr>
          <w:t>https://academiccalendars.romcmaster.ca/</w:t>
        </w:r>
      </w:hyperlink>
    </w:p>
    <w:p w14:paraId="4FBDDEE2" w14:textId="340ACABB" w:rsidR="00E27F30" w:rsidRDefault="00E27F30" w:rsidP="00E27F30">
      <w:pPr>
        <w:pStyle w:val="Default"/>
        <w:ind w:left="1440"/>
      </w:pPr>
    </w:p>
    <w:p w14:paraId="1D104931" w14:textId="1DCEBB8F" w:rsidR="0085649A" w:rsidRPr="007B64FE" w:rsidRDefault="0085649A" w:rsidP="0085649A">
      <w:pPr>
        <w:pStyle w:val="Heading2"/>
      </w:pPr>
      <w:bookmarkStart w:id="23" w:name="_Toc126577620"/>
      <w:r>
        <w:t>ENROLMENT PLANNING AND ALLOCATIONS</w:t>
      </w:r>
      <w:bookmarkEnd w:id="23"/>
    </w:p>
    <w:p w14:paraId="40AD7BD3" w14:textId="77777777" w:rsidR="0085649A" w:rsidRDefault="0085649A" w:rsidP="00D83F95">
      <w:pPr>
        <w:pStyle w:val="Default"/>
        <w:spacing w:line="276" w:lineRule="auto"/>
        <w:ind w:firstLine="576"/>
        <w:rPr>
          <w:rFonts w:ascii="Arial" w:hAnsi="Arial" w:cs="Arial"/>
          <w:color w:val="auto"/>
          <w:sz w:val="22"/>
          <w:szCs w:val="22"/>
        </w:rPr>
      </w:pPr>
    </w:p>
    <w:p w14:paraId="7112C265" w14:textId="2D58BF3E" w:rsidR="00AA1006" w:rsidRPr="005237CA" w:rsidRDefault="00926A0B" w:rsidP="00D83F95">
      <w:pPr>
        <w:pStyle w:val="Default"/>
        <w:spacing w:line="276" w:lineRule="auto"/>
        <w:ind w:firstLine="576"/>
        <w:rPr>
          <w:rFonts w:ascii="Arial" w:hAnsi="Arial" w:cs="Arial"/>
          <w:b/>
          <w:smallCaps/>
          <w:color w:val="auto"/>
          <w:sz w:val="22"/>
          <w:szCs w:val="20"/>
        </w:rPr>
      </w:pPr>
      <w:r w:rsidRPr="00A7123E">
        <w:rPr>
          <w:rFonts w:ascii="Arial" w:hAnsi="Arial" w:cs="Arial"/>
          <w:color w:val="auto"/>
          <w:sz w:val="22"/>
          <w:szCs w:val="22"/>
        </w:rPr>
        <w:t>Please provide the expected program enrolment (from initial year)</w:t>
      </w:r>
      <w:r w:rsidR="00AA1006" w:rsidRPr="00A7123E">
        <w:rPr>
          <w:rFonts w:ascii="Arial" w:hAnsi="Arial" w:cs="Arial"/>
          <w:color w:val="auto"/>
          <w:sz w:val="22"/>
          <w:szCs w:val="22"/>
        </w:rPr>
        <w:t xml:space="preserve">. </w:t>
      </w:r>
    </w:p>
    <w:p w14:paraId="4729081A" w14:textId="77777777" w:rsidR="005237CA" w:rsidRPr="000E2E34" w:rsidRDefault="005237CA" w:rsidP="005237CA">
      <w:pPr>
        <w:pStyle w:val="Default"/>
        <w:spacing w:line="276" w:lineRule="auto"/>
        <w:ind w:left="660"/>
        <w:rPr>
          <w:rFonts w:ascii="Arial" w:hAnsi="Arial" w:cs="Arial"/>
          <w:b/>
          <w:smallCaps/>
          <w:color w:val="auto"/>
          <w:sz w:val="22"/>
          <w:szCs w:val="20"/>
        </w:rPr>
      </w:pPr>
    </w:p>
    <w:tbl>
      <w:tblPr>
        <w:tblW w:w="0" w:type="auto"/>
        <w:jc w:val="center"/>
        <w:tblBorders>
          <w:top w:val="nil"/>
          <w:left w:val="nil"/>
          <w:bottom w:val="nil"/>
          <w:right w:val="nil"/>
        </w:tblBorders>
        <w:tblLook w:val="0000" w:firstRow="0" w:lastRow="0" w:firstColumn="0" w:lastColumn="0" w:noHBand="0" w:noVBand="0"/>
      </w:tblPr>
      <w:tblGrid>
        <w:gridCol w:w="8232"/>
      </w:tblGrid>
      <w:tr w:rsidR="00926A0B" w:rsidRPr="00372B6B" w14:paraId="67FF7EA5" w14:textId="77777777" w:rsidTr="0085649A">
        <w:trPr>
          <w:trHeight w:val="103"/>
          <w:jc w:val="center"/>
        </w:trPr>
        <w:tc>
          <w:tcPr>
            <w:tcW w:w="8232" w:type="dxa"/>
          </w:tcPr>
          <w:tbl>
            <w:tblPr>
              <w:tblStyle w:val="TableGrid"/>
              <w:tblW w:w="0" w:type="auto"/>
              <w:tblLook w:val="04A0" w:firstRow="1" w:lastRow="0" w:firstColumn="1" w:lastColumn="0" w:noHBand="0" w:noVBand="1"/>
            </w:tblPr>
            <w:tblGrid>
              <w:gridCol w:w="972"/>
              <w:gridCol w:w="741"/>
              <w:gridCol w:w="741"/>
              <w:gridCol w:w="741"/>
              <w:gridCol w:w="741"/>
              <w:gridCol w:w="741"/>
              <w:gridCol w:w="741"/>
              <w:gridCol w:w="741"/>
              <w:gridCol w:w="1008"/>
              <w:gridCol w:w="839"/>
            </w:tblGrid>
            <w:tr w:rsidR="00592A7A" w14:paraId="6581B42B" w14:textId="77777777" w:rsidTr="003F27D3">
              <w:trPr>
                <w:trHeight w:val="546"/>
              </w:trPr>
              <w:tc>
                <w:tcPr>
                  <w:tcW w:w="0" w:type="auto"/>
                  <w:shd w:val="clear" w:color="auto" w:fill="D9D9D9" w:themeFill="background1" w:themeFillShade="D9"/>
                </w:tcPr>
                <w:p w14:paraId="5A038F05" w14:textId="3B5DDBD0" w:rsidR="00592A7A" w:rsidRPr="003F27D3" w:rsidRDefault="00592A7A" w:rsidP="00A7123E">
                  <w:pPr>
                    <w:pStyle w:val="Default"/>
                    <w:rPr>
                      <w:rFonts w:ascii="Arial" w:hAnsi="Arial" w:cs="Arial"/>
                      <w:b/>
                      <w:color w:val="auto"/>
                      <w:sz w:val="16"/>
                      <w:szCs w:val="16"/>
                    </w:rPr>
                  </w:pPr>
                  <w:r w:rsidRPr="003F27D3">
                    <w:rPr>
                      <w:rFonts w:ascii="Arial" w:hAnsi="Arial" w:cs="Arial"/>
                      <w:b/>
                      <w:color w:val="auto"/>
                      <w:sz w:val="16"/>
                      <w:szCs w:val="16"/>
                    </w:rPr>
                    <w:t>Academic Year</w:t>
                  </w:r>
                </w:p>
              </w:tc>
              <w:tc>
                <w:tcPr>
                  <w:tcW w:w="0" w:type="auto"/>
                  <w:shd w:val="clear" w:color="auto" w:fill="D9D9D9" w:themeFill="background1" w:themeFillShade="D9"/>
                </w:tcPr>
                <w:p w14:paraId="5592999E" w14:textId="671B356A" w:rsidR="00592A7A" w:rsidRPr="003F27D3" w:rsidRDefault="00592A7A" w:rsidP="00A7123E">
                  <w:pPr>
                    <w:pStyle w:val="Default"/>
                    <w:rPr>
                      <w:rFonts w:ascii="Arial" w:hAnsi="Arial" w:cs="Arial"/>
                      <w:b/>
                      <w:color w:val="auto"/>
                      <w:sz w:val="16"/>
                      <w:szCs w:val="16"/>
                    </w:rPr>
                  </w:pPr>
                  <w:r w:rsidRPr="003F27D3">
                    <w:rPr>
                      <w:rFonts w:ascii="Arial" w:hAnsi="Arial" w:cs="Arial"/>
                      <w:b/>
                      <w:color w:val="auto"/>
                      <w:sz w:val="16"/>
                      <w:szCs w:val="16"/>
                    </w:rPr>
                    <w:t>Cohort Year 1</w:t>
                  </w:r>
                </w:p>
              </w:tc>
              <w:tc>
                <w:tcPr>
                  <w:tcW w:w="0" w:type="auto"/>
                  <w:shd w:val="clear" w:color="auto" w:fill="D9D9D9" w:themeFill="background1" w:themeFillShade="D9"/>
                </w:tcPr>
                <w:p w14:paraId="741C2454" w14:textId="0AC665E2" w:rsidR="00592A7A" w:rsidRPr="003F27D3" w:rsidRDefault="00592A7A" w:rsidP="00A7123E">
                  <w:pPr>
                    <w:pStyle w:val="Default"/>
                    <w:rPr>
                      <w:rFonts w:ascii="Arial" w:hAnsi="Arial" w:cs="Arial"/>
                      <w:b/>
                      <w:color w:val="auto"/>
                      <w:sz w:val="16"/>
                      <w:szCs w:val="16"/>
                    </w:rPr>
                  </w:pPr>
                  <w:r w:rsidRPr="003F27D3">
                    <w:rPr>
                      <w:rFonts w:ascii="Arial" w:hAnsi="Arial" w:cs="Arial"/>
                      <w:b/>
                      <w:color w:val="auto"/>
                      <w:sz w:val="16"/>
                      <w:szCs w:val="16"/>
                    </w:rPr>
                    <w:t>Cohort Year 2</w:t>
                  </w:r>
                </w:p>
              </w:tc>
              <w:tc>
                <w:tcPr>
                  <w:tcW w:w="0" w:type="auto"/>
                  <w:shd w:val="clear" w:color="auto" w:fill="D9D9D9" w:themeFill="background1" w:themeFillShade="D9"/>
                </w:tcPr>
                <w:p w14:paraId="76AA93DD" w14:textId="29A7BE69" w:rsidR="00592A7A" w:rsidRPr="003F27D3" w:rsidRDefault="00592A7A" w:rsidP="00A7123E">
                  <w:pPr>
                    <w:pStyle w:val="Default"/>
                    <w:rPr>
                      <w:rFonts w:ascii="Arial" w:hAnsi="Arial" w:cs="Arial"/>
                      <w:b/>
                      <w:color w:val="auto"/>
                      <w:sz w:val="16"/>
                      <w:szCs w:val="16"/>
                    </w:rPr>
                  </w:pPr>
                  <w:r w:rsidRPr="003F27D3">
                    <w:rPr>
                      <w:rFonts w:ascii="Arial" w:hAnsi="Arial" w:cs="Arial"/>
                      <w:b/>
                      <w:color w:val="auto"/>
                      <w:sz w:val="16"/>
                      <w:szCs w:val="16"/>
                    </w:rPr>
                    <w:t>Cohort Year 3</w:t>
                  </w:r>
                </w:p>
              </w:tc>
              <w:tc>
                <w:tcPr>
                  <w:tcW w:w="0" w:type="auto"/>
                  <w:shd w:val="clear" w:color="auto" w:fill="D9D9D9" w:themeFill="background1" w:themeFillShade="D9"/>
                </w:tcPr>
                <w:p w14:paraId="08F76E1D" w14:textId="19F40ADD" w:rsidR="00592A7A" w:rsidRPr="003F27D3" w:rsidRDefault="00592A7A" w:rsidP="00A7123E">
                  <w:pPr>
                    <w:pStyle w:val="Default"/>
                    <w:rPr>
                      <w:rFonts w:ascii="Arial" w:hAnsi="Arial" w:cs="Arial"/>
                      <w:b/>
                      <w:color w:val="auto"/>
                      <w:sz w:val="16"/>
                      <w:szCs w:val="16"/>
                    </w:rPr>
                  </w:pPr>
                  <w:r w:rsidRPr="003F27D3">
                    <w:rPr>
                      <w:rFonts w:ascii="Arial" w:hAnsi="Arial" w:cs="Arial"/>
                      <w:b/>
                      <w:color w:val="auto"/>
                      <w:sz w:val="16"/>
                      <w:szCs w:val="16"/>
                    </w:rPr>
                    <w:t>Cohort Year 4</w:t>
                  </w:r>
                </w:p>
              </w:tc>
              <w:tc>
                <w:tcPr>
                  <w:tcW w:w="0" w:type="auto"/>
                  <w:shd w:val="clear" w:color="auto" w:fill="D9D9D9" w:themeFill="background1" w:themeFillShade="D9"/>
                </w:tcPr>
                <w:p w14:paraId="17480682" w14:textId="6080939A" w:rsidR="00592A7A" w:rsidRPr="003F27D3" w:rsidRDefault="00592A7A" w:rsidP="00A7123E">
                  <w:pPr>
                    <w:pStyle w:val="Default"/>
                    <w:rPr>
                      <w:rFonts w:ascii="Arial" w:hAnsi="Arial" w:cs="Arial"/>
                      <w:b/>
                      <w:color w:val="auto"/>
                      <w:sz w:val="16"/>
                      <w:szCs w:val="16"/>
                    </w:rPr>
                  </w:pPr>
                  <w:r w:rsidRPr="003F27D3">
                    <w:rPr>
                      <w:rFonts w:ascii="Arial" w:hAnsi="Arial" w:cs="Arial"/>
                      <w:b/>
                      <w:color w:val="auto"/>
                      <w:sz w:val="16"/>
                      <w:szCs w:val="16"/>
                    </w:rPr>
                    <w:t>Cohort Year 5</w:t>
                  </w:r>
                </w:p>
              </w:tc>
              <w:tc>
                <w:tcPr>
                  <w:tcW w:w="0" w:type="auto"/>
                  <w:shd w:val="clear" w:color="auto" w:fill="D9D9D9" w:themeFill="background1" w:themeFillShade="D9"/>
                </w:tcPr>
                <w:p w14:paraId="412E7701" w14:textId="0CFFB30D" w:rsidR="00592A7A" w:rsidRPr="003F27D3" w:rsidRDefault="00592A7A" w:rsidP="00A7123E">
                  <w:pPr>
                    <w:pStyle w:val="Default"/>
                    <w:rPr>
                      <w:rFonts w:ascii="Arial" w:hAnsi="Arial" w:cs="Arial"/>
                      <w:b/>
                      <w:color w:val="auto"/>
                      <w:sz w:val="16"/>
                      <w:szCs w:val="16"/>
                    </w:rPr>
                  </w:pPr>
                  <w:r w:rsidRPr="003F27D3">
                    <w:rPr>
                      <w:rFonts w:ascii="Arial" w:hAnsi="Arial" w:cs="Arial"/>
                      <w:b/>
                      <w:color w:val="auto"/>
                      <w:sz w:val="16"/>
                      <w:szCs w:val="16"/>
                    </w:rPr>
                    <w:t>Cohort Year 6</w:t>
                  </w:r>
                </w:p>
              </w:tc>
              <w:tc>
                <w:tcPr>
                  <w:tcW w:w="0" w:type="auto"/>
                  <w:shd w:val="clear" w:color="auto" w:fill="D9D9D9" w:themeFill="background1" w:themeFillShade="D9"/>
                </w:tcPr>
                <w:p w14:paraId="2E9829AC" w14:textId="071C41F3" w:rsidR="00592A7A" w:rsidRPr="003F27D3" w:rsidRDefault="00592A7A" w:rsidP="00A7123E">
                  <w:pPr>
                    <w:pStyle w:val="Default"/>
                    <w:rPr>
                      <w:rFonts w:ascii="Arial" w:hAnsi="Arial" w:cs="Arial"/>
                      <w:b/>
                      <w:color w:val="auto"/>
                      <w:sz w:val="16"/>
                      <w:szCs w:val="16"/>
                    </w:rPr>
                  </w:pPr>
                  <w:r w:rsidRPr="003F27D3">
                    <w:rPr>
                      <w:rFonts w:ascii="Arial" w:hAnsi="Arial" w:cs="Arial"/>
                      <w:b/>
                      <w:color w:val="auto"/>
                      <w:sz w:val="16"/>
                      <w:szCs w:val="16"/>
                    </w:rPr>
                    <w:t>Cohort Year 7</w:t>
                  </w:r>
                </w:p>
              </w:tc>
              <w:tc>
                <w:tcPr>
                  <w:tcW w:w="0" w:type="auto"/>
                  <w:shd w:val="clear" w:color="auto" w:fill="D9D9D9" w:themeFill="background1" w:themeFillShade="D9"/>
                </w:tcPr>
                <w:p w14:paraId="1E8369D4" w14:textId="55D44706" w:rsidR="00592A7A" w:rsidRPr="003F27D3" w:rsidRDefault="00592A7A" w:rsidP="00A7123E">
                  <w:pPr>
                    <w:pStyle w:val="Default"/>
                    <w:rPr>
                      <w:rFonts w:ascii="Arial" w:hAnsi="Arial" w:cs="Arial"/>
                      <w:b/>
                      <w:color w:val="auto"/>
                      <w:sz w:val="16"/>
                      <w:szCs w:val="16"/>
                    </w:rPr>
                  </w:pPr>
                  <w:r w:rsidRPr="003F27D3">
                    <w:rPr>
                      <w:rFonts w:ascii="Arial" w:hAnsi="Arial" w:cs="Arial"/>
                      <w:b/>
                      <w:color w:val="auto"/>
                      <w:sz w:val="16"/>
                      <w:szCs w:val="16"/>
                    </w:rPr>
                    <w:t>Total Enrolment</w:t>
                  </w:r>
                </w:p>
              </w:tc>
              <w:tc>
                <w:tcPr>
                  <w:tcW w:w="0" w:type="auto"/>
                  <w:shd w:val="clear" w:color="auto" w:fill="D9D9D9" w:themeFill="background1" w:themeFillShade="D9"/>
                </w:tcPr>
                <w:p w14:paraId="327FA24A" w14:textId="5285A723" w:rsidR="00592A7A" w:rsidRPr="003F27D3" w:rsidRDefault="00592A7A" w:rsidP="00A7123E">
                  <w:pPr>
                    <w:pStyle w:val="Default"/>
                    <w:rPr>
                      <w:rFonts w:ascii="Arial" w:hAnsi="Arial" w:cs="Arial"/>
                      <w:b/>
                      <w:color w:val="auto"/>
                      <w:sz w:val="16"/>
                      <w:szCs w:val="16"/>
                    </w:rPr>
                  </w:pPr>
                  <w:r w:rsidRPr="003F27D3">
                    <w:rPr>
                      <w:rFonts w:ascii="Arial" w:hAnsi="Arial" w:cs="Arial"/>
                      <w:b/>
                      <w:color w:val="auto"/>
                      <w:sz w:val="16"/>
                      <w:szCs w:val="16"/>
                    </w:rPr>
                    <w:t>Maturity</w:t>
                  </w:r>
                </w:p>
              </w:tc>
            </w:tr>
            <w:tr w:rsidR="00592A7A" w14:paraId="616AFB42" w14:textId="77777777" w:rsidTr="003F27D3">
              <w:tc>
                <w:tcPr>
                  <w:tcW w:w="0" w:type="auto"/>
                </w:tcPr>
                <w:p w14:paraId="3BE9B3CE" w14:textId="77777777" w:rsidR="00592A7A" w:rsidRDefault="00592A7A" w:rsidP="00A7123E">
                  <w:pPr>
                    <w:pStyle w:val="Default"/>
                    <w:rPr>
                      <w:rFonts w:ascii="Arial" w:hAnsi="Arial" w:cs="Arial"/>
                      <w:b/>
                      <w:color w:val="auto"/>
                      <w:sz w:val="22"/>
                      <w:szCs w:val="22"/>
                    </w:rPr>
                  </w:pPr>
                </w:p>
              </w:tc>
              <w:tc>
                <w:tcPr>
                  <w:tcW w:w="0" w:type="auto"/>
                </w:tcPr>
                <w:p w14:paraId="0FA3CC0B" w14:textId="77777777" w:rsidR="00592A7A" w:rsidRDefault="00592A7A" w:rsidP="00A7123E">
                  <w:pPr>
                    <w:pStyle w:val="Default"/>
                    <w:rPr>
                      <w:rFonts w:ascii="Arial" w:hAnsi="Arial" w:cs="Arial"/>
                      <w:b/>
                      <w:color w:val="auto"/>
                      <w:sz w:val="22"/>
                      <w:szCs w:val="22"/>
                    </w:rPr>
                  </w:pPr>
                </w:p>
              </w:tc>
              <w:tc>
                <w:tcPr>
                  <w:tcW w:w="0" w:type="auto"/>
                </w:tcPr>
                <w:p w14:paraId="19D76C2F" w14:textId="77777777" w:rsidR="00592A7A" w:rsidRDefault="00592A7A" w:rsidP="00A7123E">
                  <w:pPr>
                    <w:pStyle w:val="Default"/>
                    <w:rPr>
                      <w:rFonts w:ascii="Arial" w:hAnsi="Arial" w:cs="Arial"/>
                      <w:b/>
                      <w:color w:val="auto"/>
                      <w:sz w:val="22"/>
                      <w:szCs w:val="22"/>
                    </w:rPr>
                  </w:pPr>
                </w:p>
              </w:tc>
              <w:tc>
                <w:tcPr>
                  <w:tcW w:w="0" w:type="auto"/>
                </w:tcPr>
                <w:p w14:paraId="785E04AA" w14:textId="77777777" w:rsidR="00592A7A" w:rsidRDefault="00592A7A" w:rsidP="00A7123E">
                  <w:pPr>
                    <w:pStyle w:val="Default"/>
                    <w:rPr>
                      <w:rFonts w:ascii="Arial" w:hAnsi="Arial" w:cs="Arial"/>
                      <w:b/>
                      <w:color w:val="auto"/>
                      <w:sz w:val="22"/>
                      <w:szCs w:val="22"/>
                    </w:rPr>
                  </w:pPr>
                </w:p>
              </w:tc>
              <w:tc>
                <w:tcPr>
                  <w:tcW w:w="0" w:type="auto"/>
                </w:tcPr>
                <w:p w14:paraId="49E5D36F" w14:textId="77777777" w:rsidR="00592A7A" w:rsidRDefault="00592A7A" w:rsidP="00A7123E">
                  <w:pPr>
                    <w:pStyle w:val="Default"/>
                    <w:rPr>
                      <w:rFonts w:ascii="Arial" w:hAnsi="Arial" w:cs="Arial"/>
                      <w:b/>
                      <w:color w:val="auto"/>
                      <w:sz w:val="22"/>
                      <w:szCs w:val="22"/>
                    </w:rPr>
                  </w:pPr>
                </w:p>
              </w:tc>
              <w:tc>
                <w:tcPr>
                  <w:tcW w:w="0" w:type="auto"/>
                </w:tcPr>
                <w:p w14:paraId="10ED35E6" w14:textId="77777777" w:rsidR="00592A7A" w:rsidRDefault="00592A7A" w:rsidP="00A7123E">
                  <w:pPr>
                    <w:pStyle w:val="Default"/>
                    <w:rPr>
                      <w:rFonts w:ascii="Arial" w:hAnsi="Arial" w:cs="Arial"/>
                      <w:b/>
                      <w:color w:val="auto"/>
                      <w:sz w:val="22"/>
                      <w:szCs w:val="22"/>
                    </w:rPr>
                  </w:pPr>
                </w:p>
              </w:tc>
              <w:tc>
                <w:tcPr>
                  <w:tcW w:w="0" w:type="auto"/>
                </w:tcPr>
                <w:p w14:paraId="77397398" w14:textId="77777777" w:rsidR="00592A7A" w:rsidRDefault="00592A7A" w:rsidP="00A7123E">
                  <w:pPr>
                    <w:pStyle w:val="Default"/>
                    <w:rPr>
                      <w:rFonts w:ascii="Arial" w:hAnsi="Arial" w:cs="Arial"/>
                      <w:b/>
                      <w:color w:val="auto"/>
                      <w:sz w:val="22"/>
                      <w:szCs w:val="22"/>
                    </w:rPr>
                  </w:pPr>
                </w:p>
              </w:tc>
              <w:tc>
                <w:tcPr>
                  <w:tcW w:w="0" w:type="auto"/>
                </w:tcPr>
                <w:p w14:paraId="72149383" w14:textId="77777777" w:rsidR="00592A7A" w:rsidRDefault="00592A7A" w:rsidP="00A7123E">
                  <w:pPr>
                    <w:pStyle w:val="Default"/>
                    <w:rPr>
                      <w:rFonts w:ascii="Arial" w:hAnsi="Arial" w:cs="Arial"/>
                      <w:b/>
                      <w:color w:val="auto"/>
                      <w:sz w:val="22"/>
                      <w:szCs w:val="22"/>
                    </w:rPr>
                  </w:pPr>
                </w:p>
              </w:tc>
              <w:tc>
                <w:tcPr>
                  <w:tcW w:w="0" w:type="auto"/>
                </w:tcPr>
                <w:p w14:paraId="1A6C0E31" w14:textId="77777777" w:rsidR="00592A7A" w:rsidRDefault="00592A7A" w:rsidP="00A7123E">
                  <w:pPr>
                    <w:pStyle w:val="Default"/>
                    <w:rPr>
                      <w:rFonts w:ascii="Arial" w:hAnsi="Arial" w:cs="Arial"/>
                      <w:b/>
                      <w:color w:val="auto"/>
                      <w:sz w:val="22"/>
                      <w:szCs w:val="22"/>
                    </w:rPr>
                  </w:pPr>
                </w:p>
              </w:tc>
              <w:tc>
                <w:tcPr>
                  <w:tcW w:w="0" w:type="auto"/>
                </w:tcPr>
                <w:p w14:paraId="3E691C2F" w14:textId="77777777" w:rsidR="00592A7A" w:rsidRDefault="00592A7A" w:rsidP="00A7123E">
                  <w:pPr>
                    <w:pStyle w:val="Default"/>
                    <w:rPr>
                      <w:rFonts w:ascii="Arial" w:hAnsi="Arial" w:cs="Arial"/>
                      <w:b/>
                      <w:color w:val="auto"/>
                      <w:sz w:val="22"/>
                      <w:szCs w:val="22"/>
                    </w:rPr>
                  </w:pPr>
                </w:p>
              </w:tc>
            </w:tr>
            <w:tr w:rsidR="00592A7A" w14:paraId="010646B0" w14:textId="77777777" w:rsidTr="003F27D3">
              <w:tc>
                <w:tcPr>
                  <w:tcW w:w="0" w:type="auto"/>
                </w:tcPr>
                <w:p w14:paraId="6035F80E" w14:textId="77777777" w:rsidR="00592A7A" w:rsidRDefault="00592A7A" w:rsidP="00A7123E">
                  <w:pPr>
                    <w:pStyle w:val="Default"/>
                    <w:rPr>
                      <w:rFonts w:ascii="Arial" w:hAnsi="Arial" w:cs="Arial"/>
                      <w:b/>
                      <w:color w:val="auto"/>
                      <w:sz w:val="22"/>
                      <w:szCs w:val="22"/>
                    </w:rPr>
                  </w:pPr>
                </w:p>
              </w:tc>
              <w:tc>
                <w:tcPr>
                  <w:tcW w:w="0" w:type="auto"/>
                </w:tcPr>
                <w:p w14:paraId="117A0C34" w14:textId="77777777" w:rsidR="00592A7A" w:rsidRDefault="00592A7A" w:rsidP="00A7123E">
                  <w:pPr>
                    <w:pStyle w:val="Default"/>
                    <w:rPr>
                      <w:rFonts w:ascii="Arial" w:hAnsi="Arial" w:cs="Arial"/>
                      <w:b/>
                      <w:color w:val="auto"/>
                      <w:sz w:val="22"/>
                      <w:szCs w:val="22"/>
                    </w:rPr>
                  </w:pPr>
                </w:p>
              </w:tc>
              <w:tc>
                <w:tcPr>
                  <w:tcW w:w="0" w:type="auto"/>
                </w:tcPr>
                <w:p w14:paraId="1232D593" w14:textId="77777777" w:rsidR="00592A7A" w:rsidRDefault="00592A7A" w:rsidP="00A7123E">
                  <w:pPr>
                    <w:pStyle w:val="Default"/>
                    <w:rPr>
                      <w:rFonts w:ascii="Arial" w:hAnsi="Arial" w:cs="Arial"/>
                      <w:b/>
                      <w:color w:val="auto"/>
                      <w:sz w:val="22"/>
                      <w:szCs w:val="22"/>
                    </w:rPr>
                  </w:pPr>
                </w:p>
              </w:tc>
              <w:tc>
                <w:tcPr>
                  <w:tcW w:w="0" w:type="auto"/>
                </w:tcPr>
                <w:p w14:paraId="43382219" w14:textId="77777777" w:rsidR="00592A7A" w:rsidRDefault="00592A7A" w:rsidP="00A7123E">
                  <w:pPr>
                    <w:pStyle w:val="Default"/>
                    <w:rPr>
                      <w:rFonts w:ascii="Arial" w:hAnsi="Arial" w:cs="Arial"/>
                      <w:b/>
                      <w:color w:val="auto"/>
                      <w:sz w:val="22"/>
                      <w:szCs w:val="22"/>
                    </w:rPr>
                  </w:pPr>
                </w:p>
              </w:tc>
              <w:tc>
                <w:tcPr>
                  <w:tcW w:w="0" w:type="auto"/>
                </w:tcPr>
                <w:p w14:paraId="5B80EDAD" w14:textId="77777777" w:rsidR="00592A7A" w:rsidRDefault="00592A7A" w:rsidP="00A7123E">
                  <w:pPr>
                    <w:pStyle w:val="Default"/>
                    <w:rPr>
                      <w:rFonts w:ascii="Arial" w:hAnsi="Arial" w:cs="Arial"/>
                      <w:b/>
                      <w:color w:val="auto"/>
                      <w:sz w:val="22"/>
                      <w:szCs w:val="22"/>
                    </w:rPr>
                  </w:pPr>
                </w:p>
              </w:tc>
              <w:tc>
                <w:tcPr>
                  <w:tcW w:w="0" w:type="auto"/>
                </w:tcPr>
                <w:p w14:paraId="7C2AE275" w14:textId="77777777" w:rsidR="00592A7A" w:rsidRDefault="00592A7A" w:rsidP="00A7123E">
                  <w:pPr>
                    <w:pStyle w:val="Default"/>
                    <w:rPr>
                      <w:rFonts w:ascii="Arial" w:hAnsi="Arial" w:cs="Arial"/>
                      <w:b/>
                      <w:color w:val="auto"/>
                      <w:sz w:val="22"/>
                      <w:szCs w:val="22"/>
                    </w:rPr>
                  </w:pPr>
                </w:p>
              </w:tc>
              <w:tc>
                <w:tcPr>
                  <w:tcW w:w="0" w:type="auto"/>
                </w:tcPr>
                <w:p w14:paraId="143E8FD4" w14:textId="77777777" w:rsidR="00592A7A" w:rsidRDefault="00592A7A" w:rsidP="00A7123E">
                  <w:pPr>
                    <w:pStyle w:val="Default"/>
                    <w:rPr>
                      <w:rFonts w:ascii="Arial" w:hAnsi="Arial" w:cs="Arial"/>
                      <w:b/>
                      <w:color w:val="auto"/>
                      <w:sz w:val="22"/>
                      <w:szCs w:val="22"/>
                    </w:rPr>
                  </w:pPr>
                </w:p>
              </w:tc>
              <w:tc>
                <w:tcPr>
                  <w:tcW w:w="0" w:type="auto"/>
                </w:tcPr>
                <w:p w14:paraId="3F206C17" w14:textId="77777777" w:rsidR="00592A7A" w:rsidRDefault="00592A7A" w:rsidP="00A7123E">
                  <w:pPr>
                    <w:pStyle w:val="Default"/>
                    <w:rPr>
                      <w:rFonts w:ascii="Arial" w:hAnsi="Arial" w:cs="Arial"/>
                      <w:b/>
                      <w:color w:val="auto"/>
                      <w:sz w:val="22"/>
                      <w:szCs w:val="22"/>
                    </w:rPr>
                  </w:pPr>
                </w:p>
              </w:tc>
              <w:tc>
                <w:tcPr>
                  <w:tcW w:w="0" w:type="auto"/>
                </w:tcPr>
                <w:p w14:paraId="59DF9169" w14:textId="77777777" w:rsidR="00592A7A" w:rsidRDefault="00592A7A" w:rsidP="00A7123E">
                  <w:pPr>
                    <w:pStyle w:val="Default"/>
                    <w:rPr>
                      <w:rFonts w:ascii="Arial" w:hAnsi="Arial" w:cs="Arial"/>
                      <w:b/>
                      <w:color w:val="auto"/>
                      <w:sz w:val="22"/>
                      <w:szCs w:val="22"/>
                    </w:rPr>
                  </w:pPr>
                </w:p>
              </w:tc>
              <w:tc>
                <w:tcPr>
                  <w:tcW w:w="0" w:type="auto"/>
                </w:tcPr>
                <w:p w14:paraId="70DA47ED" w14:textId="77777777" w:rsidR="00592A7A" w:rsidRDefault="00592A7A" w:rsidP="00A7123E">
                  <w:pPr>
                    <w:pStyle w:val="Default"/>
                    <w:rPr>
                      <w:rFonts w:ascii="Arial" w:hAnsi="Arial" w:cs="Arial"/>
                      <w:b/>
                      <w:color w:val="auto"/>
                      <w:sz w:val="22"/>
                      <w:szCs w:val="22"/>
                    </w:rPr>
                  </w:pPr>
                </w:p>
              </w:tc>
            </w:tr>
            <w:tr w:rsidR="00592A7A" w14:paraId="77F899FB" w14:textId="77777777" w:rsidTr="003F27D3">
              <w:tc>
                <w:tcPr>
                  <w:tcW w:w="0" w:type="auto"/>
                </w:tcPr>
                <w:p w14:paraId="68D27D84" w14:textId="77777777" w:rsidR="00592A7A" w:rsidRDefault="00592A7A" w:rsidP="00A7123E">
                  <w:pPr>
                    <w:pStyle w:val="Default"/>
                    <w:rPr>
                      <w:rFonts w:ascii="Arial" w:hAnsi="Arial" w:cs="Arial"/>
                      <w:b/>
                      <w:color w:val="auto"/>
                      <w:sz w:val="22"/>
                      <w:szCs w:val="22"/>
                    </w:rPr>
                  </w:pPr>
                </w:p>
              </w:tc>
              <w:tc>
                <w:tcPr>
                  <w:tcW w:w="0" w:type="auto"/>
                </w:tcPr>
                <w:p w14:paraId="6E2617E7" w14:textId="77777777" w:rsidR="00592A7A" w:rsidRDefault="00592A7A" w:rsidP="00A7123E">
                  <w:pPr>
                    <w:pStyle w:val="Default"/>
                    <w:rPr>
                      <w:rFonts w:ascii="Arial" w:hAnsi="Arial" w:cs="Arial"/>
                      <w:b/>
                      <w:color w:val="auto"/>
                      <w:sz w:val="22"/>
                      <w:szCs w:val="22"/>
                    </w:rPr>
                  </w:pPr>
                </w:p>
              </w:tc>
              <w:tc>
                <w:tcPr>
                  <w:tcW w:w="0" w:type="auto"/>
                </w:tcPr>
                <w:p w14:paraId="466FF440" w14:textId="77777777" w:rsidR="00592A7A" w:rsidRDefault="00592A7A" w:rsidP="00A7123E">
                  <w:pPr>
                    <w:pStyle w:val="Default"/>
                    <w:rPr>
                      <w:rFonts w:ascii="Arial" w:hAnsi="Arial" w:cs="Arial"/>
                      <w:b/>
                      <w:color w:val="auto"/>
                      <w:sz w:val="22"/>
                      <w:szCs w:val="22"/>
                    </w:rPr>
                  </w:pPr>
                </w:p>
              </w:tc>
              <w:tc>
                <w:tcPr>
                  <w:tcW w:w="0" w:type="auto"/>
                </w:tcPr>
                <w:p w14:paraId="4FFA147D" w14:textId="77777777" w:rsidR="00592A7A" w:rsidRDefault="00592A7A" w:rsidP="00A7123E">
                  <w:pPr>
                    <w:pStyle w:val="Default"/>
                    <w:rPr>
                      <w:rFonts w:ascii="Arial" w:hAnsi="Arial" w:cs="Arial"/>
                      <w:b/>
                      <w:color w:val="auto"/>
                      <w:sz w:val="22"/>
                      <w:szCs w:val="22"/>
                    </w:rPr>
                  </w:pPr>
                </w:p>
              </w:tc>
              <w:tc>
                <w:tcPr>
                  <w:tcW w:w="0" w:type="auto"/>
                </w:tcPr>
                <w:p w14:paraId="47F0E610" w14:textId="77777777" w:rsidR="00592A7A" w:rsidRDefault="00592A7A" w:rsidP="00A7123E">
                  <w:pPr>
                    <w:pStyle w:val="Default"/>
                    <w:rPr>
                      <w:rFonts w:ascii="Arial" w:hAnsi="Arial" w:cs="Arial"/>
                      <w:b/>
                      <w:color w:val="auto"/>
                      <w:sz w:val="22"/>
                      <w:szCs w:val="22"/>
                    </w:rPr>
                  </w:pPr>
                </w:p>
              </w:tc>
              <w:tc>
                <w:tcPr>
                  <w:tcW w:w="0" w:type="auto"/>
                </w:tcPr>
                <w:p w14:paraId="7FB6C7CE" w14:textId="77777777" w:rsidR="00592A7A" w:rsidRDefault="00592A7A" w:rsidP="00A7123E">
                  <w:pPr>
                    <w:pStyle w:val="Default"/>
                    <w:rPr>
                      <w:rFonts w:ascii="Arial" w:hAnsi="Arial" w:cs="Arial"/>
                      <w:b/>
                      <w:color w:val="auto"/>
                      <w:sz w:val="22"/>
                      <w:szCs w:val="22"/>
                    </w:rPr>
                  </w:pPr>
                </w:p>
              </w:tc>
              <w:tc>
                <w:tcPr>
                  <w:tcW w:w="0" w:type="auto"/>
                </w:tcPr>
                <w:p w14:paraId="221C1B6E" w14:textId="77777777" w:rsidR="00592A7A" w:rsidRDefault="00592A7A" w:rsidP="00A7123E">
                  <w:pPr>
                    <w:pStyle w:val="Default"/>
                    <w:rPr>
                      <w:rFonts w:ascii="Arial" w:hAnsi="Arial" w:cs="Arial"/>
                      <w:b/>
                      <w:color w:val="auto"/>
                      <w:sz w:val="22"/>
                      <w:szCs w:val="22"/>
                    </w:rPr>
                  </w:pPr>
                </w:p>
              </w:tc>
              <w:tc>
                <w:tcPr>
                  <w:tcW w:w="0" w:type="auto"/>
                </w:tcPr>
                <w:p w14:paraId="2B550C86" w14:textId="77777777" w:rsidR="00592A7A" w:rsidRDefault="00592A7A" w:rsidP="00A7123E">
                  <w:pPr>
                    <w:pStyle w:val="Default"/>
                    <w:rPr>
                      <w:rFonts w:ascii="Arial" w:hAnsi="Arial" w:cs="Arial"/>
                      <w:b/>
                      <w:color w:val="auto"/>
                      <w:sz w:val="22"/>
                      <w:szCs w:val="22"/>
                    </w:rPr>
                  </w:pPr>
                </w:p>
              </w:tc>
              <w:tc>
                <w:tcPr>
                  <w:tcW w:w="0" w:type="auto"/>
                </w:tcPr>
                <w:p w14:paraId="78CE480B" w14:textId="77777777" w:rsidR="00592A7A" w:rsidRDefault="00592A7A" w:rsidP="00A7123E">
                  <w:pPr>
                    <w:pStyle w:val="Default"/>
                    <w:rPr>
                      <w:rFonts w:ascii="Arial" w:hAnsi="Arial" w:cs="Arial"/>
                      <w:b/>
                      <w:color w:val="auto"/>
                      <w:sz w:val="22"/>
                      <w:szCs w:val="22"/>
                    </w:rPr>
                  </w:pPr>
                </w:p>
              </w:tc>
              <w:tc>
                <w:tcPr>
                  <w:tcW w:w="0" w:type="auto"/>
                </w:tcPr>
                <w:p w14:paraId="1CAEC642" w14:textId="77777777" w:rsidR="00592A7A" w:rsidRDefault="00592A7A" w:rsidP="00A7123E">
                  <w:pPr>
                    <w:pStyle w:val="Default"/>
                    <w:rPr>
                      <w:rFonts w:ascii="Arial" w:hAnsi="Arial" w:cs="Arial"/>
                      <w:b/>
                      <w:color w:val="auto"/>
                      <w:sz w:val="22"/>
                      <w:szCs w:val="22"/>
                    </w:rPr>
                  </w:pPr>
                </w:p>
              </w:tc>
            </w:tr>
            <w:tr w:rsidR="00592A7A" w14:paraId="27C4020D" w14:textId="77777777" w:rsidTr="003F27D3">
              <w:tc>
                <w:tcPr>
                  <w:tcW w:w="0" w:type="auto"/>
                </w:tcPr>
                <w:p w14:paraId="17382161" w14:textId="77777777" w:rsidR="00592A7A" w:rsidRDefault="00592A7A" w:rsidP="00A7123E">
                  <w:pPr>
                    <w:pStyle w:val="Default"/>
                    <w:rPr>
                      <w:rFonts w:ascii="Arial" w:hAnsi="Arial" w:cs="Arial"/>
                      <w:b/>
                      <w:color w:val="auto"/>
                      <w:sz w:val="22"/>
                      <w:szCs w:val="22"/>
                    </w:rPr>
                  </w:pPr>
                </w:p>
              </w:tc>
              <w:tc>
                <w:tcPr>
                  <w:tcW w:w="0" w:type="auto"/>
                </w:tcPr>
                <w:p w14:paraId="5F654EFE" w14:textId="77777777" w:rsidR="00592A7A" w:rsidRDefault="00592A7A" w:rsidP="00A7123E">
                  <w:pPr>
                    <w:pStyle w:val="Default"/>
                    <w:rPr>
                      <w:rFonts w:ascii="Arial" w:hAnsi="Arial" w:cs="Arial"/>
                      <w:b/>
                      <w:color w:val="auto"/>
                      <w:sz w:val="22"/>
                      <w:szCs w:val="22"/>
                    </w:rPr>
                  </w:pPr>
                </w:p>
              </w:tc>
              <w:tc>
                <w:tcPr>
                  <w:tcW w:w="0" w:type="auto"/>
                </w:tcPr>
                <w:p w14:paraId="4C944E6C" w14:textId="77777777" w:rsidR="00592A7A" w:rsidRDefault="00592A7A" w:rsidP="00A7123E">
                  <w:pPr>
                    <w:pStyle w:val="Default"/>
                    <w:rPr>
                      <w:rFonts w:ascii="Arial" w:hAnsi="Arial" w:cs="Arial"/>
                      <w:b/>
                      <w:color w:val="auto"/>
                      <w:sz w:val="22"/>
                      <w:szCs w:val="22"/>
                    </w:rPr>
                  </w:pPr>
                </w:p>
              </w:tc>
              <w:tc>
                <w:tcPr>
                  <w:tcW w:w="0" w:type="auto"/>
                </w:tcPr>
                <w:p w14:paraId="70917181" w14:textId="77777777" w:rsidR="00592A7A" w:rsidRDefault="00592A7A" w:rsidP="00A7123E">
                  <w:pPr>
                    <w:pStyle w:val="Default"/>
                    <w:rPr>
                      <w:rFonts w:ascii="Arial" w:hAnsi="Arial" w:cs="Arial"/>
                      <w:b/>
                      <w:color w:val="auto"/>
                      <w:sz w:val="22"/>
                      <w:szCs w:val="22"/>
                    </w:rPr>
                  </w:pPr>
                </w:p>
              </w:tc>
              <w:tc>
                <w:tcPr>
                  <w:tcW w:w="0" w:type="auto"/>
                </w:tcPr>
                <w:p w14:paraId="16BC4DC3" w14:textId="77777777" w:rsidR="00592A7A" w:rsidRDefault="00592A7A" w:rsidP="00A7123E">
                  <w:pPr>
                    <w:pStyle w:val="Default"/>
                    <w:rPr>
                      <w:rFonts w:ascii="Arial" w:hAnsi="Arial" w:cs="Arial"/>
                      <w:b/>
                      <w:color w:val="auto"/>
                      <w:sz w:val="22"/>
                      <w:szCs w:val="22"/>
                    </w:rPr>
                  </w:pPr>
                </w:p>
              </w:tc>
              <w:tc>
                <w:tcPr>
                  <w:tcW w:w="0" w:type="auto"/>
                </w:tcPr>
                <w:p w14:paraId="50FFFAE5" w14:textId="77777777" w:rsidR="00592A7A" w:rsidRDefault="00592A7A" w:rsidP="00A7123E">
                  <w:pPr>
                    <w:pStyle w:val="Default"/>
                    <w:rPr>
                      <w:rFonts w:ascii="Arial" w:hAnsi="Arial" w:cs="Arial"/>
                      <w:b/>
                      <w:color w:val="auto"/>
                      <w:sz w:val="22"/>
                      <w:szCs w:val="22"/>
                    </w:rPr>
                  </w:pPr>
                </w:p>
              </w:tc>
              <w:tc>
                <w:tcPr>
                  <w:tcW w:w="0" w:type="auto"/>
                </w:tcPr>
                <w:p w14:paraId="074900DB" w14:textId="77777777" w:rsidR="00592A7A" w:rsidRDefault="00592A7A" w:rsidP="00A7123E">
                  <w:pPr>
                    <w:pStyle w:val="Default"/>
                    <w:rPr>
                      <w:rFonts w:ascii="Arial" w:hAnsi="Arial" w:cs="Arial"/>
                      <w:b/>
                      <w:color w:val="auto"/>
                      <w:sz w:val="22"/>
                      <w:szCs w:val="22"/>
                    </w:rPr>
                  </w:pPr>
                </w:p>
              </w:tc>
              <w:tc>
                <w:tcPr>
                  <w:tcW w:w="0" w:type="auto"/>
                </w:tcPr>
                <w:p w14:paraId="16B286FC" w14:textId="77777777" w:rsidR="00592A7A" w:rsidRDefault="00592A7A" w:rsidP="00A7123E">
                  <w:pPr>
                    <w:pStyle w:val="Default"/>
                    <w:rPr>
                      <w:rFonts w:ascii="Arial" w:hAnsi="Arial" w:cs="Arial"/>
                      <w:b/>
                      <w:color w:val="auto"/>
                      <w:sz w:val="22"/>
                      <w:szCs w:val="22"/>
                    </w:rPr>
                  </w:pPr>
                </w:p>
              </w:tc>
              <w:tc>
                <w:tcPr>
                  <w:tcW w:w="0" w:type="auto"/>
                </w:tcPr>
                <w:p w14:paraId="59F13894" w14:textId="77777777" w:rsidR="00592A7A" w:rsidRDefault="00592A7A" w:rsidP="00A7123E">
                  <w:pPr>
                    <w:pStyle w:val="Default"/>
                    <w:rPr>
                      <w:rFonts w:ascii="Arial" w:hAnsi="Arial" w:cs="Arial"/>
                      <w:b/>
                      <w:color w:val="auto"/>
                      <w:sz w:val="22"/>
                      <w:szCs w:val="22"/>
                    </w:rPr>
                  </w:pPr>
                </w:p>
              </w:tc>
              <w:tc>
                <w:tcPr>
                  <w:tcW w:w="0" w:type="auto"/>
                </w:tcPr>
                <w:p w14:paraId="1614671A" w14:textId="77777777" w:rsidR="00592A7A" w:rsidRDefault="00592A7A" w:rsidP="00A7123E">
                  <w:pPr>
                    <w:pStyle w:val="Default"/>
                    <w:rPr>
                      <w:rFonts w:ascii="Arial" w:hAnsi="Arial" w:cs="Arial"/>
                      <w:b/>
                      <w:color w:val="auto"/>
                      <w:sz w:val="22"/>
                      <w:szCs w:val="22"/>
                    </w:rPr>
                  </w:pPr>
                </w:p>
              </w:tc>
            </w:tr>
            <w:tr w:rsidR="00592A7A" w14:paraId="3B4FF787" w14:textId="77777777" w:rsidTr="003F27D3">
              <w:tc>
                <w:tcPr>
                  <w:tcW w:w="0" w:type="auto"/>
                </w:tcPr>
                <w:p w14:paraId="258F69A4" w14:textId="77777777" w:rsidR="00592A7A" w:rsidRDefault="00592A7A" w:rsidP="00A7123E">
                  <w:pPr>
                    <w:pStyle w:val="Default"/>
                    <w:rPr>
                      <w:rFonts w:ascii="Arial" w:hAnsi="Arial" w:cs="Arial"/>
                      <w:b/>
                      <w:color w:val="auto"/>
                      <w:sz w:val="22"/>
                      <w:szCs w:val="22"/>
                    </w:rPr>
                  </w:pPr>
                </w:p>
              </w:tc>
              <w:tc>
                <w:tcPr>
                  <w:tcW w:w="0" w:type="auto"/>
                </w:tcPr>
                <w:p w14:paraId="09D485E8" w14:textId="77777777" w:rsidR="00592A7A" w:rsidRDefault="00592A7A" w:rsidP="00A7123E">
                  <w:pPr>
                    <w:pStyle w:val="Default"/>
                    <w:rPr>
                      <w:rFonts w:ascii="Arial" w:hAnsi="Arial" w:cs="Arial"/>
                      <w:b/>
                      <w:color w:val="auto"/>
                      <w:sz w:val="22"/>
                      <w:szCs w:val="22"/>
                    </w:rPr>
                  </w:pPr>
                </w:p>
              </w:tc>
              <w:tc>
                <w:tcPr>
                  <w:tcW w:w="0" w:type="auto"/>
                </w:tcPr>
                <w:p w14:paraId="3921DA24" w14:textId="77777777" w:rsidR="00592A7A" w:rsidRDefault="00592A7A" w:rsidP="00A7123E">
                  <w:pPr>
                    <w:pStyle w:val="Default"/>
                    <w:rPr>
                      <w:rFonts w:ascii="Arial" w:hAnsi="Arial" w:cs="Arial"/>
                      <w:b/>
                      <w:color w:val="auto"/>
                      <w:sz w:val="22"/>
                      <w:szCs w:val="22"/>
                    </w:rPr>
                  </w:pPr>
                </w:p>
              </w:tc>
              <w:tc>
                <w:tcPr>
                  <w:tcW w:w="0" w:type="auto"/>
                </w:tcPr>
                <w:p w14:paraId="62BA6E25" w14:textId="77777777" w:rsidR="00592A7A" w:rsidRDefault="00592A7A" w:rsidP="00A7123E">
                  <w:pPr>
                    <w:pStyle w:val="Default"/>
                    <w:rPr>
                      <w:rFonts w:ascii="Arial" w:hAnsi="Arial" w:cs="Arial"/>
                      <w:b/>
                      <w:color w:val="auto"/>
                      <w:sz w:val="22"/>
                      <w:szCs w:val="22"/>
                    </w:rPr>
                  </w:pPr>
                </w:p>
              </w:tc>
              <w:tc>
                <w:tcPr>
                  <w:tcW w:w="0" w:type="auto"/>
                </w:tcPr>
                <w:p w14:paraId="25205DD4" w14:textId="77777777" w:rsidR="00592A7A" w:rsidRDefault="00592A7A" w:rsidP="00A7123E">
                  <w:pPr>
                    <w:pStyle w:val="Default"/>
                    <w:rPr>
                      <w:rFonts w:ascii="Arial" w:hAnsi="Arial" w:cs="Arial"/>
                      <w:b/>
                      <w:color w:val="auto"/>
                      <w:sz w:val="22"/>
                      <w:szCs w:val="22"/>
                    </w:rPr>
                  </w:pPr>
                </w:p>
              </w:tc>
              <w:tc>
                <w:tcPr>
                  <w:tcW w:w="0" w:type="auto"/>
                </w:tcPr>
                <w:p w14:paraId="65BC666E" w14:textId="77777777" w:rsidR="00592A7A" w:rsidRDefault="00592A7A" w:rsidP="00A7123E">
                  <w:pPr>
                    <w:pStyle w:val="Default"/>
                    <w:rPr>
                      <w:rFonts w:ascii="Arial" w:hAnsi="Arial" w:cs="Arial"/>
                      <w:b/>
                      <w:color w:val="auto"/>
                      <w:sz w:val="22"/>
                      <w:szCs w:val="22"/>
                    </w:rPr>
                  </w:pPr>
                </w:p>
              </w:tc>
              <w:tc>
                <w:tcPr>
                  <w:tcW w:w="0" w:type="auto"/>
                </w:tcPr>
                <w:p w14:paraId="07B270B1" w14:textId="77777777" w:rsidR="00592A7A" w:rsidRDefault="00592A7A" w:rsidP="00A7123E">
                  <w:pPr>
                    <w:pStyle w:val="Default"/>
                    <w:rPr>
                      <w:rFonts w:ascii="Arial" w:hAnsi="Arial" w:cs="Arial"/>
                      <w:b/>
                      <w:color w:val="auto"/>
                      <w:sz w:val="22"/>
                      <w:szCs w:val="22"/>
                    </w:rPr>
                  </w:pPr>
                </w:p>
              </w:tc>
              <w:tc>
                <w:tcPr>
                  <w:tcW w:w="0" w:type="auto"/>
                </w:tcPr>
                <w:p w14:paraId="6399EAE6" w14:textId="77777777" w:rsidR="00592A7A" w:rsidRDefault="00592A7A" w:rsidP="00A7123E">
                  <w:pPr>
                    <w:pStyle w:val="Default"/>
                    <w:rPr>
                      <w:rFonts w:ascii="Arial" w:hAnsi="Arial" w:cs="Arial"/>
                      <w:b/>
                      <w:color w:val="auto"/>
                      <w:sz w:val="22"/>
                      <w:szCs w:val="22"/>
                    </w:rPr>
                  </w:pPr>
                </w:p>
              </w:tc>
              <w:tc>
                <w:tcPr>
                  <w:tcW w:w="0" w:type="auto"/>
                </w:tcPr>
                <w:p w14:paraId="22D56707" w14:textId="77777777" w:rsidR="00592A7A" w:rsidRDefault="00592A7A" w:rsidP="00A7123E">
                  <w:pPr>
                    <w:pStyle w:val="Default"/>
                    <w:rPr>
                      <w:rFonts w:ascii="Arial" w:hAnsi="Arial" w:cs="Arial"/>
                      <w:b/>
                      <w:color w:val="auto"/>
                      <w:sz w:val="22"/>
                      <w:szCs w:val="22"/>
                    </w:rPr>
                  </w:pPr>
                </w:p>
              </w:tc>
              <w:tc>
                <w:tcPr>
                  <w:tcW w:w="0" w:type="auto"/>
                </w:tcPr>
                <w:p w14:paraId="6FDE397A" w14:textId="77777777" w:rsidR="00592A7A" w:rsidRDefault="00592A7A" w:rsidP="00A7123E">
                  <w:pPr>
                    <w:pStyle w:val="Default"/>
                    <w:rPr>
                      <w:rFonts w:ascii="Arial" w:hAnsi="Arial" w:cs="Arial"/>
                      <w:b/>
                      <w:color w:val="auto"/>
                      <w:sz w:val="22"/>
                      <w:szCs w:val="22"/>
                    </w:rPr>
                  </w:pPr>
                </w:p>
              </w:tc>
            </w:tr>
          </w:tbl>
          <w:p w14:paraId="60D44B25" w14:textId="77777777" w:rsidR="00B250B3" w:rsidRDefault="00B250B3" w:rsidP="00A7123E">
            <w:pPr>
              <w:pStyle w:val="Default"/>
              <w:rPr>
                <w:rFonts w:ascii="Arial" w:hAnsi="Arial" w:cs="Arial"/>
                <w:b/>
                <w:color w:val="auto"/>
                <w:sz w:val="22"/>
                <w:szCs w:val="22"/>
              </w:rPr>
            </w:pPr>
          </w:p>
          <w:p w14:paraId="4B53B357" w14:textId="77777777" w:rsidR="00372B6B" w:rsidRDefault="000945FD" w:rsidP="007B64FE">
            <w:pPr>
              <w:pStyle w:val="Default"/>
              <w:rPr>
                <w:rFonts w:ascii="Arial" w:hAnsi="Arial" w:cs="Arial"/>
                <w:color w:val="auto"/>
                <w:sz w:val="22"/>
                <w:szCs w:val="22"/>
              </w:rPr>
            </w:pPr>
            <w:r w:rsidRPr="00372B6B">
              <w:rPr>
                <w:rFonts w:ascii="Arial" w:hAnsi="Arial" w:cs="Arial"/>
                <w:b/>
                <w:color w:val="auto"/>
                <w:sz w:val="22"/>
                <w:szCs w:val="22"/>
              </w:rPr>
              <w:t>Please also address the following questions:</w:t>
            </w:r>
          </w:p>
          <w:p w14:paraId="6513F5D5" w14:textId="77777777" w:rsidR="00372B6B" w:rsidRDefault="000945FD" w:rsidP="007340F1">
            <w:pPr>
              <w:pStyle w:val="Default"/>
              <w:numPr>
                <w:ilvl w:val="0"/>
                <w:numId w:val="11"/>
              </w:numPr>
              <w:ind w:left="517" w:hanging="517"/>
              <w:rPr>
                <w:rFonts w:ascii="Arial" w:hAnsi="Arial" w:cs="Arial"/>
                <w:color w:val="auto"/>
                <w:sz w:val="22"/>
                <w:szCs w:val="22"/>
              </w:rPr>
            </w:pPr>
            <w:r w:rsidRPr="00372B6B">
              <w:rPr>
                <w:rFonts w:ascii="Arial" w:hAnsi="Arial" w:cs="Arial"/>
                <w:color w:val="auto"/>
                <w:sz w:val="22"/>
                <w:szCs w:val="22"/>
              </w:rPr>
              <w:t xml:space="preserve">How the enrolment fits within the university’s total enrolment forecasts set out in the university’s SMA. </w:t>
            </w:r>
          </w:p>
          <w:p w14:paraId="49CAD56E" w14:textId="77777777" w:rsidR="00372B6B" w:rsidRDefault="000945FD" w:rsidP="007340F1">
            <w:pPr>
              <w:pStyle w:val="Default"/>
              <w:numPr>
                <w:ilvl w:val="0"/>
                <w:numId w:val="11"/>
              </w:numPr>
              <w:ind w:left="517" w:hanging="517"/>
              <w:rPr>
                <w:rFonts w:ascii="Arial" w:hAnsi="Arial" w:cs="Arial"/>
                <w:color w:val="auto"/>
                <w:sz w:val="22"/>
                <w:szCs w:val="22"/>
              </w:rPr>
            </w:pPr>
            <w:r w:rsidRPr="00372B6B">
              <w:rPr>
                <w:rFonts w:ascii="Arial" w:hAnsi="Arial" w:cs="Arial"/>
                <w:color w:val="auto"/>
                <w:sz w:val="22"/>
                <w:szCs w:val="22"/>
              </w:rPr>
              <w:t xml:space="preserve">For </w:t>
            </w:r>
            <w:r w:rsidRPr="0029623A">
              <w:rPr>
                <w:rFonts w:ascii="Arial" w:hAnsi="Arial" w:cs="Arial"/>
                <w:b/>
                <w:i/>
                <w:color w:val="auto"/>
                <w:sz w:val="22"/>
                <w:szCs w:val="22"/>
                <w:u w:val="single"/>
              </w:rPr>
              <w:t>graduate programs</w:t>
            </w:r>
            <w:r w:rsidRPr="00372B6B">
              <w:rPr>
                <w:rFonts w:ascii="Arial" w:hAnsi="Arial" w:cs="Arial"/>
                <w:color w:val="auto"/>
                <w:sz w:val="22"/>
                <w:szCs w:val="22"/>
              </w:rPr>
              <w:t>: how the university intends to manage within its graduate allocation.</w:t>
            </w:r>
          </w:p>
          <w:p w14:paraId="59036EE2" w14:textId="77777777" w:rsidR="00926A0B" w:rsidRDefault="000945FD" w:rsidP="007340F1">
            <w:pPr>
              <w:pStyle w:val="Default"/>
              <w:numPr>
                <w:ilvl w:val="0"/>
                <w:numId w:val="11"/>
              </w:numPr>
              <w:ind w:left="517" w:hanging="517"/>
              <w:rPr>
                <w:rFonts w:ascii="Arial" w:hAnsi="Arial" w:cs="Arial"/>
                <w:color w:val="auto"/>
                <w:sz w:val="22"/>
                <w:szCs w:val="22"/>
              </w:rPr>
            </w:pPr>
            <w:r w:rsidRPr="00372B6B">
              <w:rPr>
                <w:rFonts w:ascii="Arial" w:hAnsi="Arial" w:cs="Arial"/>
                <w:color w:val="auto"/>
                <w:sz w:val="22"/>
                <w:szCs w:val="22"/>
              </w:rPr>
              <w:t xml:space="preserve">Any links with graduate allocation priorities envelope. </w:t>
            </w:r>
          </w:p>
          <w:p w14:paraId="056AA9C4" w14:textId="77777777" w:rsidR="00BF0537" w:rsidRPr="00372B6B" w:rsidRDefault="00BF0537" w:rsidP="00BF0537">
            <w:pPr>
              <w:pStyle w:val="Default"/>
              <w:rPr>
                <w:rFonts w:ascii="Arial" w:hAnsi="Arial" w:cs="Arial"/>
                <w:color w:val="auto"/>
                <w:sz w:val="22"/>
                <w:szCs w:val="22"/>
              </w:rPr>
            </w:pPr>
          </w:p>
        </w:tc>
      </w:tr>
    </w:tbl>
    <w:p w14:paraId="72D60E21" w14:textId="77777777" w:rsidR="0085649A" w:rsidRPr="00D83F95" w:rsidRDefault="0085649A" w:rsidP="0085649A">
      <w:pPr>
        <w:pStyle w:val="Heading2"/>
      </w:pPr>
      <w:bookmarkStart w:id="24" w:name="_Toc126577621"/>
      <w:r w:rsidRPr="007B64FE">
        <w:t>ALTERNATIVE REQUIREMENTS</w:t>
      </w:r>
      <w:bookmarkEnd w:id="24"/>
    </w:p>
    <w:p w14:paraId="65404CAC" w14:textId="58218CB5" w:rsidR="0085649A" w:rsidRPr="0085649A" w:rsidRDefault="0085649A" w:rsidP="0085649A">
      <w:pPr>
        <w:spacing w:line="240" w:lineRule="auto"/>
        <w:ind w:left="576"/>
        <w:rPr>
          <w:rFonts w:ascii="Arial" w:hAnsi="Arial" w:cs="Arial"/>
        </w:rPr>
      </w:pPr>
      <w:r w:rsidRPr="008D6180">
        <w:rPr>
          <w:rFonts w:ascii="Arial" w:hAnsi="Arial" w:cs="Arial"/>
        </w:rPr>
        <w:t xml:space="preserve">Please note that this section may not be applicable to all proposals. If applicable, however, please elaborate on any additional and/or alternative admission requirements (e.g. minimum grade point average, additional languages or portfolios, along with how the program recognizes prior work or learning experience). </w:t>
      </w:r>
    </w:p>
    <w:p w14:paraId="7F141795" w14:textId="72B04629" w:rsidR="008D6180" w:rsidRPr="00D83F95" w:rsidRDefault="0085649A" w:rsidP="00B825C8">
      <w:pPr>
        <w:pStyle w:val="Heading2"/>
      </w:pPr>
      <w:bookmarkStart w:id="25" w:name="_Toc126577622"/>
      <w:r>
        <w:t>ACCESSIBLE AND EQUITABLE ADMISSIONS PROCESSES AND PRACTICES</w:t>
      </w:r>
      <w:bookmarkEnd w:id="25"/>
    </w:p>
    <w:p w14:paraId="3A31FE07" w14:textId="5DD41C91" w:rsidR="004F14FF" w:rsidRDefault="0085649A" w:rsidP="00BF0537">
      <w:pPr>
        <w:spacing w:line="240" w:lineRule="auto"/>
        <w:ind w:left="576"/>
        <w:rPr>
          <w:rFonts w:ascii="Arial" w:hAnsi="Arial" w:cs="Arial"/>
        </w:rPr>
      </w:pPr>
      <w:r>
        <w:rPr>
          <w:rFonts w:ascii="Arial" w:hAnsi="Arial" w:cs="Arial"/>
        </w:rPr>
        <w:t>P</w:t>
      </w:r>
      <w:r w:rsidR="006E2E4A" w:rsidRPr="008D6180">
        <w:rPr>
          <w:rFonts w:ascii="Arial" w:hAnsi="Arial" w:cs="Arial"/>
        </w:rPr>
        <w:t>lease</w:t>
      </w:r>
      <w:r w:rsidR="0050406B" w:rsidRPr="008D6180">
        <w:rPr>
          <w:rFonts w:ascii="Arial" w:hAnsi="Arial" w:cs="Arial"/>
        </w:rPr>
        <w:t xml:space="preserve"> elaborate on any </w:t>
      </w:r>
      <w:r>
        <w:rPr>
          <w:rFonts w:ascii="Arial" w:hAnsi="Arial" w:cs="Arial"/>
        </w:rPr>
        <w:t xml:space="preserve">efforts to ensure accessible and equitable admissions processes and practices. </w:t>
      </w:r>
    </w:p>
    <w:p w14:paraId="3E65B713" w14:textId="77777777" w:rsidR="0085649A" w:rsidRPr="00BF0537" w:rsidRDefault="0085649A" w:rsidP="00BF0537">
      <w:pPr>
        <w:spacing w:line="240" w:lineRule="auto"/>
        <w:ind w:left="576"/>
        <w:rPr>
          <w:rFonts w:ascii="Arial" w:hAnsi="Arial" w:cs="Arial"/>
        </w:rPr>
      </w:pPr>
    </w:p>
    <w:p w14:paraId="563A4311" w14:textId="77777777" w:rsidR="0050406B" w:rsidRPr="00D83F95" w:rsidRDefault="0050406B" w:rsidP="00756367">
      <w:pPr>
        <w:pStyle w:val="Heading1"/>
      </w:pPr>
      <w:bookmarkStart w:id="26" w:name="_Toc126577623"/>
      <w:r w:rsidRPr="00D83F95">
        <w:t>STRUCTURE</w:t>
      </w:r>
      <w:bookmarkEnd w:id="26"/>
    </w:p>
    <w:p w14:paraId="451D23B4" w14:textId="3AA57B30" w:rsidR="0063644C" w:rsidRPr="007B64FE" w:rsidRDefault="0013631B" w:rsidP="00B825C8">
      <w:pPr>
        <w:pStyle w:val="Heading2"/>
      </w:pPr>
      <w:bookmarkStart w:id="27" w:name="_Toc126577624"/>
      <w:r w:rsidRPr="007B64FE">
        <w:t>ADMINISTRATIVE, GOVERNANCE AND COMMUNICATION</w:t>
      </w:r>
      <w:bookmarkEnd w:id="27"/>
    </w:p>
    <w:p w14:paraId="3D3C604F" w14:textId="2D5B2394" w:rsidR="006B76B8" w:rsidRDefault="001928DC" w:rsidP="00862C77">
      <w:pPr>
        <w:spacing w:line="240" w:lineRule="auto"/>
        <w:ind w:left="576"/>
        <w:rPr>
          <w:rFonts w:ascii="Arial" w:hAnsi="Arial" w:cs="Arial"/>
        </w:rPr>
      </w:pPr>
      <w:r w:rsidRPr="00732A3B">
        <w:rPr>
          <w:rFonts w:ascii="Arial" w:hAnsi="Arial" w:cs="Arial"/>
        </w:rPr>
        <w:lastRenderedPageBreak/>
        <w:t>Discuss appropriateness of the administrative, governance, and communication processes proposed in support of the program.</w:t>
      </w:r>
    </w:p>
    <w:p w14:paraId="46776472" w14:textId="4E4E93F7" w:rsidR="00732A3B" w:rsidRPr="007B64FE" w:rsidRDefault="0063644C" w:rsidP="00B825C8">
      <w:pPr>
        <w:pStyle w:val="Heading2"/>
      </w:pPr>
      <w:bookmarkStart w:id="28" w:name="_Toc126577625"/>
      <w:r w:rsidRPr="007B64FE">
        <w:t>STRUCTURE AND REGULATION</w:t>
      </w:r>
      <w:bookmarkEnd w:id="28"/>
    </w:p>
    <w:p w14:paraId="69ED5420" w14:textId="78CB9FC2" w:rsidR="0029623A" w:rsidRPr="00732A3B" w:rsidRDefault="0029623A" w:rsidP="007B64FE">
      <w:pPr>
        <w:spacing w:line="240" w:lineRule="auto"/>
        <w:ind w:firstLine="660"/>
        <w:rPr>
          <w:rFonts w:ascii="Arial" w:hAnsi="Arial" w:cs="Arial"/>
          <w:b/>
          <w:i/>
          <w:smallCaps/>
        </w:rPr>
      </w:pPr>
      <w:r w:rsidRPr="00732A3B">
        <w:rPr>
          <w:rFonts w:ascii="Arial" w:hAnsi="Arial" w:cs="Arial"/>
        </w:rPr>
        <w:t>This section will require departments to consider the following items:</w:t>
      </w:r>
    </w:p>
    <w:p w14:paraId="15EED3A6" w14:textId="77777777" w:rsidR="0042731B" w:rsidRPr="0042731B" w:rsidRDefault="002902E5" w:rsidP="007340F1">
      <w:pPr>
        <w:pStyle w:val="Default"/>
        <w:numPr>
          <w:ilvl w:val="0"/>
          <w:numId w:val="13"/>
        </w:numPr>
        <w:rPr>
          <w:rFonts w:ascii="Arial" w:hAnsi="Arial" w:cs="Arial"/>
          <w:b/>
          <w:i/>
          <w:smallCaps/>
          <w:color w:val="auto"/>
          <w:sz w:val="22"/>
          <w:szCs w:val="22"/>
        </w:rPr>
      </w:pPr>
      <w:r w:rsidRPr="00732A3B">
        <w:rPr>
          <w:rFonts w:ascii="Arial" w:hAnsi="Arial" w:cs="Arial"/>
          <w:sz w:val="22"/>
          <w:szCs w:val="22"/>
        </w:rPr>
        <w:t>Appropriateness of the program’s structure and regulations to meet specified program learning outcomes</w:t>
      </w:r>
      <w:r w:rsidR="0042731B">
        <w:rPr>
          <w:rFonts w:ascii="Arial" w:hAnsi="Arial" w:cs="Arial"/>
          <w:sz w:val="22"/>
          <w:szCs w:val="22"/>
        </w:rPr>
        <w:t xml:space="preserve"> </w:t>
      </w:r>
    </w:p>
    <w:p w14:paraId="4A61D854" w14:textId="032759BF" w:rsidR="0042731B" w:rsidRPr="0042731B" w:rsidRDefault="0042731B" w:rsidP="0042731B">
      <w:pPr>
        <w:pStyle w:val="Default"/>
        <w:ind w:left="1020"/>
        <w:rPr>
          <w:rFonts w:ascii="Arial" w:hAnsi="Arial" w:cs="Arial"/>
          <w:b/>
          <w:i/>
          <w:smallCaps/>
          <w:color w:val="auto"/>
          <w:sz w:val="22"/>
          <w:szCs w:val="22"/>
        </w:rPr>
      </w:pPr>
      <w:r>
        <w:rPr>
          <w:rFonts w:ascii="Arial" w:hAnsi="Arial" w:cs="Arial"/>
          <w:sz w:val="22"/>
          <w:szCs w:val="22"/>
        </w:rPr>
        <w:t xml:space="preserve"> </w:t>
      </w:r>
    </w:p>
    <w:p w14:paraId="50C13CB8" w14:textId="080AE591" w:rsidR="0029623A" w:rsidRPr="00732A3B" w:rsidRDefault="0042731B" w:rsidP="007340F1">
      <w:pPr>
        <w:pStyle w:val="Default"/>
        <w:numPr>
          <w:ilvl w:val="0"/>
          <w:numId w:val="13"/>
        </w:numPr>
        <w:rPr>
          <w:rFonts w:ascii="Arial" w:hAnsi="Arial" w:cs="Arial"/>
          <w:b/>
          <w:i/>
          <w:smallCaps/>
          <w:color w:val="auto"/>
          <w:sz w:val="22"/>
          <w:szCs w:val="22"/>
        </w:rPr>
      </w:pPr>
      <w:r>
        <w:rPr>
          <w:rFonts w:ascii="Arial" w:hAnsi="Arial" w:cs="Arial"/>
          <w:sz w:val="22"/>
          <w:szCs w:val="22"/>
        </w:rPr>
        <w:t>Appropriateness of the program’s structure and regulations to meet the Degree Level Expectations</w:t>
      </w:r>
      <w:r w:rsidR="002902E5" w:rsidRPr="00732A3B">
        <w:rPr>
          <w:rFonts w:ascii="Arial" w:hAnsi="Arial" w:cs="Arial"/>
          <w:sz w:val="22"/>
          <w:szCs w:val="22"/>
        </w:rPr>
        <w:t>.</w:t>
      </w:r>
    </w:p>
    <w:p w14:paraId="20434AAB" w14:textId="77777777" w:rsidR="00EE4A80" w:rsidRPr="00732A3B" w:rsidRDefault="00EE4A80" w:rsidP="007B64FE">
      <w:pPr>
        <w:pStyle w:val="Default"/>
        <w:ind w:left="1020"/>
        <w:rPr>
          <w:rFonts w:ascii="Arial" w:hAnsi="Arial" w:cs="Arial"/>
          <w:b/>
          <w:i/>
          <w:smallCaps/>
          <w:color w:val="auto"/>
          <w:sz w:val="22"/>
          <w:szCs w:val="22"/>
        </w:rPr>
      </w:pPr>
    </w:p>
    <w:p w14:paraId="50944435" w14:textId="77777777" w:rsidR="0065044B" w:rsidRPr="00732A3B" w:rsidRDefault="0029623A" w:rsidP="007340F1">
      <w:pPr>
        <w:pStyle w:val="Default"/>
        <w:numPr>
          <w:ilvl w:val="0"/>
          <w:numId w:val="13"/>
        </w:numPr>
        <w:rPr>
          <w:rFonts w:ascii="Arial" w:hAnsi="Arial" w:cs="Arial"/>
          <w:b/>
          <w:i/>
          <w:smallCaps/>
          <w:color w:val="auto"/>
          <w:sz w:val="22"/>
          <w:szCs w:val="22"/>
        </w:rPr>
      </w:pPr>
      <w:r w:rsidRPr="00732A3B">
        <w:rPr>
          <w:rFonts w:ascii="Arial" w:hAnsi="Arial" w:cs="Arial"/>
          <w:sz w:val="22"/>
          <w:szCs w:val="22"/>
        </w:rPr>
        <w:t>P</w:t>
      </w:r>
      <w:r w:rsidR="0065044B" w:rsidRPr="00732A3B">
        <w:rPr>
          <w:rFonts w:ascii="Arial" w:hAnsi="Arial" w:cs="Arial"/>
          <w:sz w:val="22"/>
          <w:szCs w:val="22"/>
        </w:rPr>
        <w:t>rovide a breakdown of the:</w:t>
      </w:r>
    </w:p>
    <w:p w14:paraId="63098709" w14:textId="77777777" w:rsidR="0065044B" w:rsidRPr="00732A3B" w:rsidRDefault="0065044B" w:rsidP="007340F1">
      <w:pPr>
        <w:pStyle w:val="Default"/>
        <w:numPr>
          <w:ilvl w:val="1"/>
          <w:numId w:val="13"/>
        </w:numPr>
        <w:rPr>
          <w:rFonts w:ascii="Arial" w:hAnsi="Arial" w:cs="Arial"/>
          <w:b/>
          <w:i/>
          <w:smallCaps/>
          <w:color w:val="auto"/>
          <w:sz w:val="22"/>
          <w:szCs w:val="22"/>
        </w:rPr>
      </w:pPr>
      <w:r w:rsidRPr="00732A3B">
        <w:rPr>
          <w:rFonts w:ascii="Arial" w:hAnsi="Arial" w:cs="Arial"/>
          <w:sz w:val="22"/>
          <w:szCs w:val="22"/>
        </w:rPr>
        <w:t>R</w:t>
      </w:r>
      <w:r w:rsidR="0097676E" w:rsidRPr="00732A3B">
        <w:rPr>
          <w:rFonts w:ascii="Arial" w:hAnsi="Arial" w:cs="Arial"/>
          <w:sz w:val="22"/>
          <w:szCs w:val="22"/>
        </w:rPr>
        <w:t xml:space="preserve">equired </w:t>
      </w:r>
      <w:r w:rsidR="00725CD3" w:rsidRPr="00732A3B">
        <w:rPr>
          <w:rFonts w:ascii="Arial" w:hAnsi="Arial" w:cs="Arial"/>
          <w:sz w:val="22"/>
          <w:szCs w:val="22"/>
        </w:rPr>
        <w:t>courses</w:t>
      </w:r>
      <w:r w:rsidR="006C456F" w:rsidRPr="00732A3B">
        <w:rPr>
          <w:rFonts w:ascii="Arial" w:hAnsi="Arial" w:cs="Arial"/>
          <w:sz w:val="22"/>
          <w:szCs w:val="22"/>
        </w:rPr>
        <w:t>;</w:t>
      </w:r>
      <w:r w:rsidR="00725CD3" w:rsidRPr="00732A3B">
        <w:rPr>
          <w:rFonts w:ascii="Arial" w:hAnsi="Arial" w:cs="Arial"/>
          <w:sz w:val="22"/>
          <w:szCs w:val="22"/>
        </w:rPr>
        <w:t xml:space="preserve"> </w:t>
      </w:r>
    </w:p>
    <w:p w14:paraId="7F8E3FAE" w14:textId="77777777" w:rsidR="0065044B" w:rsidRPr="00732A3B" w:rsidRDefault="0065044B" w:rsidP="007340F1">
      <w:pPr>
        <w:pStyle w:val="Default"/>
        <w:numPr>
          <w:ilvl w:val="1"/>
          <w:numId w:val="13"/>
        </w:numPr>
        <w:rPr>
          <w:rFonts w:ascii="Arial" w:hAnsi="Arial" w:cs="Arial"/>
          <w:b/>
          <w:i/>
          <w:smallCaps/>
          <w:color w:val="auto"/>
          <w:sz w:val="22"/>
          <w:szCs w:val="22"/>
        </w:rPr>
      </w:pPr>
      <w:r w:rsidRPr="00732A3B">
        <w:rPr>
          <w:rFonts w:ascii="Arial" w:hAnsi="Arial" w:cs="Arial"/>
          <w:sz w:val="22"/>
          <w:szCs w:val="22"/>
        </w:rPr>
        <w:t>Core courses</w:t>
      </w:r>
      <w:r w:rsidR="006C456F" w:rsidRPr="00732A3B">
        <w:rPr>
          <w:rFonts w:ascii="Arial" w:hAnsi="Arial" w:cs="Arial"/>
          <w:sz w:val="22"/>
          <w:szCs w:val="22"/>
        </w:rPr>
        <w:t>;</w:t>
      </w:r>
    </w:p>
    <w:p w14:paraId="0F2DE722" w14:textId="77777777" w:rsidR="0065044B" w:rsidRPr="00732A3B" w:rsidRDefault="0065044B" w:rsidP="007340F1">
      <w:pPr>
        <w:pStyle w:val="Default"/>
        <w:numPr>
          <w:ilvl w:val="1"/>
          <w:numId w:val="13"/>
        </w:numPr>
        <w:rPr>
          <w:rFonts w:ascii="Arial" w:hAnsi="Arial" w:cs="Arial"/>
          <w:b/>
          <w:i/>
          <w:smallCaps/>
          <w:color w:val="auto"/>
          <w:sz w:val="22"/>
          <w:szCs w:val="22"/>
        </w:rPr>
      </w:pPr>
      <w:r w:rsidRPr="00732A3B">
        <w:rPr>
          <w:rFonts w:ascii="Arial" w:hAnsi="Arial" w:cs="Arial"/>
          <w:sz w:val="22"/>
          <w:szCs w:val="22"/>
        </w:rPr>
        <w:t>Total number of courses in the program</w:t>
      </w:r>
      <w:r w:rsidR="006C456F" w:rsidRPr="00732A3B">
        <w:rPr>
          <w:rFonts w:ascii="Arial" w:hAnsi="Arial" w:cs="Arial"/>
          <w:sz w:val="22"/>
          <w:szCs w:val="22"/>
        </w:rPr>
        <w:t>’</w:t>
      </w:r>
    </w:p>
    <w:p w14:paraId="6F08ACA2" w14:textId="77777777" w:rsidR="0029623A" w:rsidRPr="00732A3B" w:rsidRDefault="0065044B" w:rsidP="007340F1">
      <w:pPr>
        <w:pStyle w:val="Default"/>
        <w:numPr>
          <w:ilvl w:val="1"/>
          <w:numId w:val="13"/>
        </w:numPr>
        <w:rPr>
          <w:rFonts w:ascii="Arial" w:hAnsi="Arial" w:cs="Arial"/>
          <w:b/>
          <w:i/>
          <w:smallCaps/>
          <w:color w:val="auto"/>
          <w:sz w:val="22"/>
          <w:szCs w:val="22"/>
        </w:rPr>
      </w:pPr>
      <w:r w:rsidRPr="00732A3B">
        <w:rPr>
          <w:rFonts w:ascii="Arial" w:hAnsi="Arial" w:cs="Arial"/>
          <w:sz w:val="22"/>
          <w:szCs w:val="22"/>
        </w:rPr>
        <w:t>O</w:t>
      </w:r>
      <w:r w:rsidR="006C456F" w:rsidRPr="00732A3B">
        <w:rPr>
          <w:rFonts w:ascii="Arial" w:hAnsi="Arial" w:cs="Arial"/>
          <w:sz w:val="22"/>
          <w:szCs w:val="22"/>
        </w:rPr>
        <w:t xml:space="preserve">ther curriculum components </w:t>
      </w:r>
      <w:r w:rsidRPr="00732A3B">
        <w:rPr>
          <w:rFonts w:ascii="Arial" w:hAnsi="Arial" w:cs="Arial"/>
          <w:sz w:val="22"/>
          <w:szCs w:val="22"/>
        </w:rPr>
        <w:t>of the program</w:t>
      </w:r>
      <w:r w:rsidR="006C456F" w:rsidRPr="00732A3B">
        <w:rPr>
          <w:rFonts w:ascii="Arial" w:hAnsi="Arial" w:cs="Arial"/>
          <w:sz w:val="22"/>
          <w:szCs w:val="22"/>
        </w:rPr>
        <w:t xml:space="preserve"> (e.g. comprehensive exams, examination, practicum).</w:t>
      </w:r>
    </w:p>
    <w:p w14:paraId="3AD3C647" w14:textId="77777777" w:rsidR="00EE4A80" w:rsidRPr="00732A3B" w:rsidRDefault="00EE4A80" w:rsidP="007B64FE">
      <w:pPr>
        <w:pStyle w:val="Default"/>
        <w:ind w:left="1740"/>
        <w:rPr>
          <w:rFonts w:ascii="Arial" w:hAnsi="Arial" w:cs="Arial"/>
          <w:b/>
          <w:i/>
          <w:smallCaps/>
          <w:color w:val="auto"/>
          <w:sz w:val="22"/>
          <w:szCs w:val="22"/>
        </w:rPr>
      </w:pPr>
    </w:p>
    <w:p w14:paraId="696A5C58" w14:textId="77777777" w:rsidR="0065044B" w:rsidRPr="0065044B" w:rsidRDefault="0029623A" w:rsidP="007340F1">
      <w:pPr>
        <w:pStyle w:val="Default"/>
        <w:numPr>
          <w:ilvl w:val="0"/>
          <w:numId w:val="13"/>
        </w:numPr>
        <w:rPr>
          <w:rFonts w:ascii="Arial" w:hAnsi="Arial" w:cs="Arial"/>
          <w:b/>
          <w:i/>
          <w:smallCaps/>
          <w:color w:val="auto"/>
          <w:sz w:val="22"/>
          <w:szCs w:val="22"/>
        </w:rPr>
      </w:pPr>
      <w:r w:rsidRPr="00732A3B">
        <w:rPr>
          <w:rFonts w:ascii="Arial" w:hAnsi="Arial" w:cs="Arial"/>
          <w:sz w:val="22"/>
          <w:szCs w:val="20"/>
        </w:rPr>
        <w:t>Provide verification that the courses</w:t>
      </w:r>
      <w:r w:rsidR="0065044B" w:rsidRPr="00732A3B">
        <w:rPr>
          <w:rFonts w:ascii="Arial" w:hAnsi="Arial" w:cs="Arial"/>
          <w:sz w:val="22"/>
          <w:szCs w:val="20"/>
        </w:rPr>
        <w:t xml:space="preserve"> which</w:t>
      </w:r>
      <w:r w:rsidR="0065044B">
        <w:rPr>
          <w:rFonts w:ascii="Arial" w:hAnsi="Arial" w:cs="Arial"/>
          <w:sz w:val="22"/>
          <w:szCs w:val="20"/>
        </w:rPr>
        <w:t xml:space="preserve"> are included meet:</w:t>
      </w:r>
    </w:p>
    <w:p w14:paraId="306591E8" w14:textId="77777777" w:rsidR="0065044B" w:rsidRPr="0065044B" w:rsidRDefault="0065044B" w:rsidP="007340F1">
      <w:pPr>
        <w:pStyle w:val="Default"/>
        <w:numPr>
          <w:ilvl w:val="1"/>
          <w:numId w:val="13"/>
        </w:numPr>
        <w:rPr>
          <w:rFonts w:ascii="Arial" w:hAnsi="Arial" w:cs="Arial"/>
          <w:b/>
          <w:i/>
          <w:smallCaps/>
          <w:color w:val="auto"/>
          <w:sz w:val="22"/>
          <w:szCs w:val="22"/>
        </w:rPr>
      </w:pPr>
      <w:r>
        <w:rPr>
          <w:rFonts w:ascii="Arial" w:hAnsi="Arial" w:cs="Arial"/>
          <w:sz w:val="22"/>
          <w:szCs w:val="20"/>
        </w:rPr>
        <w:t>U</w:t>
      </w:r>
      <w:r w:rsidR="0029623A" w:rsidRPr="0029623A">
        <w:rPr>
          <w:rFonts w:ascii="Arial" w:hAnsi="Arial" w:cs="Arial"/>
          <w:sz w:val="22"/>
          <w:szCs w:val="20"/>
        </w:rPr>
        <w:t>niversity requirements in terms of the mini</w:t>
      </w:r>
      <w:r>
        <w:rPr>
          <w:rFonts w:ascii="Arial" w:hAnsi="Arial" w:cs="Arial"/>
          <w:sz w:val="22"/>
          <w:szCs w:val="20"/>
        </w:rPr>
        <w:t>mum number of courses required;</w:t>
      </w:r>
    </w:p>
    <w:p w14:paraId="439B4760" w14:textId="77777777" w:rsidR="0065044B" w:rsidRPr="0065044B" w:rsidRDefault="0065044B" w:rsidP="007340F1">
      <w:pPr>
        <w:pStyle w:val="Default"/>
        <w:numPr>
          <w:ilvl w:val="1"/>
          <w:numId w:val="13"/>
        </w:numPr>
        <w:rPr>
          <w:rFonts w:ascii="Arial" w:hAnsi="Arial" w:cs="Arial"/>
          <w:b/>
          <w:i/>
          <w:smallCaps/>
          <w:color w:val="auto"/>
          <w:sz w:val="22"/>
          <w:szCs w:val="22"/>
        </w:rPr>
      </w:pPr>
      <w:r>
        <w:rPr>
          <w:rFonts w:ascii="Arial" w:hAnsi="Arial" w:cs="Arial"/>
          <w:sz w:val="22"/>
          <w:szCs w:val="20"/>
        </w:rPr>
        <w:t>T</w:t>
      </w:r>
      <w:r w:rsidR="0029623A" w:rsidRPr="0029623A">
        <w:rPr>
          <w:rFonts w:ascii="Arial" w:hAnsi="Arial" w:cs="Arial"/>
          <w:sz w:val="22"/>
          <w:szCs w:val="20"/>
        </w:rPr>
        <w:t>he level o</w:t>
      </w:r>
      <w:r>
        <w:rPr>
          <w:rFonts w:ascii="Arial" w:hAnsi="Arial" w:cs="Arial"/>
          <w:sz w:val="22"/>
          <w:szCs w:val="20"/>
        </w:rPr>
        <w:t>f courses required;</w:t>
      </w:r>
      <w:r w:rsidR="0029623A" w:rsidRPr="0029623A">
        <w:rPr>
          <w:rFonts w:ascii="Arial" w:hAnsi="Arial" w:cs="Arial"/>
          <w:sz w:val="22"/>
          <w:szCs w:val="20"/>
        </w:rPr>
        <w:t xml:space="preserve"> and </w:t>
      </w:r>
    </w:p>
    <w:p w14:paraId="370DFC67" w14:textId="77777777" w:rsidR="0029623A" w:rsidRPr="006603A3" w:rsidRDefault="0065044B" w:rsidP="007340F1">
      <w:pPr>
        <w:pStyle w:val="Default"/>
        <w:numPr>
          <w:ilvl w:val="1"/>
          <w:numId w:val="13"/>
        </w:numPr>
        <w:rPr>
          <w:rFonts w:ascii="Arial" w:hAnsi="Arial" w:cs="Arial"/>
          <w:b/>
          <w:i/>
          <w:smallCaps/>
          <w:color w:val="auto"/>
          <w:sz w:val="22"/>
          <w:szCs w:val="22"/>
        </w:rPr>
      </w:pPr>
      <w:r>
        <w:rPr>
          <w:rFonts w:ascii="Arial" w:hAnsi="Arial" w:cs="Arial"/>
          <w:sz w:val="22"/>
          <w:szCs w:val="20"/>
        </w:rPr>
        <w:t xml:space="preserve">The </w:t>
      </w:r>
      <w:r w:rsidR="0029623A" w:rsidRPr="0029623A">
        <w:rPr>
          <w:rFonts w:ascii="Arial" w:hAnsi="Arial" w:cs="Arial"/>
          <w:sz w:val="22"/>
          <w:szCs w:val="20"/>
        </w:rPr>
        <w:t xml:space="preserve">inclusion of other required elements </w:t>
      </w:r>
      <w:r w:rsidR="0029623A" w:rsidRPr="0029623A">
        <w:rPr>
          <w:rFonts w:ascii="Arial" w:hAnsi="Arial" w:cs="Arial"/>
          <w:i/>
          <w:sz w:val="22"/>
          <w:szCs w:val="20"/>
        </w:rPr>
        <w:t xml:space="preserve">appropriate for the degree level </w:t>
      </w:r>
      <w:r w:rsidR="0029623A" w:rsidRPr="0029623A">
        <w:rPr>
          <w:rFonts w:ascii="Arial" w:hAnsi="Arial" w:cs="Arial"/>
          <w:sz w:val="22"/>
          <w:szCs w:val="20"/>
        </w:rPr>
        <w:t xml:space="preserve">(e.g., transfer exams, comprehensive exams). </w:t>
      </w:r>
    </w:p>
    <w:p w14:paraId="2E98BCAF" w14:textId="77777777" w:rsidR="006603A3" w:rsidRPr="0029623A" w:rsidRDefault="006603A3" w:rsidP="007B64FE">
      <w:pPr>
        <w:pStyle w:val="Default"/>
        <w:ind w:left="1740"/>
        <w:rPr>
          <w:rFonts w:ascii="Arial" w:hAnsi="Arial" w:cs="Arial"/>
          <w:b/>
          <w:i/>
          <w:smallCaps/>
          <w:color w:val="auto"/>
          <w:sz w:val="22"/>
          <w:szCs w:val="22"/>
        </w:rPr>
      </w:pPr>
    </w:p>
    <w:p w14:paraId="348B4111" w14:textId="77777777" w:rsidR="0029623A" w:rsidRPr="006603A3" w:rsidRDefault="00725CD3" w:rsidP="007340F1">
      <w:pPr>
        <w:pStyle w:val="Default"/>
        <w:numPr>
          <w:ilvl w:val="0"/>
          <w:numId w:val="13"/>
        </w:numPr>
        <w:rPr>
          <w:rFonts w:ascii="Arial" w:hAnsi="Arial" w:cs="Arial"/>
          <w:b/>
          <w:i/>
          <w:smallCaps/>
          <w:color w:val="auto"/>
          <w:sz w:val="22"/>
          <w:szCs w:val="22"/>
        </w:rPr>
      </w:pPr>
      <w:r w:rsidRPr="0029623A">
        <w:rPr>
          <w:rFonts w:ascii="Arial" w:hAnsi="Arial" w:cs="Arial"/>
          <w:sz w:val="22"/>
          <w:szCs w:val="22"/>
        </w:rPr>
        <w:t>This section should be accompanied by a narrative that describes how the course design allows for progressive student achievement in each year of the</w:t>
      </w:r>
      <w:r w:rsidR="006E2E4A" w:rsidRPr="0029623A">
        <w:rPr>
          <w:rFonts w:ascii="Arial" w:hAnsi="Arial" w:cs="Arial"/>
          <w:sz w:val="22"/>
          <w:szCs w:val="22"/>
        </w:rPr>
        <w:t xml:space="preserve"> program. </w:t>
      </w:r>
    </w:p>
    <w:p w14:paraId="5D4C0B8E" w14:textId="77777777" w:rsidR="006603A3" w:rsidRPr="0029623A" w:rsidRDefault="006603A3" w:rsidP="007B64FE">
      <w:pPr>
        <w:pStyle w:val="Default"/>
        <w:ind w:left="1020"/>
        <w:rPr>
          <w:rFonts w:ascii="Arial" w:hAnsi="Arial" w:cs="Arial"/>
          <w:b/>
          <w:i/>
          <w:smallCaps/>
          <w:color w:val="auto"/>
          <w:sz w:val="22"/>
          <w:szCs w:val="22"/>
        </w:rPr>
      </w:pPr>
    </w:p>
    <w:p w14:paraId="49643362" w14:textId="77777777" w:rsidR="0029623A" w:rsidRPr="006603A3" w:rsidRDefault="006E2E4A" w:rsidP="007340F1">
      <w:pPr>
        <w:pStyle w:val="Default"/>
        <w:numPr>
          <w:ilvl w:val="0"/>
          <w:numId w:val="13"/>
        </w:numPr>
        <w:rPr>
          <w:rFonts w:ascii="Arial" w:hAnsi="Arial" w:cs="Arial"/>
          <w:b/>
          <w:i/>
          <w:smallCaps/>
          <w:color w:val="auto"/>
          <w:sz w:val="22"/>
          <w:szCs w:val="22"/>
        </w:rPr>
      </w:pPr>
      <w:r w:rsidRPr="0029623A">
        <w:rPr>
          <w:rFonts w:ascii="Arial" w:hAnsi="Arial" w:cs="Arial"/>
          <w:sz w:val="22"/>
          <w:szCs w:val="22"/>
        </w:rPr>
        <w:t xml:space="preserve">Also helpful would be </w:t>
      </w:r>
      <w:r w:rsidR="00725CD3" w:rsidRPr="0029623A">
        <w:rPr>
          <w:rFonts w:ascii="Arial" w:hAnsi="Arial" w:cs="Arial"/>
          <w:sz w:val="22"/>
          <w:szCs w:val="22"/>
        </w:rPr>
        <w:t>to include calendar descriptions of all course offerings</w:t>
      </w:r>
      <w:r w:rsidRPr="0029623A">
        <w:rPr>
          <w:rFonts w:ascii="Arial" w:hAnsi="Arial" w:cs="Arial"/>
          <w:sz w:val="22"/>
          <w:szCs w:val="22"/>
        </w:rPr>
        <w:t xml:space="preserve"> for the program</w:t>
      </w:r>
      <w:r w:rsidR="00725CD3" w:rsidRPr="0029623A">
        <w:rPr>
          <w:rFonts w:ascii="Arial" w:hAnsi="Arial" w:cs="Arial"/>
          <w:sz w:val="22"/>
          <w:szCs w:val="22"/>
        </w:rPr>
        <w:t>.</w:t>
      </w:r>
      <w:r w:rsidR="00113D9E" w:rsidRPr="0029623A">
        <w:rPr>
          <w:rFonts w:ascii="Arial" w:hAnsi="Arial" w:cs="Arial"/>
          <w:sz w:val="22"/>
          <w:szCs w:val="22"/>
        </w:rPr>
        <w:t xml:space="preserve"> </w:t>
      </w:r>
    </w:p>
    <w:p w14:paraId="2414068D" w14:textId="77777777" w:rsidR="006603A3" w:rsidRPr="0029623A" w:rsidRDefault="006603A3" w:rsidP="007B64FE">
      <w:pPr>
        <w:pStyle w:val="Default"/>
        <w:rPr>
          <w:rFonts w:ascii="Arial" w:hAnsi="Arial" w:cs="Arial"/>
          <w:b/>
          <w:i/>
          <w:smallCaps/>
          <w:color w:val="auto"/>
          <w:sz w:val="22"/>
          <w:szCs w:val="22"/>
        </w:rPr>
      </w:pPr>
    </w:p>
    <w:p w14:paraId="16B94908" w14:textId="60697D99" w:rsidR="00725CD3" w:rsidRPr="00C26643" w:rsidRDefault="00113D9E" w:rsidP="00C26643">
      <w:pPr>
        <w:pStyle w:val="Default"/>
        <w:numPr>
          <w:ilvl w:val="0"/>
          <w:numId w:val="13"/>
        </w:numPr>
        <w:rPr>
          <w:rFonts w:ascii="Arial" w:hAnsi="Arial" w:cs="Arial"/>
          <w:b/>
          <w:i/>
          <w:smallCaps/>
          <w:color w:val="auto"/>
          <w:sz w:val="22"/>
          <w:szCs w:val="22"/>
        </w:rPr>
      </w:pPr>
      <w:r w:rsidRPr="0029623A">
        <w:rPr>
          <w:rFonts w:ascii="Arial" w:hAnsi="Arial" w:cs="Arial"/>
          <w:b/>
          <w:i/>
          <w:sz w:val="22"/>
          <w:szCs w:val="22"/>
        </w:rPr>
        <w:t xml:space="preserve">Please note that if you are proposing a new graduate program, </w:t>
      </w:r>
      <w:r w:rsidRPr="0029623A">
        <w:rPr>
          <w:rFonts w:ascii="Arial" w:hAnsi="Arial" w:cs="Arial"/>
          <w:b/>
          <w:i/>
          <w:sz w:val="22"/>
          <w:szCs w:val="20"/>
        </w:rPr>
        <w:t>at least two thirds of the course requirements must be at the graduate level.</w:t>
      </w:r>
    </w:p>
    <w:p w14:paraId="2BE429FD" w14:textId="7288BC76" w:rsidR="0063644C" w:rsidRPr="007B64FE" w:rsidRDefault="002C0033" w:rsidP="00B825C8">
      <w:pPr>
        <w:pStyle w:val="Heading2"/>
        <w:rPr>
          <w:szCs w:val="20"/>
        </w:rPr>
      </w:pPr>
      <w:bookmarkStart w:id="29" w:name="_Toc126577626"/>
      <w:r w:rsidRPr="007B64FE">
        <w:t xml:space="preserve">GRADUATE PROGRAMS - </w:t>
      </w:r>
      <w:r w:rsidR="0013631B" w:rsidRPr="007B64FE">
        <w:t>PROGRAM LENGTH</w:t>
      </w:r>
      <w:bookmarkEnd w:id="29"/>
    </w:p>
    <w:p w14:paraId="6B744162" w14:textId="6D13D83A" w:rsidR="00711116" w:rsidRPr="00886ED5" w:rsidRDefault="000819EF" w:rsidP="00862C77">
      <w:pPr>
        <w:spacing w:line="240" w:lineRule="auto"/>
        <w:ind w:left="720"/>
        <w:rPr>
          <w:rFonts w:ascii="Arial" w:hAnsi="Arial" w:cs="Arial"/>
          <w:b/>
          <w:i/>
        </w:rPr>
      </w:pPr>
      <w:r w:rsidRPr="0063644C">
        <w:rPr>
          <w:rFonts w:ascii="Arial" w:hAnsi="Arial" w:cs="Arial"/>
        </w:rPr>
        <w:t>P</w:t>
      </w:r>
      <w:r w:rsidR="00725CD3" w:rsidRPr="0063644C">
        <w:rPr>
          <w:rFonts w:ascii="Arial" w:hAnsi="Arial" w:cs="Arial"/>
        </w:rPr>
        <w:t>lease provide a clear rationale for program length</w:t>
      </w:r>
      <w:r w:rsidR="002902E5" w:rsidRPr="0063644C">
        <w:rPr>
          <w:rFonts w:ascii="Arial" w:hAnsi="Arial" w:cs="Arial"/>
        </w:rPr>
        <w:t xml:space="preserve"> that </w:t>
      </w:r>
      <w:r w:rsidRPr="0063644C">
        <w:rPr>
          <w:rFonts w:ascii="Arial" w:hAnsi="Arial" w:cs="Arial"/>
        </w:rPr>
        <w:t xml:space="preserve">ensure that </w:t>
      </w:r>
      <w:r w:rsidR="002D2562" w:rsidRPr="0063644C">
        <w:rPr>
          <w:rFonts w:ascii="Arial" w:hAnsi="Arial" w:cs="Arial"/>
        </w:rPr>
        <w:t xml:space="preserve">the </w:t>
      </w:r>
      <w:r w:rsidR="00725CD3" w:rsidRPr="0063644C">
        <w:rPr>
          <w:rFonts w:ascii="Arial" w:hAnsi="Arial" w:cs="Arial"/>
        </w:rPr>
        <w:t>program requirements can be reasonably completed within the proposed time period</w:t>
      </w:r>
      <w:r w:rsidR="002902E5" w:rsidRPr="0063644C">
        <w:rPr>
          <w:rFonts w:ascii="Arial" w:hAnsi="Arial" w:cs="Arial"/>
        </w:rPr>
        <w:t xml:space="preserve">. </w:t>
      </w:r>
      <w:r w:rsidR="002902E5" w:rsidRPr="0063644C">
        <w:rPr>
          <w:rFonts w:ascii="Arial" w:hAnsi="Arial" w:cs="Arial"/>
          <w:b/>
          <w:i/>
        </w:rPr>
        <w:t xml:space="preserve">Please </w:t>
      </w:r>
      <w:r w:rsidRPr="0063644C">
        <w:rPr>
          <w:rFonts w:ascii="Arial" w:hAnsi="Arial" w:cs="Arial"/>
          <w:b/>
          <w:i/>
        </w:rPr>
        <w:t xml:space="preserve">consult with SGS regarding regulations associated with program length and progression. </w:t>
      </w:r>
    </w:p>
    <w:p w14:paraId="1F265EE5" w14:textId="77777777" w:rsidR="00412E26" w:rsidRPr="000456BB" w:rsidRDefault="00B20994" w:rsidP="00756367">
      <w:pPr>
        <w:pStyle w:val="Heading1"/>
      </w:pPr>
      <w:bookmarkStart w:id="30" w:name="_Toc126577627"/>
      <w:r w:rsidRPr="000456BB">
        <w:t>CURRICULUM AND TEACHING</w:t>
      </w:r>
      <w:bookmarkEnd w:id="30"/>
    </w:p>
    <w:p w14:paraId="44EC433A" w14:textId="02ED56D5" w:rsidR="00FA300B" w:rsidRPr="00886ED5" w:rsidRDefault="0013631B" w:rsidP="00B825C8">
      <w:pPr>
        <w:pStyle w:val="Heading2"/>
        <w:rPr>
          <w:i/>
          <w:iCs/>
        </w:rPr>
      </w:pPr>
      <w:bookmarkStart w:id="31" w:name="_Toc126577628"/>
      <w:r w:rsidRPr="00886ED5">
        <w:t>PROGRAM CONTENT</w:t>
      </w:r>
      <w:bookmarkEnd w:id="31"/>
      <w:r w:rsidRPr="00886ED5">
        <w:t xml:space="preserve"> </w:t>
      </w:r>
    </w:p>
    <w:p w14:paraId="01BE7864" w14:textId="50A940D9" w:rsidR="00FA300B" w:rsidRPr="00744442" w:rsidRDefault="00FA300B" w:rsidP="007340F1">
      <w:pPr>
        <w:pStyle w:val="Default"/>
        <w:numPr>
          <w:ilvl w:val="0"/>
          <w:numId w:val="26"/>
        </w:numPr>
        <w:spacing w:line="276" w:lineRule="auto"/>
        <w:ind w:left="1134" w:hanging="425"/>
        <w:rPr>
          <w:rFonts w:ascii="Arial" w:hAnsi="Arial" w:cs="Arial"/>
          <w:b/>
          <w:i/>
          <w:smallCaps/>
          <w:sz w:val="22"/>
          <w:szCs w:val="22"/>
        </w:rPr>
      </w:pPr>
      <w:r>
        <w:rPr>
          <w:rFonts w:ascii="Arial" w:hAnsi="Arial" w:cs="Arial"/>
          <w:sz w:val="22"/>
          <w:szCs w:val="20"/>
        </w:rPr>
        <w:t>Explain</w:t>
      </w:r>
      <w:r w:rsidR="00412E26" w:rsidRPr="00FA300B">
        <w:rPr>
          <w:rFonts w:ascii="Arial" w:hAnsi="Arial" w:cs="Arial"/>
          <w:sz w:val="22"/>
          <w:szCs w:val="20"/>
        </w:rPr>
        <w:t xml:space="preserve"> how the curriculum will ensure that students stay current on emerging data in the proposed discipline or area of study</w:t>
      </w:r>
      <w:r w:rsidR="00412E26" w:rsidRPr="00FA300B">
        <w:rPr>
          <w:rFonts w:ascii="Arial" w:hAnsi="Arial" w:cs="Arial"/>
          <w:sz w:val="22"/>
          <w:szCs w:val="22"/>
        </w:rPr>
        <w:t>.</w:t>
      </w:r>
      <w:r w:rsidR="00937CE7" w:rsidRPr="00FA300B">
        <w:rPr>
          <w:rFonts w:ascii="Arial" w:hAnsi="Arial" w:cs="Arial"/>
          <w:sz w:val="22"/>
          <w:szCs w:val="22"/>
        </w:rPr>
        <w:t xml:space="preserve"> </w:t>
      </w:r>
    </w:p>
    <w:p w14:paraId="0829A678" w14:textId="37969730" w:rsidR="00744442" w:rsidRPr="00744442" w:rsidRDefault="00744442" w:rsidP="007340F1">
      <w:pPr>
        <w:pStyle w:val="Default"/>
        <w:numPr>
          <w:ilvl w:val="0"/>
          <w:numId w:val="26"/>
        </w:numPr>
        <w:spacing w:line="276" w:lineRule="auto"/>
        <w:ind w:left="1134" w:hanging="425"/>
        <w:rPr>
          <w:rFonts w:ascii="Arial" w:hAnsi="Arial" w:cs="Arial"/>
          <w:b/>
          <w:i/>
          <w:smallCaps/>
          <w:sz w:val="22"/>
          <w:szCs w:val="22"/>
        </w:rPr>
      </w:pPr>
      <w:r>
        <w:rPr>
          <w:rFonts w:ascii="Arial" w:hAnsi="Arial" w:cs="Arial"/>
          <w:sz w:val="22"/>
          <w:szCs w:val="22"/>
        </w:rPr>
        <w:t xml:space="preserve">Explain how a comparative review of the state of the discipline informs the curriculum. </w:t>
      </w:r>
    </w:p>
    <w:p w14:paraId="2732D438" w14:textId="25DFEB10" w:rsidR="00744442" w:rsidRPr="00FA300B" w:rsidRDefault="00744442" w:rsidP="007340F1">
      <w:pPr>
        <w:pStyle w:val="Default"/>
        <w:numPr>
          <w:ilvl w:val="0"/>
          <w:numId w:val="26"/>
        </w:numPr>
        <w:spacing w:line="276" w:lineRule="auto"/>
        <w:ind w:left="1134" w:hanging="425"/>
        <w:rPr>
          <w:rFonts w:ascii="Arial" w:hAnsi="Arial" w:cs="Arial"/>
          <w:b/>
          <w:i/>
          <w:smallCaps/>
          <w:sz w:val="22"/>
          <w:szCs w:val="22"/>
        </w:rPr>
      </w:pPr>
      <w:r>
        <w:rPr>
          <w:rFonts w:ascii="Arial" w:hAnsi="Arial" w:cs="Arial"/>
          <w:sz w:val="22"/>
          <w:szCs w:val="22"/>
        </w:rPr>
        <w:t xml:space="preserve">Explain the ways in which the program addresses current institutional, faculty, or </w:t>
      </w:r>
      <w:r>
        <w:rPr>
          <w:rFonts w:ascii="Arial" w:hAnsi="Arial" w:cs="Arial"/>
          <w:sz w:val="22"/>
          <w:szCs w:val="22"/>
        </w:rPr>
        <w:lastRenderedPageBreak/>
        <w:t xml:space="preserve">departmental priorities </w:t>
      </w:r>
      <w:r>
        <w:rPr>
          <w:rFonts w:ascii="Arial" w:hAnsi="Arial" w:cs="Arial"/>
          <w:b/>
          <w:bCs/>
          <w:sz w:val="22"/>
          <w:szCs w:val="22"/>
        </w:rPr>
        <w:t>and</w:t>
      </w:r>
      <w:r>
        <w:rPr>
          <w:rFonts w:ascii="Arial" w:hAnsi="Arial" w:cs="Arial"/>
          <w:sz w:val="22"/>
          <w:szCs w:val="22"/>
        </w:rPr>
        <w:t xml:space="preserve"> the ways in which the program addresses the current Strategic Mandate Agreement,</w:t>
      </w:r>
    </w:p>
    <w:p w14:paraId="6AB2D446" w14:textId="77777777" w:rsidR="00744442" w:rsidRDefault="00937CE7" w:rsidP="00744442">
      <w:pPr>
        <w:pStyle w:val="Default"/>
        <w:numPr>
          <w:ilvl w:val="0"/>
          <w:numId w:val="26"/>
        </w:numPr>
        <w:spacing w:line="276" w:lineRule="auto"/>
        <w:ind w:left="1134" w:hanging="425"/>
        <w:rPr>
          <w:rStyle w:val="SubtleReference1"/>
          <w:rFonts w:ascii="Arial" w:hAnsi="Arial" w:cs="Arial"/>
          <w:b/>
          <w:smallCaps/>
          <w:sz w:val="22"/>
          <w:szCs w:val="22"/>
        </w:rPr>
      </w:pPr>
      <w:r w:rsidRPr="00FA300B">
        <w:rPr>
          <w:rStyle w:val="SubtleReference1"/>
          <w:rFonts w:ascii="Arial" w:hAnsi="Arial" w:cs="Arial"/>
          <w:i w:val="0"/>
          <w:sz w:val="22"/>
          <w:szCs w:val="22"/>
        </w:rPr>
        <w:t>Particular reference should be made to how your curriculum</w:t>
      </w:r>
      <w:r w:rsidR="005237CA" w:rsidRPr="00FA300B">
        <w:rPr>
          <w:rStyle w:val="SubtleReference1"/>
          <w:rFonts w:ascii="Arial" w:hAnsi="Arial" w:cs="Arial"/>
          <w:i w:val="0"/>
          <w:sz w:val="22"/>
          <w:szCs w:val="22"/>
        </w:rPr>
        <w:t xml:space="preserve"> will reflect</w:t>
      </w:r>
      <w:r w:rsidRPr="00FA300B">
        <w:rPr>
          <w:rStyle w:val="SubtleReference1"/>
          <w:rFonts w:ascii="Arial" w:hAnsi="Arial" w:cs="Arial"/>
          <w:i w:val="0"/>
          <w:sz w:val="22"/>
          <w:szCs w:val="22"/>
        </w:rPr>
        <w:t xml:space="preserve"> a diverse student population and presents a variety of local and global perspectives.</w:t>
      </w:r>
    </w:p>
    <w:p w14:paraId="669B719C" w14:textId="2EF0E5F6" w:rsidR="00744442" w:rsidRPr="00744442" w:rsidRDefault="00744442" w:rsidP="00744442">
      <w:pPr>
        <w:pStyle w:val="Default"/>
        <w:numPr>
          <w:ilvl w:val="0"/>
          <w:numId w:val="26"/>
        </w:numPr>
        <w:spacing w:line="276" w:lineRule="auto"/>
        <w:ind w:left="1134" w:hanging="425"/>
        <w:rPr>
          <w:rFonts w:ascii="Arial" w:hAnsi="Arial" w:cs="Arial"/>
          <w:b/>
          <w:i/>
          <w:smallCaps/>
          <w:sz w:val="22"/>
          <w:szCs w:val="22"/>
        </w:rPr>
      </w:pPr>
      <w:r w:rsidRPr="00744442">
        <w:rPr>
          <w:rFonts w:ascii="Arial" w:hAnsi="Arial" w:cs="Arial"/>
          <w:sz w:val="22"/>
          <w:szCs w:val="20"/>
        </w:rPr>
        <w:t xml:space="preserve">For graduate programs, verification that the courses included meet university requirements in terms of the minimum number of courses required, the level of courses required, and the appropriate inclusion of other required elements appropriate for the degree. At least two thirds of the course requirements must be at the 700-level. </w:t>
      </w:r>
    </w:p>
    <w:p w14:paraId="124B6DA5" w14:textId="77777777" w:rsidR="00744442" w:rsidRPr="00C26643" w:rsidRDefault="00744442" w:rsidP="00744442">
      <w:pPr>
        <w:pStyle w:val="Default"/>
        <w:spacing w:line="276" w:lineRule="auto"/>
        <w:ind w:left="1134"/>
        <w:rPr>
          <w:rFonts w:ascii="Arial" w:hAnsi="Arial" w:cs="Arial"/>
          <w:b/>
          <w:i/>
          <w:smallCaps/>
          <w:sz w:val="22"/>
          <w:szCs w:val="22"/>
        </w:rPr>
      </w:pPr>
    </w:p>
    <w:p w14:paraId="666C8E8D" w14:textId="77777777" w:rsidR="0063644C" w:rsidRPr="000979E8" w:rsidRDefault="0013631B" w:rsidP="00B825C8">
      <w:pPr>
        <w:pStyle w:val="Heading2"/>
      </w:pPr>
      <w:bookmarkStart w:id="32" w:name="_Toc126577629"/>
      <w:r w:rsidRPr="000979E8">
        <w:t>PROGRAM INNOVATION</w:t>
      </w:r>
      <w:bookmarkEnd w:id="32"/>
    </w:p>
    <w:p w14:paraId="36681DE4" w14:textId="56337955" w:rsidR="001B4673" w:rsidRPr="0063644C" w:rsidRDefault="00412E26" w:rsidP="0063644C">
      <w:pPr>
        <w:ind w:left="720"/>
        <w:rPr>
          <w:rFonts w:ascii="Arial" w:hAnsi="Arial" w:cs="Arial"/>
          <w:b/>
          <w:smallCaps/>
        </w:rPr>
      </w:pPr>
      <w:r w:rsidRPr="0063644C">
        <w:rPr>
          <w:rFonts w:ascii="Arial" w:hAnsi="Arial" w:cs="Arial"/>
        </w:rPr>
        <w:t xml:space="preserve">This section provides the </w:t>
      </w:r>
      <w:r w:rsidR="006603A3" w:rsidRPr="0063644C">
        <w:rPr>
          <w:rFonts w:ascii="Arial" w:hAnsi="Arial" w:cs="Arial"/>
        </w:rPr>
        <w:t xml:space="preserve">department </w:t>
      </w:r>
      <w:r w:rsidRPr="0063644C">
        <w:rPr>
          <w:rFonts w:ascii="Arial" w:hAnsi="Arial" w:cs="Arial"/>
        </w:rPr>
        <w:t>with the opportunity to highlight their innovative or unique appro</w:t>
      </w:r>
      <w:r w:rsidR="0063644C" w:rsidRPr="0063644C">
        <w:rPr>
          <w:rFonts w:ascii="Arial" w:hAnsi="Arial" w:cs="Arial"/>
        </w:rPr>
        <w:t xml:space="preserve">aches to teaching and learning. </w:t>
      </w:r>
      <w:r w:rsidR="006E2E4A" w:rsidRPr="0063644C">
        <w:rPr>
          <w:rFonts w:ascii="Arial" w:hAnsi="Arial" w:cs="Arial"/>
        </w:rPr>
        <w:t>Departments</w:t>
      </w:r>
      <w:r w:rsidRPr="0063644C">
        <w:rPr>
          <w:rFonts w:ascii="Arial" w:hAnsi="Arial" w:cs="Arial"/>
        </w:rPr>
        <w:t xml:space="preserve"> may comment </w:t>
      </w:r>
      <w:r w:rsidR="00B54188" w:rsidRPr="0063644C">
        <w:rPr>
          <w:rFonts w:ascii="Arial" w:hAnsi="Arial" w:cs="Arial"/>
        </w:rPr>
        <w:t>but are not limited to</w:t>
      </w:r>
      <w:r w:rsidRPr="0063644C">
        <w:rPr>
          <w:rFonts w:ascii="Arial" w:hAnsi="Arial" w:cs="Arial"/>
        </w:rPr>
        <w:t xml:space="preserve"> some of the following</w:t>
      </w:r>
      <w:r w:rsidR="00B54188" w:rsidRPr="0063644C">
        <w:rPr>
          <w:rFonts w:ascii="Arial" w:hAnsi="Arial" w:cs="Arial"/>
        </w:rPr>
        <w:t xml:space="preserve"> initiatives</w:t>
      </w:r>
      <w:r w:rsidRPr="0063644C">
        <w:rPr>
          <w:rFonts w:ascii="Arial" w:hAnsi="Arial" w:cs="Arial"/>
        </w:rPr>
        <w:t>:</w:t>
      </w:r>
      <w:r w:rsidRPr="0063644C">
        <w:rPr>
          <w:rFonts w:ascii="Arial" w:hAnsi="Arial" w:cs="Arial"/>
          <w:b/>
          <w:i/>
        </w:rPr>
        <w:t xml:space="preserve"> blended learning, t</w:t>
      </w:r>
      <w:r w:rsidR="006603A3" w:rsidRPr="0063644C">
        <w:rPr>
          <w:rFonts w:ascii="Arial" w:hAnsi="Arial" w:cs="Arial"/>
          <w:b/>
          <w:i/>
        </w:rPr>
        <w:t xml:space="preserve">echnology-enhanced courses, use </w:t>
      </w:r>
      <w:r w:rsidRPr="0063644C">
        <w:rPr>
          <w:rFonts w:ascii="Arial" w:hAnsi="Arial" w:cs="Arial"/>
          <w:b/>
          <w:i/>
        </w:rPr>
        <w:t>of learning portfolios, professional development opportunities, co-operative education or community service learning components</w:t>
      </w:r>
      <w:r w:rsidRPr="0063644C">
        <w:rPr>
          <w:rFonts w:ascii="Arial" w:hAnsi="Arial" w:cs="Arial"/>
        </w:rPr>
        <w:t xml:space="preserve">. Discuss whether or not these components of the program are unique to students </w:t>
      </w:r>
      <w:r w:rsidR="00B54188" w:rsidRPr="0063644C">
        <w:rPr>
          <w:rFonts w:ascii="Arial" w:hAnsi="Arial" w:cs="Arial"/>
        </w:rPr>
        <w:t>in the proposed program or at McMaster.</w:t>
      </w:r>
      <w:r w:rsidR="005F7686" w:rsidRPr="0063644C">
        <w:rPr>
          <w:rFonts w:ascii="Arial" w:hAnsi="Arial" w:cs="Arial"/>
        </w:rPr>
        <w:t xml:space="preserve"> </w:t>
      </w:r>
      <w:r w:rsidR="002C1D70" w:rsidRPr="0063644C">
        <w:rPr>
          <w:rFonts w:ascii="Arial" w:hAnsi="Arial" w:cs="Arial"/>
        </w:rPr>
        <w:t xml:space="preserve">Please discuss how the program will ensure the accommodation of students with </w:t>
      </w:r>
      <w:r w:rsidR="00FA300B" w:rsidRPr="0063644C">
        <w:rPr>
          <w:rFonts w:ascii="Arial" w:hAnsi="Arial" w:cs="Arial"/>
        </w:rPr>
        <w:t>disabilities (please consider multiple types of disabilities).</w:t>
      </w:r>
    </w:p>
    <w:p w14:paraId="477A7D8E" w14:textId="77777777" w:rsidR="0063644C" w:rsidRPr="00886ED5" w:rsidRDefault="0013631B" w:rsidP="00B825C8">
      <w:pPr>
        <w:pStyle w:val="Heading2"/>
      </w:pPr>
      <w:bookmarkStart w:id="33" w:name="_Toc126577630"/>
      <w:r w:rsidRPr="00886ED5">
        <w:t>MODE</w:t>
      </w:r>
      <w:r w:rsidR="00801119" w:rsidRPr="00886ED5">
        <w:t>(S)</w:t>
      </w:r>
      <w:r w:rsidR="0063644C" w:rsidRPr="00886ED5">
        <w:t xml:space="preserve"> OF DELIVERY</w:t>
      </w:r>
      <w:bookmarkEnd w:id="33"/>
    </w:p>
    <w:p w14:paraId="17C88FB0" w14:textId="57DAAD0C" w:rsidR="002C1D70" w:rsidRPr="0063644C" w:rsidRDefault="00026693" w:rsidP="00886ED5">
      <w:pPr>
        <w:spacing w:line="240" w:lineRule="auto"/>
        <w:ind w:left="720"/>
        <w:rPr>
          <w:rFonts w:ascii="Arial" w:hAnsi="Arial" w:cs="Arial"/>
          <w:b/>
          <w:sz w:val="24"/>
          <w:szCs w:val="24"/>
        </w:rPr>
      </w:pPr>
      <w:r w:rsidRPr="0063644C">
        <w:rPr>
          <w:rFonts w:ascii="Arial" w:hAnsi="Arial" w:cs="Arial"/>
        </w:rPr>
        <w:t>This section asks for a description of</w:t>
      </w:r>
      <w:r w:rsidR="00B54188" w:rsidRPr="0063644C">
        <w:rPr>
          <w:rFonts w:ascii="Arial" w:hAnsi="Arial" w:cs="Arial"/>
        </w:rPr>
        <w:t xml:space="preserve"> what the mode(s) of delivery for the proposed program will be (e.g. classroom, tutorial, lab, online, blended, commu</w:t>
      </w:r>
      <w:r w:rsidR="00AE3022" w:rsidRPr="0063644C">
        <w:rPr>
          <w:rFonts w:ascii="Arial" w:hAnsi="Arial" w:cs="Arial"/>
        </w:rPr>
        <w:t>nity service learning, etc)</w:t>
      </w:r>
      <w:r w:rsidR="00744442">
        <w:rPr>
          <w:rFonts w:ascii="Arial" w:hAnsi="Arial" w:cs="Arial"/>
        </w:rPr>
        <w:t xml:space="preserve"> and how these proposed mode(s) support students in meeting the intended Program Learning Outcomes and Degree Level Expectations. </w:t>
      </w:r>
    </w:p>
    <w:p w14:paraId="40E886E3" w14:textId="7B2D86D6" w:rsidR="002D6F99" w:rsidRPr="00744442" w:rsidRDefault="00D94A76" w:rsidP="007340F1">
      <w:pPr>
        <w:pStyle w:val="Default"/>
        <w:numPr>
          <w:ilvl w:val="0"/>
          <w:numId w:val="27"/>
        </w:numPr>
        <w:rPr>
          <w:rFonts w:ascii="Arial" w:hAnsi="Arial" w:cs="Arial"/>
          <w:b/>
          <w:smallCaps/>
          <w:sz w:val="22"/>
          <w:szCs w:val="22"/>
        </w:rPr>
      </w:pPr>
      <w:r w:rsidRPr="0063644C">
        <w:rPr>
          <w:rFonts w:ascii="Arial" w:hAnsi="Arial" w:cs="Arial"/>
          <w:sz w:val="22"/>
          <w:szCs w:val="22"/>
        </w:rPr>
        <w:t>Please be sure, however, to e</w:t>
      </w:r>
      <w:r w:rsidR="00AE3022" w:rsidRPr="0063644C">
        <w:rPr>
          <w:rFonts w:ascii="Arial" w:hAnsi="Arial" w:cs="Arial"/>
          <w:sz w:val="22"/>
          <w:szCs w:val="22"/>
        </w:rPr>
        <w:t>xplain why</w:t>
      </w:r>
      <w:r w:rsidR="00B54188" w:rsidRPr="0063644C">
        <w:rPr>
          <w:rFonts w:ascii="Arial" w:hAnsi="Arial" w:cs="Arial"/>
          <w:sz w:val="22"/>
          <w:szCs w:val="22"/>
        </w:rPr>
        <w:t xml:space="preserve"> these are the </w:t>
      </w:r>
      <w:r w:rsidR="00B54188" w:rsidRPr="0063644C">
        <w:rPr>
          <w:rFonts w:ascii="Arial" w:hAnsi="Arial" w:cs="Arial"/>
          <w:i/>
          <w:sz w:val="22"/>
          <w:szCs w:val="22"/>
        </w:rPr>
        <w:t>most</w:t>
      </w:r>
      <w:r w:rsidR="00B54188" w:rsidRPr="0063644C">
        <w:rPr>
          <w:rFonts w:ascii="Arial" w:hAnsi="Arial" w:cs="Arial"/>
          <w:sz w:val="22"/>
          <w:szCs w:val="22"/>
        </w:rPr>
        <w:t xml:space="preserve"> appropriate methods of delivery to help students achieve the proposed learning outcomes</w:t>
      </w:r>
      <w:r w:rsidR="00AE3022" w:rsidRPr="0063644C">
        <w:rPr>
          <w:rFonts w:ascii="Arial" w:hAnsi="Arial" w:cs="Arial"/>
          <w:sz w:val="22"/>
          <w:szCs w:val="22"/>
        </w:rPr>
        <w:t xml:space="preserve"> as well as improve the student learning experience</w:t>
      </w:r>
      <w:r w:rsidR="00B54188" w:rsidRPr="0063644C">
        <w:rPr>
          <w:rFonts w:ascii="Arial" w:hAnsi="Arial" w:cs="Arial"/>
          <w:sz w:val="22"/>
          <w:szCs w:val="22"/>
        </w:rPr>
        <w:t xml:space="preserve">. </w:t>
      </w:r>
    </w:p>
    <w:p w14:paraId="1C9ACC03" w14:textId="178B7948" w:rsidR="00744442" w:rsidRPr="0063644C" w:rsidRDefault="00744442" w:rsidP="007340F1">
      <w:pPr>
        <w:pStyle w:val="Default"/>
        <w:numPr>
          <w:ilvl w:val="0"/>
          <w:numId w:val="27"/>
        </w:numPr>
        <w:rPr>
          <w:rFonts w:ascii="Arial" w:hAnsi="Arial" w:cs="Arial"/>
          <w:b/>
          <w:smallCaps/>
          <w:sz w:val="22"/>
          <w:szCs w:val="22"/>
        </w:rPr>
      </w:pPr>
      <w:r>
        <w:rPr>
          <w:rFonts w:ascii="Arial" w:hAnsi="Arial" w:cs="Arial"/>
          <w:sz w:val="22"/>
          <w:szCs w:val="22"/>
        </w:rPr>
        <w:t>Describe the availability of necessary physical resources, including infrastructure and technologies for accessible education.</w:t>
      </w:r>
    </w:p>
    <w:p w14:paraId="3FACEA65" w14:textId="77777777" w:rsidR="002D6F99" w:rsidRPr="0063644C" w:rsidRDefault="002C1D70" w:rsidP="007340F1">
      <w:pPr>
        <w:pStyle w:val="Default"/>
        <w:numPr>
          <w:ilvl w:val="0"/>
          <w:numId w:val="27"/>
        </w:numPr>
        <w:rPr>
          <w:rFonts w:ascii="Arial" w:hAnsi="Arial" w:cs="Arial"/>
          <w:b/>
          <w:smallCaps/>
          <w:sz w:val="22"/>
          <w:szCs w:val="22"/>
        </w:rPr>
      </w:pPr>
      <w:r w:rsidRPr="0063644C">
        <w:rPr>
          <w:rFonts w:ascii="Arial" w:hAnsi="Arial" w:cs="Arial"/>
          <w:smallCaps/>
          <w:sz w:val="22"/>
          <w:szCs w:val="22"/>
        </w:rPr>
        <w:t>D</w:t>
      </w:r>
      <w:r w:rsidR="00937CE7" w:rsidRPr="0063644C">
        <w:rPr>
          <w:rFonts w:ascii="Arial" w:hAnsi="Arial" w:cs="Arial"/>
          <w:sz w:val="22"/>
          <w:szCs w:val="22"/>
        </w:rPr>
        <w:t xml:space="preserve">escribe how this program </w:t>
      </w:r>
      <w:r w:rsidRPr="0063644C">
        <w:rPr>
          <w:rFonts w:ascii="Arial" w:hAnsi="Arial" w:cs="Arial"/>
          <w:sz w:val="22"/>
          <w:szCs w:val="22"/>
        </w:rPr>
        <w:t xml:space="preserve">will </w:t>
      </w:r>
      <w:r w:rsidR="00937CE7" w:rsidRPr="0063644C">
        <w:rPr>
          <w:rFonts w:ascii="Arial" w:hAnsi="Arial" w:cs="Arial"/>
          <w:sz w:val="22"/>
          <w:szCs w:val="22"/>
        </w:rPr>
        <w:t xml:space="preserve">design and deliver contents in accessible formats. </w:t>
      </w:r>
      <w:r w:rsidRPr="0063644C">
        <w:rPr>
          <w:rFonts w:ascii="Arial" w:hAnsi="Arial" w:cs="Arial"/>
          <w:sz w:val="22"/>
          <w:szCs w:val="22"/>
        </w:rPr>
        <w:t xml:space="preserve">Some examples of accessible formats include (but are not limited to): selecting resources (i.e. textbooks) that are already available in alternative formats; using closed captioning for </w:t>
      </w:r>
      <w:r w:rsidR="002D6F99" w:rsidRPr="0063644C">
        <w:rPr>
          <w:rFonts w:ascii="Arial" w:hAnsi="Arial" w:cs="Arial"/>
          <w:sz w:val="22"/>
          <w:szCs w:val="22"/>
        </w:rPr>
        <w:t>audio-visual</w:t>
      </w:r>
      <w:r w:rsidRPr="0063644C">
        <w:rPr>
          <w:rFonts w:ascii="Arial" w:hAnsi="Arial" w:cs="Arial"/>
          <w:sz w:val="22"/>
          <w:szCs w:val="22"/>
        </w:rPr>
        <w:t xml:space="preserve"> components; including an accessibility and accommodation statement in course syllabi, etc. </w:t>
      </w:r>
    </w:p>
    <w:p w14:paraId="1643B974" w14:textId="67A8EA26" w:rsidR="00FA300B" w:rsidRPr="0063644C" w:rsidRDefault="00FA300B" w:rsidP="007340F1">
      <w:pPr>
        <w:pStyle w:val="Default"/>
        <w:numPr>
          <w:ilvl w:val="0"/>
          <w:numId w:val="27"/>
        </w:numPr>
        <w:rPr>
          <w:rFonts w:ascii="Arial" w:hAnsi="Arial" w:cs="Arial"/>
          <w:b/>
          <w:smallCaps/>
          <w:sz w:val="22"/>
          <w:szCs w:val="22"/>
        </w:rPr>
      </w:pPr>
      <w:r w:rsidRPr="00E27F30">
        <w:rPr>
          <w:rFonts w:ascii="Arial" w:hAnsi="Arial" w:cs="Arial"/>
          <w:color w:val="auto"/>
          <w:sz w:val="22"/>
          <w:szCs w:val="22"/>
        </w:rPr>
        <w:t xml:space="preserve">Additional information can be found on the McMaster Accessibility website: </w:t>
      </w:r>
      <w:hyperlink r:id="rId30" w:history="1">
        <w:r w:rsidRPr="0063644C">
          <w:rPr>
            <w:rStyle w:val="Hyperlink"/>
            <w:rFonts w:ascii="Arial" w:hAnsi="Arial" w:cs="Arial"/>
            <w:sz w:val="22"/>
            <w:szCs w:val="22"/>
          </w:rPr>
          <w:t>http://accessibility.mcmaster.ca/</w:t>
        </w:r>
      </w:hyperlink>
      <w:r w:rsidRPr="0063644C">
        <w:rPr>
          <w:rFonts w:ascii="Arial" w:hAnsi="Arial" w:cs="Arial"/>
          <w:color w:val="170351"/>
          <w:sz w:val="22"/>
          <w:szCs w:val="22"/>
        </w:rPr>
        <w:t>.</w:t>
      </w:r>
    </w:p>
    <w:p w14:paraId="562B9C41" w14:textId="77777777" w:rsidR="002D6F99" w:rsidRPr="0063644C" w:rsidRDefault="002D6F99" w:rsidP="00886ED5">
      <w:pPr>
        <w:pStyle w:val="Default"/>
        <w:ind w:left="1440"/>
        <w:rPr>
          <w:rFonts w:ascii="Arial" w:hAnsi="Arial" w:cs="Arial"/>
          <w:b/>
          <w:smallCaps/>
          <w:sz w:val="22"/>
          <w:szCs w:val="22"/>
        </w:rPr>
      </w:pPr>
    </w:p>
    <w:p w14:paraId="09CFFF5E" w14:textId="5741041D" w:rsidR="002D6F99" w:rsidRPr="00886ED5" w:rsidRDefault="006629BC" w:rsidP="00886ED5">
      <w:pPr>
        <w:spacing w:line="240" w:lineRule="auto"/>
        <w:ind w:left="927"/>
        <w:rPr>
          <w:rFonts w:ascii="Arial" w:hAnsi="Arial" w:cs="Arial"/>
          <w:color w:val="0000FF"/>
          <w:u w:val="single"/>
        </w:rPr>
      </w:pPr>
      <w:r w:rsidRPr="0063644C">
        <w:rPr>
          <w:rFonts w:ascii="Arial" w:hAnsi="Arial" w:cs="Arial"/>
        </w:rPr>
        <w:t>T</w:t>
      </w:r>
      <w:r w:rsidR="00AE3022" w:rsidRPr="0063644C">
        <w:rPr>
          <w:rFonts w:ascii="Arial" w:hAnsi="Arial" w:cs="Arial"/>
        </w:rPr>
        <w:t xml:space="preserve">hose who wish to consider </w:t>
      </w:r>
      <w:r w:rsidR="00B25A69" w:rsidRPr="0063644C">
        <w:rPr>
          <w:rFonts w:ascii="Arial" w:hAnsi="Arial" w:cs="Arial"/>
        </w:rPr>
        <w:t xml:space="preserve">online or blended learning </w:t>
      </w:r>
      <w:r w:rsidR="00AE3022" w:rsidRPr="0063644C">
        <w:rPr>
          <w:rFonts w:ascii="Arial" w:hAnsi="Arial" w:cs="Arial"/>
        </w:rPr>
        <w:t xml:space="preserve">for courses or other elements of the program </w:t>
      </w:r>
      <w:r w:rsidRPr="0063644C">
        <w:rPr>
          <w:rFonts w:ascii="Arial" w:hAnsi="Arial" w:cs="Arial"/>
        </w:rPr>
        <w:t>can</w:t>
      </w:r>
      <w:r w:rsidR="00B25A69" w:rsidRPr="0063644C">
        <w:rPr>
          <w:rFonts w:ascii="Arial" w:hAnsi="Arial" w:cs="Arial"/>
        </w:rPr>
        <w:t xml:space="preserve"> </w:t>
      </w:r>
      <w:r w:rsidR="0017796E" w:rsidRPr="0063644C">
        <w:rPr>
          <w:rFonts w:ascii="Arial" w:hAnsi="Arial" w:cs="Arial"/>
        </w:rPr>
        <w:t xml:space="preserve">visit </w:t>
      </w:r>
      <w:hyperlink r:id="rId31" w:history="1">
        <w:r w:rsidR="00260620" w:rsidRPr="00260620">
          <w:rPr>
            <w:rStyle w:val="Hyperlink"/>
            <w:rFonts w:ascii="Arial" w:hAnsi="Arial" w:cs="Arial"/>
          </w:rPr>
          <w:t>https://mi.mcmaster.ca/educational-technology/</w:t>
        </w:r>
      </w:hyperlink>
    </w:p>
    <w:p w14:paraId="56BF9844" w14:textId="77777777" w:rsidR="0063644C" w:rsidRPr="00886ED5" w:rsidRDefault="0063644C" w:rsidP="00B825C8">
      <w:pPr>
        <w:pStyle w:val="Heading2"/>
      </w:pPr>
      <w:bookmarkStart w:id="34" w:name="_Toc126577631"/>
      <w:r w:rsidRPr="00886ED5">
        <w:t>EXPERIENTIAL LEARNING</w:t>
      </w:r>
      <w:bookmarkEnd w:id="34"/>
    </w:p>
    <w:p w14:paraId="1AB35A43" w14:textId="58883ECD" w:rsidR="002C1D70" w:rsidRPr="00937B67" w:rsidRDefault="00691735" w:rsidP="00937B67">
      <w:pPr>
        <w:spacing w:line="240" w:lineRule="auto"/>
        <w:ind w:left="648"/>
        <w:rPr>
          <w:rFonts w:ascii="Arial" w:hAnsi="Arial" w:cs="Arial"/>
          <w:b/>
        </w:rPr>
      </w:pPr>
      <w:r w:rsidRPr="00937B67">
        <w:rPr>
          <w:rFonts w:ascii="Arial" w:hAnsi="Arial" w:cs="Arial"/>
        </w:rPr>
        <w:t xml:space="preserve">The department is asked to provide a description of any experiential learning </w:t>
      </w:r>
      <w:r w:rsidR="00801119" w:rsidRPr="00937B67">
        <w:rPr>
          <w:rFonts w:ascii="Arial" w:hAnsi="Arial" w:cs="Arial"/>
        </w:rPr>
        <w:t>opportunities available in</w:t>
      </w:r>
      <w:r w:rsidRPr="00937B67">
        <w:rPr>
          <w:rFonts w:ascii="Arial" w:hAnsi="Arial" w:cs="Arial"/>
        </w:rPr>
        <w:t xml:space="preserve"> the</w:t>
      </w:r>
      <w:r w:rsidR="00801119" w:rsidRPr="00937B67">
        <w:rPr>
          <w:rFonts w:ascii="Arial" w:hAnsi="Arial" w:cs="Arial"/>
        </w:rPr>
        <w:t xml:space="preserve"> proposed</w:t>
      </w:r>
      <w:r w:rsidRPr="00937B67">
        <w:rPr>
          <w:rFonts w:ascii="Arial" w:hAnsi="Arial" w:cs="Arial"/>
        </w:rPr>
        <w:t xml:space="preserve"> program, including: </w:t>
      </w:r>
    </w:p>
    <w:p w14:paraId="1C7F721B" w14:textId="77777777" w:rsidR="00691735" w:rsidRPr="00937B67" w:rsidRDefault="00691735" w:rsidP="00937B67">
      <w:pPr>
        <w:pStyle w:val="ListParagraph"/>
        <w:autoSpaceDE w:val="0"/>
        <w:autoSpaceDN w:val="0"/>
        <w:adjustRightInd w:val="0"/>
        <w:spacing w:after="0" w:line="240" w:lineRule="auto"/>
        <w:ind w:left="360" w:firstLine="288"/>
        <w:jc w:val="both"/>
        <w:rPr>
          <w:rFonts w:ascii="Arial" w:hAnsi="Arial" w:cs="Arial"/>
        </w:rPr>
      </w:pPr>
      <w:r w:rsidRPr="00937B67">
        <w:rPr>
          <w:rFonts w:ascii="Arial" w:hAnsi="Arial" w:cs="Arial"/>
        </w:rPr>
        <w:lastRenderedPageBreak/>
        <w:t xml:space="preserve">a) Requirements, credits, length; </w:t>
      </w:r>
    </w:p>
    <w:p w14:paraId="604928E8" w14:textId="77777777" w:rsidR="00691735" w:rsidRPr="00937B67" w:rsidRDefault="00691735" w:rsidP="00937B67">
      <w:pPr>
        <w:pStyle w:val="ListParagraph"/>
        <w:autoSpaceDE w:val="0"/>
        <w:autoSpaceDN w:val="0"/>
        <w:adjustRightInd w:val="0"/>
        <w:spacing w:after="0" w:line="240" w:lineRule="auto"/>
        <w:ind w:left="360" w:firstLine="288"/>
        <w:jc w:val="both"/>
        <w:rPr>
          <w:rFonts w:ascii="Arial" w:hAnsi="Arial" w:cs="Arial"/>
        </w:rPr>
      </w:pPr>
      <w:r w:rsidRPr="00937B67">
        <w:rPr>
          <w:rFonts w:ascii="Arial" w:hAnsi="Arial" w:cs="Arial"/>
        </w:rPr>
        <w:t xml:space="preserve">b) Integration/relation of this experience within the program of study; </w:t>
      </w:r>
    </w:p>
    <w:p w14:paraId="71B347D6" w14:textId="77777777" w:rsidR="00691735" w:rsidRPr="00937B67" w:rsidRDefault="00691735" w:rsidP="00937B67">
      <w:pPr>
        <w:pStyle w:val="ListParagraph"/>
        <w:autoSpaceDE w:val="0"/>
        <w:autoSpaceDN w:val="0"/>
        <w:adjustRightInd w:val="0"/>
        <w:spacing w:after="0" w:line="240" w:lineRule="auto"/>
        <w:ind w:left="360" w:firstLine="288"/>
        <w:jc w:val="both"/>
        <w:rPr>
          <w:rFonts w:ascii="Arial" w:hAnsi="Arial" w:cs="Arial"/>
        </w:rPr>
      </w:pPr>
      <w:r w:rsidRPr="00937B67">
        <w:rPr>
          <w:rFonts w:ascii="Arial" w:hAnsi="Arial" w:cs="Arial"/>
        </w:rPr>
        <w:t xml:space="preserve">c) How the experiential learning component will be arranged; and </w:t>
      </w:r>
    </w:p>
    <w:p w14:paraId="247ABF73" w14:textId="34C39887" w:rsidR="002C1D70" w:rsidRPr="00937B67" w:rsidRDefault="00691735" w:rsidP="00937B67">
      <w:pPr>
        <w:pStyle w:val="ListParagraph"/>
        <w:autoSpaceDE w:val="0"/>
        <w:autoSpaceDN w:val="0"/>
        <w:adjustRightInd w:val="0"/>
        <w:spacing w:after="0" w:line="240" w:lineRule="auto"/>
        <w:ind w:left="360" w:firstLine="288"/>
        <w:jc w:val="both"/>
        <w:rPr>
          <w:rFonts w:ascii="Arial" w:hAnsi="Arial" w:cs="Arial"/>
        </w:rPr>
      </w:pPr>
      <w:r w:rsidRPr="00937B67">
        <w:rPr>
          <w:rFonts w:ascii="Arial" w:hAnsi="Arial" w:cs="Arial"/>
        </w:rPr>
        <w:t xml:space="preserve">d) Supply of opportunities for students. </w:t>
      </w:r>
    </w:p>
    <w:p w14:paraId="4EBF447D" w14:textId="77777777" w:rsidR="002C1D70" w:rsidRPr="00937B67" w:rsidRDefault="002C1D70" w:rsidP="00937B67">
      <w:pPr>
        <w:pStyle w:val="ListParagraph"/>
        <w:autoSpaceDE w:val="0"/>
        <w:autoSpaceDN w:val="0"/>
        <w:adjustRightInd w:val="0"/>
        <w:spacing w:after="0" w:line="240" w:lineRule="auto"/>
        <w:ind w:left="360" w:firstLine="288"/>
        <w:jc w:val="both"/>
        <w:rPr>
          <w:rFonts w:ascii="Arial" w:hAnsi="Arial" w:cs="Arial"/>
        </w:rPr>
      </w:pPr>
    </w:p>
    <w:p w14:paraId="70BE3983" w14:textId="77777777" w:rsidR="002D6F99" w:rsidRPr="00937B67" w:rsidRDefault="002D6F99" w:rsidP="00937B67">
      <w:pPr>
        <w:spacing w:line="240" w:lineRule="auto"/>
        <w:ind w:left="648"/>
        <w:rPr>
          <w:rStyle w:val="Heading2Char"/>
        </w:rPr>
      </w:pPr>
      <w:r w:rsidRPr="00937B67">
        <w:rPr>
          <w:rFonts w:ascii="Arial" w:hAnsi="Arial" w:cs="Arial"/>
        </w:rPr>
        <w:t>Please discuss how the program will ensure the accommodation of students with disabilities (please consider multiple types of disabilities).</w:t>
      </w:r>
    </w:p>
    <w:p w14:paraId="6A077B0D" w14:textId="4C7CA43B" w:rsidR="0004057D" w:rsidRDefault="00691735" w:rsidP="00937B67">
      <w:pPr>
        <w:spacing w:line="240" w:lineRule="auto"/>
        <w:ind w:left="648"/>
        <w:rPr>
          <w:rFonts w:ascii="Arial" w:hAnsi="Arial" w:cs="Arial"/>
        </w:rPr>
      </w:pPr>
      <w:r w:rsidRPr="00937B67">
        <w:rPr>
          <w:rFonts w:ascii="Arial" w:hAnsi="Arial" w:cs="Arial"/>
        </w:rPr>
        <w:t>Departments are also asked to discuss the provision of supervision for expe</w:t>
      </w:r>
      <w:r w:rsidR="000053AD" w:rsidRPr="00937B67">
        <w:rPr>
          <w:rFonts w:ascii="Arial" w:hAnsi="Arial" w:cs="Arial"/>
        </w:rPr>
        <w:t>riential learning opportunities and append letters of support from potential collaborators.</w:t>
      </w:r>
    </w:p>
    <w:p w14:paraId="67B8808C" w14:textId="0099EB6D" w:rsidR="001E2481" w:rsidRPr="00937B67" w:rsidRDefault="00931D3E" w:rsidP="00C26643">
      <w:pPr>
        <w:spacing w:line="240" w:lineRule="auto"/>
        <w:ind w:left="648"/>
        <w:rPr>
          <w:rFonts w:ascii="Arial" w:hAnsi="Arial" w:cs="Arial"/>
        </w:rPr>
      </w:pPr>
      <w:r w:rsidRPr="001E2481">
        <w:rPr>
          <w:rFonts w:ascii="Arial" w:hAnsi="Arial" w:cs="Arial"/>
        </w:rPr>
        <w:t xml:space="preserve">NOTE: </w:t>
      </w:r>
      <w:r w:rsidR="001E2481" w:rsidRPr="001E2481">
        <w:rPr>
          <w:rFonts w:ascii="Arial" w:hAnsi="Arial" w:cs="Arial"/>
        </w:rPr>
        <w:t xml:space="preserve">For graduate program proposals that include </w:t>
      </w:r>
      <w:r w:rsidR="001E2481" w:rsidRPr="001E2481">
        <w:rPr>
          <w:rFonts w:ascii="Arial" w:eastAsia="Times New Roman" w:hAnsi="Arial" w:cs="Arial"/>
          <w:color w:val="000000"/>
          <w:lang w:val="en-US" w:eastAsia="en-US"/>
        </w:rPr>
        <w:t>internships, co-ops or placements</w:t>
      </w:r>
      <w:r w:rsidR="00D700A6">
        <w:rPr>
          <w:rFonts w:ascii="Arial" w:eastAsia="Times New Roman" w:hAnsi="Arial" w:cs="Arial"/>
          <w:color w:val="000000"/>
          <w:lang w:val="en-US" w:eastAsia="en-US"/>
        </w:rPr>
        <w:t xml:space="preserve"> </w:t>
      </w:r>
      <w:r w:rsidR="001E2481" w:rsidRPr="001E2481">
        <w:rPr>
          <w:rFonts w:ascii="Arial" w:eastAsia="Times New Roman" w:hAnsi="Arial" w:cs="Arial"/>
          <w:color w:val="000000"/>
          <w:lang w:val="en-US" w:eastAsia="en-US"/>
        </w:rPr>
        <w:t>there may be OSAP implications.</w:t>
      </w:r>
      <w:r w:rsidR="00155DF7" w:rsidRPr="001E2481">
        <w:rPr>
          <w:rFonts w:ascii="Arial" w:hAnsi="Arial" w:cs="Arial"/>
        </w:rPr>
        <w:t xml:space="preserve"> </w:t>
      </w:r>
    </w:p>
    <w:p w14:paraId="3C089F9A" w14:textId="60D395CE" w:rsidR="0004057D" w:rsidRPr="007B64FE" w:rsidRDefault="009F2EA6" w:rsidP="00B825C8">
      <w:pPr>
        <w:pStyle w:val="Heading2"/>
      </w:pPr>
      <w:bookmarkStart w:id="35" w:name="_Toc126577632"/>
      <w:r w:rsidRPr="00937B67">
        <w:t>ACCESSIBILITY</w:t>
      </w:r>
      <w:r w:rsidR="00E27F30">
        <w:t xml:space="preserve"> &amp; INCLUSION</w:t>
      </w:r>
      <w:bookmarkEnd w:id="35"/>
    </w:p>
    <w:p w14:paraId="32D315E3" w14:textId="77777777" w:rsidR="00E27F30" w:rsidRPr="00E27F30" w:rsidRDefault="00E27F30" w:rsidP="00E27F30">
      <w:pPr>
        <w:widowControl w:val="0"/>
        <w:autoSpaceDE w:val="0"/>
        <w:autoSpaceDN w:val="0"/>
        <w:adjustRightInd w:val="0"/>
        <w:ind w:left="567"/>
        <w:rPr>
          <w:rFonts w:ascii="Arial" w:hAnsi="Arial" w:cs="Arial"/>
          <w:color w:val="000000" w:themeColor="text1"/>
          <w:sz w:val="24"/>
          <w:szCs w:val="24"/>
        </w:rPr>
      </w:pPr>
      <w:r w:rsidRPr="00E27F30">
        <w:rPr>
          <w:rFonts w:ascii="Arial" w:hAnsi="Arial" w:cs="Arial"/>
          <w:sz w:val="24"/>
          <w:szCs w:val="24"/>
        </w:rPr>
        <w:t xml:space="preserve">Describe how teaching in your program prioritizes areas of accessibility and removes barriers to student learning. </w:t>
      </w:r>
      <w:r w:rsidRPr="00E27F30">
        <w:rPr>
          <w:rFonts w:ascii="Arial" w:hAnsi="Arial" w:cs="Arial"/>
          <w:color w:val="000000" w:themeColor="text1"/>
          <w:sz w:val="24"/>
          <w:szCs w:val="24"/>
        </w:rPr>
        <w:t>Some questions you may want to consider:</w:t>
      </w:r>
    </w:p>
    <w:p w14:paraId="66FB7A48" w14:textId="77777777" w:rsidR="00E27F30" w:rsidRPr="00E27F30" w:rsidRDefault="00E27F30" w:rsidP="00E27F30">
      <w:pPr>
        <w:pStyle w:val="ListParagraph"/>
        <w:widowControl w:val="0"/>
        <w:numPr>
          <w:ilvl w:val="0"/>
          <w:numId w:val="40"/>
        </w:numPr>
        <w:autoSpaceDE w:val="0"/>
        <w:autoSpaceDN w:val="0"/>
        <w:adjustRightInd w:val="0"/>
        <w:spacing w:after="0"/>
        <w:rPr>
          <w:rFonts w:ascii="Arial" w:hAnsi="Arial" w:cs="Arial"/>
          <w:color w:val="000000" w:themeColor="text1"/>
          <w:sz w:val="24"/>
          <w:szCs w:val="24"/>
        </w:rPr>
      </w:pPr>
      <w:r w:rsidRPr="00E27F30">
        <w:rPr>
          <w:rFonts w:ascii="Arial" w:hAnsi="Arial" w:cs="Arial"/>
          <w:color w:val="000000" w:themeColor="text1"/>
          <w:sz w:val="24"/>
          <w:szCs w:val="24"/>
        </w:rPr>
        <w:t xml:space="preserve">In what ways is your program proactive, accessible, and inclusive in teaching and designing courses and curricula? </w:t>
      </w:r>
    </w:p>
    <w:p w14:paraId="588F0DAC" w14:textId="77777777" w:rsidR="00E27F30" w:rsidRPr="00E27F30" w:rsidRDefault="00E27F30" w:rsidP="00E27F30">
      <w:pPr>
        <w:pStyle w:val="ListParagraph"/>
        <w:widowControl w:val="0"/>
        <w:numPr>
          <w:ilvl w:val="0"/>
          <w:numId w:val="40"/>
        </w:numPr>
        <w:autoSpaceDE w:val="0"/>
        <w:autoSpaceDN w:val="0"/>
        <w:adjustRightInd w:val="0"/>
        <w:spacing w:after="0"/>
        <w:rPr>
          <w:rFonts w:ascii="Arial" w:hAnsi="Arial" w:cs="Arial"/>
          <w:color w:val="000000" w:themeColor="text1"/>
          <w:sz w:val="24"/>
          <w:szCs w:val="24"/>
        </w:rPr>
      </w:pPr>
      <w:r w:rsidRPr="00E27F30">
        <w:rPr>
          <w:rFonts w:ascii="Arial" w:hAnsi="Arial" w:cs="Arial"/>
          <w:color w:val="000000" w:themeColor="text1"/>
          <w:sz w:val="24"/>
          <w:szCs w:val="24"/>
        </w:rPr>
        <w:t xml:space="preserve">How does the program remove barriers to learning and reduce the need for specialized accommodations?  </w:t>
      </w:r>
    </w:p>
    <w:p w14:paraId="030C6072" w14:textId="77777777" w:rsidR="00E27F30" w:rsidRPr="00E27F30" w:rsidRDefault="00E27F30" w:rsidP="00E27F30">
      <w:pPr>
        <w:pStyle w:val="ListParagraph"/>
        <w:widowControl w:val="0"/>
        <w:numPr>
          <w:ilvl w:val="0"/>
          <w:numId w:val="40"/>
        </w:numPr>
        <w:autoSpaceDE w:val="0"/>
        <w:autoSpaceDN w:val="0"/>
        <w:adjustRightInd w:val="0"/>
        <w:spacing w:after="0"/>
        <w:rPr>
          <w:rFonts w:ascii="Arial" w:hAnsi="Arial" w:cs="Arial"/>
          <w:color w:val="000000" w:themeColor="text1"/>
          <w:sz w:val="24"/>
          <w:szCs w:val="24"/>
        </w:rPr>
      </w:pPr>
      <w:r w:rsidRPr="00E27F30">
        <w:rPr>
          <w:rFonts w:ascii="Arial" w:hAnsi="Arial" w:cs="Arial"/>
          <w:color w:val="000000" w:themeColor="text1"/>
          <w:sz w:val="24"/>
          <w:szCs w:val="24"/>
        </w:rPr>
        <w:t xml:space="preserve">How does your program take into account a variety of student identities, including race, ethnicity, disabilities, language, age, and gender? How are these identities represented in the current curriculum in the program?  </w:t>
      </w:r>
    </w:p>
    <w:p w14:paraId="0CDCAA8B" w14:textId="77777777" w:rsidR="00E27F30" w:rsidRPr="00E27F30" w:rsidRDefault="00E27F30" w:rsidP="00E27F30">
      <w:pPr>
        <w:pStyle w:val="ListParagraph"/>
        <w:widowControl w:val="0"/>
        <w:numPr>
          <w:ilvl w:val="0"/>
          <w:numId w:val="40"/>
        </w:numPr>
        <w:autoSpaceDE w:val="0"/>
        <w:autoSpaceDN w:val="0"/>
        <w:adjustRightInd w:val="0"/>
        <w:spacing w:after="0"/>
        <w:rPr>
          <w:rFonts w:ascii="Arial" w:hAnsi="Arial" w:cs="Arial"/>
          <w:color w:val="000000" w:themeColor="text1"/>
          <w:sz w:val="24"/>
          <w:szCs w:val="24"/>
        </w:rPr>
      </w:pPr>
      <w:r w:rsidRPr="00E27F30">
        <w:rPr>
          <w:rFonts w:ascii="Arial" w:hAnsi="Arial" w:cs="Arial"/>
          <w:color w:val="000000" w:themeColor="text1"/>
          <w:sz w:val="24"/>
          <w:szCs w:val="24"/>
        </w:rPr>
        <w:t xml:space="preserve">How does the program communicate and demonstrate a commitment to diversity and inclusion to students, staff and faculty members? </w:t>
      </w:r>
    </w:p>
    <w:p w14:paraId="47EEAC7A" w14:textId="4F500145" w:rsidR="00E27F30" w:rsidRPr="00C26643" w:rsidRDefault="00E27F30" w:rsidP="00E27F30">
      <w:pPr>
        <w:pStyle w:val="ListParagraph"/>
        <w:widowControl w:val="0"/>
        <w:numPr>
          <w:ilvl w:val="0"/>
          <w:numId w:val="40"/>
        </w:numPr>
        <w:autoSpaceDE w:val="0"/>
        <w:autoSpaceDN w:val="0"/>
        <w:adjustRightInd w:val="0"/>
        <w:spacing w:after="0" w:line="240" w:lineRule="auto"/>
        <w:rPr>
          <w:rFonts w:ascii="Arial" w:hAnsi="Arial" w:cs="Arial"/>
          <w:color w:val="000000" w:themeColor="text1"/>
          <w:sz w:val="24"/>
          <w:szCs w:val="24"/>
        </w:rPr>
      </w:pPr>
      <w:r w:rsidRPr="00E27F30">
        <w:rPr>
          <w:rFonts w:ascii="Arial" w:hAnsi="Arial" w:cs="Arial"/>
          <w:color w:val="000000" w:themeColor="text1"/>
          <w:sz w:val="24"/>
          <w:szCs w:val="24"/>
        </w:rPr>
        <w:t>What, if any, are the specific supports for students of colour in the program?</w:t>
      </w:r>
    </w:p>
    <w:p w14:paraId="2A5BA8D4" w14:textId="77777777" w:rsidR="00E27F30" w:rsidRPr="00E27F30" w:rsidRDefault="00E27F30" w:rsidP="00C26643">
      <w:pPr>
        <w:widowControl w:val="0"/>
        <w:autoSpaceDE w:val="0"/>
        <w:autoSpaceDN w:val="0"/>
        <w:adjustRightInd w:val="0"/>
        <w:spacing w:before="240" w:line="240" w:lineRule="auto"/>
        <w:rPr>
          <w:rFonts w:ascii="Arial" w:hAnsi="Arial" w:cs="Arial"/>
          <w:color w:val="000000" w:themeColor="text1"/>
          <w:sz w:val="24"/>
          <w:szCs w:val="24"/>
        </w:rPr>
      </w:pPr>
      <w:r w:rsidRPr="00E27F30">
        <w:rPr>
          <w:rFonts w:ascii="Arial" w:hAnsi="Arial" w:cs="Arial"/>
          <w:color w:val="000000" w:themeColor="text1"/>
          <w:sz w:val="24"/>
          <w:szCs w:val="24"/>
        </w:rPr>
        <w:t>For information on accessibility, inclusion and diversity, refer to the following resources:</w:t>
      </w:r>
    </w:p>
    <w:p w14:paraId="19689E2A" w14:textId="77777777" w:rsidR="00E27F30" w:rsidRPr="00E27F30" w:rsidRDefault="00E27F30" w:rsidP="00E27F30">
      <w:pPr>
        <w:widowControl w:val="0"/>
        <w:autoSpaceDE w:val="0"/>
        <w:autoSpaceDN w:val="0"/>
        <w:adjustRightInd w:val="0"/>
        <w:ind w:left="567"/>
        <w:rPr>
          <w:rFonts w:ascii="Arial" w:hAnsi="Arial" w:cs="Arial"/>
          <w:sz w:val="24"/>
          <w:szCs w:val="24"/>
        </w:rPr>
      </w:pPr>
      <w:r w:rsidRPr="00E27F30">
        <w:rPr>
          <w:rFonts w:ascii="Arial" w:hAnsi="Arial" w:cs="Arial"/>
          <w:color w:val="000000" w:themeColor="text1"/>
          <w:sz w:val="24"/>
          <w:szCs w:val="24"/>
        </w:rPr>
        <w:t>McMaster’s Accessibility Website</w:t>
      </w:r>
      <w:r w:rsidRPr="00E27F30">
        <w:rPr>
          <w:rFonts w:ascii="Arial" w:hAnsi="Arial" w:cs="Arial"/>
          <w:color w:val="000000" w:themeColor="text1"/>
          <w:sz w:val="24"/>
          <w:szCs w:val="24"/>
        </w:rPr>
        <w:br/>
      </w:r>
      <w:hyperlink r:id="rId32" w:history="1">
        <w:r w:rsidRPr="00E27F30">
          <w:rPr>
            <w:rStyle w:val="Hyperlink"/>
            <w:rFonts w:ascii="Arial" w:hAnsi="Arial" w:cs="Arial"/>
            <w:sz w:val="24"/>
            <w:szCs w:val="24"/>
          </w:rPr>
          <w:t>http://accessibility.mcmaster.ca/</w:t>
        </w:r>
      </w:hyperlink>
    </w:p>
    <w:p w14:paraId="5D88803B" w14:textId="77777777" w:rsidR="00E27F30" w:rsidRPr="00E27F30" w:rsidRDefault="00E27F30" w:rsidP="00E27F30">
      <w:pPr>
        <w:widowControl w:val="0"/>
        <w:autoSpaceDE w:val="0"/>
        <w:autoSpaceDN w:val="0"/>
        <w:adjustRightInd w:val="0"/>
        <w:ind w:left="567"/>
        <w:rPr>
          <w:rFonts w:ascii="Arial" w:hAnsi="Arial" w:cs="Arial"/>
          <w:sz w:val="24"/>
          <w:szCs w:val="24"/>
        </w:rPr>
      </w:pPr>
      <w:r w:rsidRPr="00E27F30">
        <w:rPr>
          <w:rFonts w:ascii="Arial" w:hAnsi="Arial" w:cs="Arial"/>
          <w:color w:val="000000" w:themeColor="text1"/>
          <w:sz w:val="24"/>
          <w:szCs w:val="24"/>
        </w:rPr>
        <w:t>The Inclusive Teaching Guide</w:t>
      </w:r>
      <w:r w:rsidRPr="00E27F30">
        <w:rPr>
          <w:rFonts w:ascii="Arial" w:hAnsi="Arial" w:cs="Arial"/>
          <w:color w:val="000000" w:themeColor="text1"/>
          <w:sz w:val="24"/>
          <w:szCs w:val="24"/>
        </w:rPr>
        <w:br/>
      </w:r>
      <w:hyperlink r:id="rId33" w:history="1">
        <w:r w:rsidRPr="00E27F30">
          <w:rPr>
            <w:rStyle w:val="Hyperlink"/>
            <w:rFonts w:ascii="Arial" w:hAnsi="Arial" w:cs="Arial"/>
            <w:sz w:val="24"/>
            <w:szCs w:val="24"/>
          </w:rPr>
          <w:t>https://mi.mcmaster.ca/inclusive-teaching/</w:t>
        </w:r>
      </w:hyperlink>
    </w:p>
    <w:p w14:paraId="58AC4281" w14:textId="77777777" w:rsidR="00E27F30" w:rsidRPr="00E27F30" w:rsidRDefault="00E27F30" w:rsidP="00E27F30">
      <w:pPr>
        <w:widowControl w:val="0"/>
        <w:autoSpaceDE w:val="0"/>
        <w:autoSpaceDN w:val="0"/>
        <w:adjustRightInd w:val="0"/>
        <w:ind w:left="567"/>
        <w:rPr>
          <w:rFonts w:ascii="Arial" w:hAnsi="Arial" w:cs="Arial"/>
          <w:sz w:val="24"/>
          <w:szCs w:val="24"/>
        </w:rPr>
      </w:pPr>
      <w:r w:rsidRPr="00E27F30">
        <w:rPr>
          <w:rFonts w:ascii="Arial" w:hAnsi="Arial" w:cs="Arial"/>
          <w:color w:val="000000" w:themeColor="text1"/>
          <w:sz w:val="24"/>
          <w:szCs w:val="24"/>
        </w:rPr>
        <w:t>The Equity &amp; Inclusion Office</w:t>
      </w:r>
      <w:r w:rsidRPr="00E27F30">
        <w:rPr>
          <w:rFonts w:ascii="Arial" w:hAnsi="Arial" w:cs="Arial"/>
          <w:color w:val="000000" w:themeColor="text1"/>
          <w:sz w:val="24"/>
          <w:szCs w:val="24"/>
        </w:rPr>
        <w:br/>
      </w:r>
      <w:hyperlink r:id="rId34" w:history="1">
        <w:r w:rsidRPr="00E27F30">
          <w:rPr>
            <w:rStyle w:val="Hyperlink"/>
            <w:rFonts w:ascii="Arial" w:hAnsi="Arial" w:cs="Arial"/>
            <w:sz w:val="24"/>
            <w:szCs w:val="24"/>
          </w:rPr>
          <w:t>https://equity.mcmaster.ca/</w:t>
        </w:r>
      </w:hyperlink>
    </w:p>
    <w:p w14:paraId="6E73D658" w14:textId="7064FB5A" w:rsidR="00691735" w:rsidRPr="00937B67" w:rsidRDefault="00231478" w:rsidP="00B825C8">
      <w:pPr>
        <w:pStyle w:val="Heading2"/>
        <w:rPr>
          <w:sz w:val="36"/>
        </w:rPr>
      </w:pPr>
      <w:bookmarkStart w:id="36" w:name="_Toc126577633"/>
      <w:r w:rsidRPr="00937B67">
        <w:t>RESEARCH REQUIREMENTS (IF AP</w:t>
      </w:r>
      <w:r w:rsidR="00B20994" w:rsidRPr="00937B67">
        <w:t>PLICABLE)</w:t>
      </w:r>
      <w:bookmarkEnd w:id="36"/>
    </w:p>
    <w:p w14:paraId="6CF2D6F1" w14:textId="0FC28727" w:rsidR="00975A13" w:rsidRPr="00744442" w:rsidRDefault="006629BC" w:rsidP="000979E8">
      <w:pPr>
        <w:pStyle w:val="Default"/>
        <w:numPr>
          <w:ilvl w:val="0"/>
          <w:numId w:val="6"/>
        </w:numPr>
        <w:rPr>
          <w:rFonts w:ascii="Arial" w:hAnsi="Arial" w:cs="Arial"/>
          <w:b/>
          <w:smallCaps/>
          <w:sz w:val="22"/>
          <w:szCs w:val="22"/>
        </w:rPr>
      </w:pPr>
      <w:r w:rsidRPr="000A7C54">
        <w:rPr>
          <w:rFonts w:ascii="Arial" w:hAnsi="Arial" w:cs="Arial"/>
          <w:sz w:val="22"/>
          <w:szCs w:val="20"/>
        </w:rPr>
        <w:t xml:space="preserve">For research-focused </w:t>
      </w:r>
      <w:r w:rsidRPr="000A7C54">
        <w:rPr>
          <w:rFonts w:ascii="Arial" w:hAnsi="Arial" w:cs="Arial"/>
          <w:b/>
          <w:i/>
          <w:sz w:val="22"/>
          <w:szCs w:val="20"/>
        </w:rPr>
        <w:t>graduate programs</w:t>
      </w:r>
      <w:r w:rsidRPr="000A7C54">
        <w:rPr>
          <w:rFonts w:ascii="Arial" w:hAnsi="Arial" w:cs="Arial"/>
          <w:sz w:val="22"/>
          <w:szCs w:val="20"/>
        </w:rPr>
        <w:t xml:space="preserve">, provide clear indication of the nature and suitability of the major research requirements for degree completion. </w:t>
      </w:r>
    </w:p>
    <w:p w14:paraId="6229FC3F" w14:textId="77777777" w:rsidR="00744442" w:rsidRPr="00744442" w:rsidRDefault="00744442" w:rsidP="00744442">
      <w:pPr>
        <w:pStyle w:val="Default"/>
        <w:ind w:left="720"/>
        <w:rPr>
          <w:rFonts w:ascii="Arial" w:hAnsi="Arial" w:cs="Arial"/>
          <w:b/>
          <w:smallCaps/>
          <w:sz w:val="22"/>
          <w:szCs w:val="22"/>
        </w:rPr>
      </w:pPr>
    </w:p>
    <w:p w14:paraId="3B2CC7D3" w14:textId="77777777" w:rsidR="000A7C54" w:rsidRPr="000A7C54" w:rsidRDefault="000A7C54" w:rsidP="00937B67">
      <w:pPr>
        <w:pStyle w:val="Default"/>
        <w:ind w:left="720"/>
        <w:jc w:val="both"/>
        <w:rPr>
          <w:rFonts w:ascii="Arial" w:hAnsi="Arial" w:cs="Arial"/>
          <w:b/>
          <w:smallCaps/>
          <w:sz w:val="22"/>
          <w:szCs w:val="22"/>
        </w:rPr>
      </w:pPr>
    </w:p>
    <w:p w14:paraId="44DDE4A6" w14:textId="4DE9A3D7" w:rsidR="004A0557" w:rsidRPr="00937B67" w:rsidRDefault="00DC6293" w:rsidP="000979E8">
      <w:pPr>
        <w:pStyle w:val="Default"/>
        <w:numPr>
          <w:ilvl w:val="0"/>
          <w:numId w:val="6"/>
        </w:numPr>
        <w:rPr>
          <w:rFonts w:ascii="Arial" w:hAnsi="Arial" w:cs="Arial"/>
          <w:b/>
          <w:smallCaps/>
          <w:sz w:val="22"/>
          <w:szCs w:val="22"/>
        </w:rPr>
      </w:pPr>
      <w:r w:rsidRPr="00DC6293">
        <w:rPr>
          <w:rFonts w:ascii="Arial" w:hAnsi="Arial" w:cs="Arial"/>
          <w:b/>
          <w:i/>
          <w:sz w:val="22"/>
          <w:szCs w:val="20"/>
        </w:rPr>
        <w:t>U</w:t>
      </w:r>
      <w:r w:rsidR="000A7C54" w:rsidRPr="000A7C54">
        <w:rPr>
          <w:rFonts w:ascii="Arial" w:hAnsi="Arial" w:cs="Arial"/>
          <w:b/>
          <w:i/>
          <w:sz w:val="22"/>
          <w:szCs w:val="20"/>
        </w:rPr>
        <w:t>ndergraduate programs</w:t>
      </w:r>
      <w:r w:rsidR="000A7C54" w:rsidRPr="000A7C54">
        <w:rPr>
          <w:rFonts w:ascii="Arial" w:hAnsi="Arial" w:cs="Arial"/>
          <w:sz w:val="22"/>
          <w:szCs w:val="20"/>
        </w:rPr>
        <w:t xml:space="preserve"> that</w:t>
      </w:r>
      <w:r w:rsidR="000A7C54">
        <w:rPr>
          <w:rFonts w:ascii="Arial" w:hAnsi="Arial" w:cs="Arial"/>
          <w:sz w:val="22"/>
          <w:szCs w:val="20"/>
        </w:rPr>
        <w:t xml:space="preserve"> also</w:t>
      </w:r>
      <w:r w:rsidR="000A7C54" w:rsidRPr="000A7C54">
        <w:rPr>
          <w:rFonts w:ascii="Arial" w:hAnsi="Arial" w:cs="Arial"/>
          <w:sz w:val="22"/>
          <w:szCs w:val="20"/>
        </w:rPr>
        <w:t xml:space="preserve"> incorporate research </w:t>
      </w:r>
      <w:r w:rsidR="000A7C54">
        <w:rPr>
          <w:rFonts w:ascii="Arial" w:hAnsi="Arial" w:cs="Arial"/>
          <w:sz w:val="22"/>
          <w:szCs w:val="20"/>
        </w:rPr>
        <w:t xml:space="preserve">into their curriculum </w:t>
      </w:r>
      <w:r w:rsidR="000A7C54" w:rsidRPr="000A7C54">
        <w:rPr>
          <w:rFonts w:ascii="Arial" w:hAnsi="Arial" w:cs="Arial"/>
          <w:sz w:val="22"/>
          <w:szCs w:val="20"/>
        </w:rPr>
        <w:t>(e.g. thesis</w:t>
      </w:r>
      <w:r w:rsidR="000A7C54">
        <w:rPr>
          <w:rFonts w:ascii="Arial" w:hAnsi="Arial" w:cs="Arial"/>
          <w:sz w:val="22"/>
          <w:szCs w:val="20"/>
        </w:rPr>
        <w:t xml:space="preserve"> work</w:t>
      </w:r>
      <w:r w:rsidR="000A7C54" w:rsidRPr="000A7C54">
        <w:rPr>
          <w:rFonts w:ascii="Arial" w:hAnsi="Arial" w:cs="Arial"/>
          <w:sz w:val="22"/>
          <w:szCs w:val="20"/>
        </w:rPr>
        <w:t>)</w:t>
      </w:r>
      <w:r w:rsidR="00871C7B">
        <w:rPr>
          <w:rFonts w:ascii="Arial" w:hAnsi="Arial" w:cs="Arial"/>
          <w:sz w:val="22"/>
          <w:szCs w:val="20"/>
        </w:rPr>
        <w:t xml:space="preserve">, </w:t>
      </w:r>
      <w:r>
        <w:rPr>
          <w:rFonts w:ascii="Arial" w:hAnsi="Arial" w:cs="Arial"/>
          <w:sz w:val="22"/>
          <w:szCs w:val="20"/>
        </w:rPr>
        <w:t xml:space="preserve">please </w:t>
      </w:r>
      <w:r w:rsidR="000A7C54" w:rsidRPr="000A7C54">
        <w:rPr>
          <w:rFonts w:ascii="Arial" w:hAnsi="Arial" w:cs="Arial"/>
          <w:sz w:val="22"/>
          <w:szCs w:val="20"/>
        </w:rPr>
        <w:t xml:space="preserve">provide </w:t>
      </w:r>
      <w:r>
        <w:rPr>
          <w:rFonts w:ascii="Arial" w:hAnsi="Arial" w:cs="Arial"/>
          <w:sz w:val="22"/>
          <w:szCs w:val="20"/>
        </w:rPr>
        <w:t xml:space="preserve">a </w:t>
      </w:r>
      <w:r w:rsidR="000A7C54" w:rsidRPr="000A7C54">
        <w:rPr>
          <w:rFonts w:ascii="Arial" w:hAnsi="Arial" w:cs="Arial"/>
          <w:sz w:val="22"/>
          <w:szCs w:val="20"/>
        </w:rPr>
        <w:t xml:space="preserve">clear indication of the nature and suitability of the major </w:t>
      </w:r>
      <w:r w:rsidR="000A7C54" w:rsidRPr="000A7C54">
        <w:rPr>
          <w:rFonts w:ascii="Arial" w:hAnsi="Arial" w:cs="Arial"/>
          <w:sz w:val="22"/>
          <w:szCs w:val="20"/>
        </w:rPr>
        <w:lastRenderedPageBreak/>
        <w:t>research requirements for degree completion.</w:t>
      </w:r>
    </w:p>
    <w:p w14:paraId="0F226D5E" w14:textId="77777777" w:rsidR="00036C59" w:rsidRPr="006629BC" w:rsidRDefault="00CB403B" w:rsidP="00756367">
      <w:pPr>
        <w:pStyle w:val="Heading1"/>
      </w:pPr>
      <w:bookmarkStart w:id="37" w:name="_Toc126577634"/>
      <w:r w:rsidRPr="00036C59">
        <w:t>ASSESSMENT OF LEARNIN</w:t>
      </w:r>
      <w:r w:rsidR="006629BC">
        <w:t>G</w:t>
      </w:r>
      <w:bookmarkEnd w:id="37"/>
    </w:p>
    <w:p w14:paraId="7DE4BD61" w14:textId="6771E206" w:rsidR="00A94C9F" w:rsidRDefault="00A94C9F" w:rsidP="00B825C8">
      <w:pPr>
        <w:pStyle w:val="Heading2"/>
      </w:pPr>
      <w:bookmarkStart w:id="38" w:name="_Toc126577635"/>
      <w:r>
        <w:t>OVERALL PROGRAM QUALITY</w:t>
      </w:r>
      <w:bookmarkEnd w:id="38"/>
    </w:p>
    <w:p w14:paraId="16F8F66B" w14:textId="62D0E5E6" w:rsidR="00A94C9F" w:rsidRPr="00A94C9F" w:rsidRDefault="00A94C9F" w:rsidP="00A94C9F">
      <w:pPr>
        <w:pStyle w:val="NoteLevel2"/>
        <w:numPr>
          <w:ilvl w:val="0"/>
          <w:numId w:val="0"/>
        </w:numPr>
        <w:ind w:left="576"/>
        <w:rPr>
          <w:lang w:val="en-US"/>
        </w:rPr>
      </w:pPr>
      <w:r>
        <w:rPr>
          <w:rFonts w:ascii="Arial" w:hAnsi="Arial" w:cs="Arial"/>
        </w:rPr>
        <w:t xml:space="preserve">In this section describe the plans to monitor and assess the overall quality of the program and whether the program is achieving its proposed goals, ensuring evaluation methods are accessible and inclusive, and audiences are diverse.  </w:t>
      </w:r>
    </w:p>
    <w:p w14:paraId="17E8B7AC" w14:textId="45663AA6" w:rsidR="00F72AA8" w:rsidRPr="00937B67" w:rsidRDefault="00801119" w:rsidP="00B825C8">
      <w:pPr>
        <w:pStyle w:val="Heading2"/>
      </w:pPr>
      <w:bookmarkStart w:id="39" w:name="_Toc126577636"/>
      <w:r w:rsidRPr="00937B67">
        <w:t>METHODS FOR</w:t>
      </w:r>
      <w:r w:rsidR="00F72AA8" w:rsidRPr="00937B67">
        <w:t xml:space="preserve"> ASSESSING STUDENTS</w:t>
      </w:r>
      <w:bookmarkEnd w:id="39"/>
    </w:p>
    <w:p w14:paraId="6B5D29C9" w14:textId="6D6A3F35" w:rsidR="00937CE7" w:rsidRPr="00F72AA8" w:rsidRDefault="00975A13" w:rsidP="00F72AA8">
      <w:pPr>
        <w:spacing w:line="240" w:lineRule="auto"/>
        <w:ind w:left="660"/>
        <w:rPr>
          <w:rFonts w:ascii="Arial" w:hAnsi="Arial" w:cs="Arial"/>
          <w:b/>
          <w:smallCaps/>
        </w:rPr>
      </w:pPr>
      <w:r w:rsidRPr="00F72AA8">
        <w:rPr>
          <w:rFonts w:ascii="Arial" w:hAnsi="Arial" w:cs="Arial"/>
        </w:rPr>
        <w:t>In this section, please outline what types of assessments</w:t>
      </w:r>
      <w:r w:rsidR="00036C59" w:rsidRPr="00F72AA8">
        <w:rPr>
          <w:rFonts w:ascii="Arial" w:hAnsi="Arial" w:cs="Arial"/>
        </w:rPr>
        <w:t xml:space="preserve"> will be used to evaluate </w:t>
      </w:r>
      <w:r w:rsidR="00492D69" w:rsidRPr="00F72AA8">
        <w:rPr>
          <w:rFonts w:ascii="Arial" w:hAnsi="Arial" w:cs="Arial"/>
        </w:rPr>
        <w:t xml:space="preserve">student progress in the program and explain why they have been selected. </w:t>
      </w:r>
      <w:r w:rsidR="00575364" w:rsidRPr="00F72AA8">
        <w:rPr>
          <w:rFonts w:ascii="Arial" w:hAnsi="Arial" w:cs="Arial"/>
        </w:rPr>
        <w:t>Departments</w:t>
      </w:r>
      <w:r w:rsidR="00492D69" w:rsidRPr="00F72AA8">
        <w:rPr>
          <w:rFonts w:ascii="Arial" w:hAnsi="Arial" w:cs="Arial"/>
        </w:rPr>
        <w:t xml:space="preserve"> are asked to provide a broad stroke </w:t>
      </w:r>
      <w:r w:rsidR="00F74B56" w:rsidRPr="00F72AA8">
        <w:rPr>
          <w:rFonts w:ascii="Arial" w:hAnsi="Arial" w:cs="Arial"/>
        </w:rPr>
        <w:t>representation</w:t>
      </w:r>
      <w:r w:rsidR="00492D69" w:rsidRPr="00F72AA8">
        <w:rPr>
          <w:rFonts w:ascii="Arial" w:hAnsi="Arial" w:cs="Arial"/>
        </w:rPr>
        <w:t xml:space="preserve"> of </w:t>
      </w:r>
      <w:r w:rsidR="00F74B56" w:rsidRPr="00F72AA8">
        <w:rPr>
          <w:rFonts w:ascii="Arial" w:hAnsi="Arial" w:cs="Arial"/>
        </w:rPr>
        <w:t xml:space="preserve">proposed </w:t>
      </w:r>
      <w:r w:rsidR="00492D69" w:rsidRPr="00F72AA8">
        <w:rPr>
          <w:rFonts w:ascii="Arial" w:hAnsi="Arial" w:cs="Arial"/>
        </w:rPr>
        <w:t>assessment practices.</w:t>
      </w:r>
      <w:r w:rsidR="00937CE7" w:rsidRPr="00F72AA8">
        <w:rPr>
          <w:rFonts w:ascii="Arial" w:hAnsi="Arial" w:cs="Arial"/>
        </w:rPr>
        <w:t xml:space="preserve"> </w:t>
      </w:r>
      <w:r w:rsidR="00A94C9F">
        <w:rPr>
          <w:rFonts w:ascii="Arial" w:hAnsi="Arial" w:cs="Arial"/>
        </w:rPr>
        <w:t>Specifically, this section should describe,</w:t>
      </w:r>
    </w:p>
    <w:p w14:paraId="675C3A22" w14:textId="11B9D46E" w:rsidR="00F72AA8" w:rsidRPr="00F72AA8" w:rsidRDefault="00574174" w:rsidP="007340F1">
      <w:pPr>
        <w:pStyle w:val="ListParagraph"/>
        <w:numPr>
          <w:ilvl w:val="0"/>
          <w:numId w:val="31"/>
        </w:numPr>
        <w:spacing w:line="240" w:lineRule="auto"/>
        <w:rPr>
          <w:rFonts w:ascii="Arial" w:hAnsi="Arial" w:cs="Arial"/>
        </w:rPr>
      </w:pPr>
      <w:r w:rsidRPr="00F72AA8">
        <w:rPr>
          <w:rFonts w:ascii="Arial" w:hAnsi="Arial" w:cs="Arial"/>
        </w:rPr>
        <w:t xml:space="preserve">Appropriateness of the proposed methods for the assessment of </w:t>
      </w:r>
      <w:r w:rsidR="00D14A5A" w:rsidRPr="00F72AA8">
        <w:rPr>
          <w:rFonts w:ascii="Arial" w:hAnsi="Arial" w:cs="Arial"/>
        </w:rPr>
        <w:t>students’</w:t>
      </w:r>
      <w:r w:rsidR="00465E94" w:rsidRPr="00F72AA8">
        <w:rPr>
          <w:rFonts w:ascii="Arial" w:hAnsi="Arial" w:cs="Arial"/>
        </w:rPr>
        <w:t xml:space="preserve"> achievement of the program learning outcomes</w:t>
      </w:r>
      <w:r w:rsidR="00CF17B3">
        <w:rPr>
          <w:rFonts w:ascii="Arial" w:hAnsi="Arial" w:cs="Arial"/>
        </w:rPr>
        <w:t xml:space="preserve"> and Degree Level Expectations</w:t>
      </w:r>
      <w:r w:rsidR="00260620">
        <w:rPr>
          <w:rFonts w:ascii="Arial" w:hAnsi="Arial" w:cs="Arial"/>
        </w:rPr>
        <w:t xml:space="preserve">. </w:t>
      </w:r>
      <w:r w:rsidR="00937CE7" w:rsidRPr="00F72AA8">
        <w:rPr>
          <w:rFonts w:ascii="Arial" w:hAnsi="Arial" w:cs="Arial"/>
        </w:rPr>
        <w:t xml:space="preserve">What skills </w:t>
      </w:r>
      <w:r w:rsidRPr="00F72AA8">
        <w:rPr>
          <w:rFonts w:ascii="Arial" w:hAnsi="Arial" w:cs="Arial"/>
        </w:rPr>
        <w:t>will</w:t>
      </w:r>
      <w:r w:rsidR="00937CE7" w:rsidRPr="00F72AA8">
        <w:rPr>
          <w:rFonts w:ascii="Arial" w:hAnsi="Arial" w:cs="Arial"/>
        </w:rPr>
        <w:t xml:space="preserve"> assessments </w:t>
      </w:r>
      <w:r w:rsidRPr="00F72AA8">
        <w:rPr>
          <w:rFonts w:ascii="Arial" w:hAnsi="Arial" w:cs="Arial"/>
        </w:rPr>
        <w:t xml:space="preserve">be </w:t>
      </w:r>
      <w:r w:rsidR="00937CE7" w:rsidRPr="00F72AA8">
        <w:rPr>
          <w:rFonts w:ascii="Arial" w:hAnsi="Arial" w:cs="Arial"/>
        </w:rPr>
        <w:t>evaluating? Do these assessment</w:t>
      </w:r>
      <w:r w:rsidR="00D14A5A">
        <w:rPr>
          <w:rFonts w:ascii="Arial" w:hAnsi="Arial" w:cs="Arial"/>
        </w:rPr>
        <w:t>s</w:t>
      </w:r>
      <w:r w:rsidR="00937CE7" w:rsidRPr="00F72AA8">
        <w:rPr>
          <w:rFonts w:ascii="Arial" w:hAnsi="Arial" w:cs="Arial"/>
        </w:rPr>
        <w:t xml:space="preserve"> align with your program learning outcomes? </w:t>
      </w:r>
    </w:p>
    <w:p w14:paraId="22F96CD9" w14:textId="77777777" w:rsidR="00F72AA8" w:rsidRPr="00F72AA8" w:rsidRDefault="0057257C" w:rsidP="007340F1">
      <w:pPr>
        <w:pStyle w:val="ListParagraph"/>
        <w:numPr>
          <w:ilvl w:val="0"/>
          <w:numId w:val="31"/>
        </w:numPr>
        <w:spacing w:line="240" w:lineRule="auto"/>
        <w:rPr>
          <w:rFonts w:ascii="Arial" w:hAnsi="Arial" w:cs="Arial"/>
        </w:rPr>
      </w:pPr>
      <w:r w:rsidRPr="00F72AA8">
        <w:rPr>
          <w:rFonts w:ascii="Arial" w:hAnsi="Arial" w:cs="Arial"/>
        </w:rPr>
        <w:t xml:space="preserve">How are assessments </w:t>
      </w:r>
      <w:r w:rsidRPr="00F72AA8">
        <w:rPr>
          <w:rFonts w:ascii="Arial" w:hAnsi="Arial" w:cs="Arial"/>
          <w:b/>
          <w:i/>
        </w:rPr>
        <w:t>designed</w:t>
      </w:r>
      <w:r w:rsidRPr="00F72AA8">
        <w:rPr>
          <w:rFonts w:ascii="Arial" w:hAnsi="Arial" w:cs="Arial"/>
        </w:rPr>
        <w:t xml:space="preserve"> to take into account a variety of student accessibility needs? </w:t>
      </w:r>
    </w:p>
    <w:p w14:paraId="0E7B2289" w14:textId="55D18B3C" w:rsidR="0057257C" w:rsidRPr="00F72AA8" w:rsidRDefault="0057257C" w:rsidP="007340F1">
      <w:pPr>
        <w:pStyle w:val="ListParagraph"/>
        <w:numPr>
          <w:ilvl w:val="0"/>
          <w:numId w:val="31"/>
        </w:numPr>
        <w:spacing w:line="240" w:lineRule="auto"/>
        <w:rPr>
          <w:rFonts w:ascii="Arial" w:hAnsi="Arial" w:cs="Arial"/>
        </w:rPr>
      </w:pPr>
      <w:r w:rsidRPr="00F72AA8">
        <w:rPr>
          <w:rFonts w:ascii="Arial" w:hAnsi="Arial" w:cs="Arial"/>
        </w:rPr>
        <w:t>How will assessments reduce (or eliminate) barriers to student learning?</w:t>
      </w:r>
    </w:p>
    <w:p w14:paraId="28771731" w14:textId="77777777" w:rsidR="00F72AA8" w:rsidRPr="007B64FE" w:rsidRDefault="00691735" w:rsidP="00B825C8">
      <w:pPr>
        <w:pStyle w:val="Heading2"/>
      </w:pPr>
      <w:bookmarkStart w:id="40" w:name="_Toc126577637"/>
      <w:r w:rsidRPr="007B64FE">
        <w:t>CURRICULUM MAP</w:t>
      </w:r>
      <w:bookmarkEnd w:id="40"/>
    </w:p>
    <w:p w14:paraId="41DCE7EA" w14:textId="0707A4FC" w:rsidR="002C601D" w:rsidRPr="0063644C" w:rsidRDefault="00AF238B" w:rsidP="0063644C">
      <w:pPr>
        <w:spacing w:line="240" w:lineRule="auto"/>
        <w:ind w:left="660"/>
        <w:rPr>
          <w:rFonts w:ascii="Arial" w:hAnsi="Arial" w:cs="Arial"/>
        </w:rPr>
      </w:pPr>
      <w:r w:rsidRPr="00F72AA8">
        <w:rPr>
          <w:rFonts w:ascii="Arial" w:hAnsi="Arial" w:cs="Arial"/>
        </w:rPr>
        <w:t>Departments</w:t>
      </w:r>
      <w:r w:rsidR="00F74B56" w:rsidRPr="00F72AA8">
        <w:rPr>
          <w:rFonts w:ascii="Arial" w:hAnsi="Arial" w:cs="Arial"/>
        </w:rPr>
        <w:t xml:space="preserve"> are asked to</w:t>
      </w:r>
      <w:r w:rsidR="00F74B56" w:rsidRPr="00F72AA8">
        <w:rPr>
          <w:rFonts w:ascii="Arial" w:hAnsi="Arial" w:cs="Arial"/>
          <w:b/>
          <w:smallCaps/>
        </w:rPr>
        <w:t xml:space="preserve"> </w:t>
      </w:r>
      <w:r w:rsidR="00F74B56" w:rsidRPr="00F72AA8">
        <w:rPr>
          <w:rFonts w:ascii="Arial" w:hAnsi="Arial" w:cs="Arial"/>
        </w:rPr>
        <w:t>d</w:t>
      </w:r>
      <w:r w:rsidR="00036C59" w:rsidRPr="00F72AA8">
        <w:rPr>
          <w:rFonts w:ascii="Arial" w:hAnsi="Arial" w:cs="Arial"/>
        </w:rPr>
        <w:t xml:space="preserve">iscuss </w:t>
      </w:r>
      <w:r w:rsidR="00F74B56" w:rsidRPr="00F72AA8">
        <w:rPr>
          <w:rFonts w:ascii="Arial" w:hAnsi="Arial" w:cs="Arial"/>
        </w:rPr>
        <w:t>how the</w:t>
      </w:r>
      <w:r w:rsidR="00036C59" w:rsidRPr="00F72AA8">
        <w:rPr>
          <w:rFonts w:ascii="Arial" w:hAnsi="Arial" w:cs="Arial"/>
        </w:rPr>
        <w:t xml:space="preserve"> proposed assessment </w:t>
      </w:r>
      <w:r w:rsidR="00F74B56" w:rsidRPr="00F72AA8">
        <w:rPr>
          <w:rFonts w:ascii="Arial" w:hAnsi="Arial" w:cs="Arial"/>
        </w:rPr>
        <w:t>practices outlined above</w:t>
      </w:r>
      <w:r w:rsidR="00036C59" w:rsidRPr="00F72AA8">
        <w:rPr>
          <w:rFonts w:ascii="Arial" w:hAnsi="Arial" w:cs="Arial"/>
        </w:rPr>
        <w:t xml:space="preserve"> </w:t>
      </w:r>
      <w:r w:rsidR="00F74B56" w:rsidRPr="00F72AA8">
        <w:rPr>
          <w:rFonts w:ascii="Arial" w:hAnsi="Arial" w:cs="Arial"/>
        </w:rPr>
        <w:t xml:space="preserve">align with </w:t>
      </w:r>
      <w:r w:rsidR="00036C59" w:rsidRPr="00F72AA8">
        <w:rPr>
          <w:rFonts w:ascii="Arial" w:hAnsi="Arial" w:cs="Arial"/>
        </w:rPr>
        <w:t xml:space="preserve">the </w:t>
      </w:r>
      <w:r w:rsidR="00BE7AC3" w:rsidRPr="00F72AA8">
        <w:rPr>
          <w:rFonts w:ascii="Arial" w:hAnsi="Arial" w:cs="Arial"/>
        </w:rPr>
        <w:t>program</w:t>
      </w:r>
      <w:r w:rsidR="00F74B56" w:rsidRPr="00F72AA8">
        <w:rPr>
          <w:rFonts w:ascii="Arial" w:hAnsi="Arial" w:cs="Arial"/>
        </w:rPr>
        <w:t xml:space="preserve"> learning outcomes to illustrate that the intended learning outcomes are </w:t>
      </w:r>
      <w:r w:rsidR="00C26643" w:rsidRPr="00F72AA8">
        <w:rPr>
          <w:rFonts w:ascii="Arial" w:hAnsi="Arial" w:cs="Arial"/>
        </w:rPr>
        <w:t>measurable</w:t>
      </w:r>
      <w:r w:rsidR="00F74B56" w:rsidRPr="00F72AA8">
        <w:rPr>
          <w:rFonts w:ascii="Arial" w:hAnsi="Arial" w:cs="Arial"/>
        </w:rPr>
        <w:t xml:space="preserve"> and attainable. </w:t>
      </w:r>
      <w:r w:rsidR="006C7EF7" w:rsidRPr="00F72AA8">
        <w:rPr>
          <w:rFonts w:ascii="Arial" w:hAnsi="Arial" w:cs="Arial"/>
        </w:rPr>
        <w:t>As a summary of the curriculum,</w:t>
      </w:r>
      <w:r w:rsidRPr="00F72AA8">
        <w:rPr>
          <w:rFonts w:ascii="Arial" w:hAnsi="Arial" w:cs="Arial"/>
        </w:rPr>
        <w:t xml:space="preserve"> please complete the Undergraduate or Graduate Curriculum Map template provided </w:t>
      </w:r>
      <w:r w:rsidR="00575364" w:rsidRPr="00F72AA8">
        <w:rPr>
          <w:rFonts w:ascii="Arial" w:hAnsi="Arial" w:cs="Arial"/>
        </w:rPr>
        <w:t xml:space="preserve">in </w:t>
      </w:r>
      <w:r w:rsidR="00AA1006" w:rsidRPr="00F72AA8">
        <w:rPr>
          <w:rFonts w:ascii="Arial" w:hAnsi="Arial" w:cs="Arial"/>
          <w:b/>
        </w:rPr>
        <w:t>Appendix C or Appendix D</w:t>
      </w:r>
      <w:r w:rsidR="00AA1006" w:rsidRPr="00F72AA8">
        <w:rPr>
          <w:rFonts w:ascii="Arial" w:hAnsi="Arial" w:cs="Arial"/>
        </w:rPr>
        <w:t xml:space="preserve">, </w:t>
      </w:r>
      <w:r w:rsidR="004A6E32" w:rsidRPr="00F72AA8">
        <w:rPr>
          <w:rFonts w:ascii="Arial" w:hAnsi="Arial" w:cs="Arial"/>
        </w:rPr>
        <w:t>respectively</w:t>
      </w:r>
      <w:r w:rsidRPr="00F72AA8">
        <w:rPr>
          <w:rFonts w:ascii="Arial" w:hAnsi="Arial" w:cs="Arial"/>
          <w:b/>
        </w:rPr>
        <w:t>.</w:t>
      </w:r>
    </w:p>
    <w:p w14:paraId="14DE2B81" w14:textId="77777777" w:rsidR="00F72AA8" w:rsidRPr="007B64FE" w:rsidRDefault="00691735" w:rsidP="00B825C8">
      <w:pPr>
        <w:pStyle w:val="Heading2"/>
      </w:pPr>
      <w:bookmarkStart w:id="41" w:name="_Toc126577638"/>
      <w:r w:rsidRPr="007B64FE">
        <w:t>DEMONSTRATING STUDENT ACHIEVEMENT</w:t>
      </w:r>
      <w:bookmarkEnd w:id="41"/>
    </w:p>
    <w:p w14:paraId="52B9D5D9" w14:textId="562498EF" w:rsidR="00F74B56" w:rsidRPr="00F72AA8" w:rsidRDefault="00F74B56" w:rsidP="00F72AA8">
      <w:pPr>
        <w:ind w:left="660"/>
        <w:rPr>
          <w:rFonts w:ascii="Arial" w:hAnsi="Arial" w:cs="Arial"/>
          <w:b/>
          <w:smallCaps/>
        </w:rPr>
      </w:pPr>
      <w:r w:rsidRPr="00F72AA8">
        <w:rPr>
          <w:rFonts w:ascii="Arial" w:hAnsi="Arial" w:cs="Arial"/>
        </w:rPr>
        <w:t xml:space="preserve">The following section is likely one of the most difficult to address. In this section, </w:t>
      </w:r>
      <w:r w:rsidR="008E1284" w:rsidRPr="00F72AA8">
        <w:rPr>
          <w:rFonts w:ascii="Arial" w:hAnsi="Arial" w:cs="Arial"/>
        </w:rPr>
        <w:t xml:space="preserve">departments </w:t>
      </w:r>
      <w:r w:rsidRPr="00F72AA8">
        <w:rPr>
          <w:rFonts w:ascii="Arial" w:hAnsi="Arial" w:cs="Arial"/>
        </w:rPr>
        <w:t>are being asked to</w:t>
      </w:r>
      <w:r w:rsidRPr="00F72AA8">
        <w:rPr>
          <w:rFonts w:ascii="Arial" w:hAnsi="Arial" w:cs="Arial"/>
          <w:smallCaps/>
        </w:rPr>
        <w:t xml:space="preserve"> </w:t>
      </w:r>
      <w:r w:rsidRPr="00F72AA8">
        <w:rPr>
          <w:rFonts w:ascii="Arial" w:hAnsi="Arial" w:cs="Arial"/>
        </w:rPr>
        <w:t xml:space="preserve">describe their plans </w:t>
      </w:r>
      <w:r w:rsidR="00036C59" w:rsidRPr="00F72AA8">
        <w:rPr>
          <w:rFonts w:ascii="Arial" w:hAnsi="Arial" w:cs="Arial"/>
        </w:rPr>
        <w:t>for d</w:t>
      </w:r>
      <w:r w:rsidRPr="00F72AA8">
        <w:rPr>
          <w:rFonts w:ascii="Arial" w:hAnsi="Arial" w:cs="Arial"/>
        </w:rPr>
        <w:t>ocumenting and demonstrating student achievement/success</w:t>
      </w:r>
      <w:r w:rsidR="00344CB7" w:rsidRPr="00F72AA8">
        <w:rPr>
          <w:rFonts w:ascii="Arial" w:hAnsi="Arial" w:cs="Arial"/>
        </w:rPr>
        <w:t xml:space="preserve"> in meeting </w:t>
      </w:r>
      <w:r w:rsidR="00BE7AC3" w:rsidRPr="00F72AA8">
        <w:rPr>
          <w:rFonts w:ascii="Arial" w:hAnsi="Arial" w:cs="Arial"/>
        </w:rPr>
        <w:t>program</w:t>
      </w:r>
      <w:r w:rsidR="00344CB7" w:rsidRPr="00F72AA8">
        <w:rPr>
          <w:rFonts w:ascii="Arial" w:hAnsi="Arial" w:cs="Arial"/>
        </w:rPr>
        <w:t xml:space="preserve"> learning outcomes</w:t>
      </w:r>
      <w:r w:rsidR="00CF17B3">
        <w:rPr>
          <w:rFonts w:ascii="Arial" w:hAnsi="Arial" w:cs="Arial"/>
        </w:rPr>
        <w:t xml:space="preserve"> and </w:t>
      </w:r>
      <w:r w:rsidR="00344CB7" w:rsidRPr="00F72AA8">
        <w:rPr>
          <w:rFonts w:ascii="Arial" w:hAnsi="Arial" w:cs="Arial"/>
        </w:rPr>
        <w:t>Degree Level Expectations</w:t>
      </w:r>
      <w:r w:rsidRPr="00F72AA8">
        <w:rPr>
          <w:rFonts w:ascii="Arial" w:hAnsi="Arial" w:cs="Arial"/>
        </w:rPr>
        <w:t xml:space="preserve">. </w:t>
      </w:r>
      <w:r w:rsidR="00344CB7" w:rsidRPr="00F72AA8">
        <w:rPr>
          <w:rFonts w:ascii="Arial" w:hAnsi="Arial" w:cs="Arial"/>
        </w:rPr>
        <w:t xml:space="preserve">This section is not meant to have </w:t>
      </w:r>
      <w:r w:rsidR="00D65D2D" w:rsidRPr="00F72AA8">
        <w:rPr>
          <w:rFonts w:ascii="Arial" w:hAnsi="Arial" w:cs="Arial"/>
        </w:rPr>
        <w:t>departments</w:t>
      </w:r>
      <w:r w:rsidR="00344CB7" w:rsidRPr="00F72AA8">
        <w:rPr>
          <w:rFonts w:ascii="Arial" w:hAnsi="Arial" w:cs="Arial"/>
        </w:rPr>
        <w:t xml:space="preserve"> describe assessment practices again, but to consider a holistic approach </w:t>
      </w:r>
      <w:r w:rsidR="008F65A3" w:rsidRPr="00F72AA8">
        <w:rPr>
          <w:rFonts w:ascii="Arial" w:hAnsi="Arial" w:cs="Arial"/>
        </w:rPr>
        <w:t>in</w:t>
      </w:r>
      <w:r w:rsidR="00344CB7" w:rsidRPr="00F72AA8">
        <w:rPr>
          <w:rFonts w:ascii="Arial" w:hAnsi="Arial" w:cs="Arial"/>
        </w:rPr>
        <w:t xml:space="preserve"> student learning. </w:t>
      </w:r>
      <w:r w:rsidR="006E2E4A" w:rsidRPr="00F72AA8">
        <w:rPr>
          <w:rFonts w:ascii="Arial" w:hAnsi="Arial" w:cs="Arial"/>
        </w:rPr>
        <w:t>It may be helpful to</w:t>
      </w:r>
      <w:r w:rsidRPr="00F72AA8">
        <w:rPr>
          <w:rFonts w:ascii="Arial" w:hAnsi="Arial" w:cs="Arial"/>
        </w:rPr>
        <w:t xml:space="preserve"> consider the following questions</w:t>
      </w:r>
      <w:r w:rsidR="006629BC" w:rsidRPr="00F72AA8">
        <w:rPr>
          <w:rFonts w:ascii="Arial" w:hAnsi="Arial" w:cs="Arial"/>
        </w:rPr>
        <w:t xml:space="preserve"> when thinking about this section</w:t>
      </w:r>
      <w:r w:rsidRPr="00F72AA8">
        <w:rPr>
          <w:rFonts w:ascii="Arial" w:hAnsi="Arial" w:cs="Arial"/>
        </w:rPr>
        <w:t>:</w:t>
      </w:r>
    </w:p>
    <w:p w14:paraId="7A6D0676" w14:textId="77777777" w:rsidR="00F72AA8" w:rsidRPr="00F72AA8" w:rsidRDefault="00F74B56" w:rsidP="007340F1">
      <w:pPr>
        <w:pStyle w:val="ListParagraph"/>
        <w:numPr>
          <w:ilvl w:val="0"/>
          <w:numId w:val="30"/>
        </w:numPr>
        <w:rPr>
          <w:rFonts w:ascii="Arial" w:hAnsi="Arial" w:cs="Arial"/>
          <w:smallCaps/>
        </w:rPr>
      </w:pPr>
      <w:r w:rsidRPr="00F72AA8">
        <w:rPr>
          <w:rFonts w:ascii="Arial" w:hAnsi="Arial" w:cs="Arial"/>
        </w:rPr>
        <w:t xml:space="preserve">How does the program </w:t>
      </w:r>
      <w:r w:rsidRPr="00F72AA8">
        <w:rPr>
          <w:rFonts w:ascii="Arial" w:hAnsi="Arial" w:cs="Arial"/>
          <w:b/>
          <w:i/>
        </w:rPr>
        <w:t>define success</w:t>
      </w:r>
      <w:r w:rsidRPr="00F72AA8">
        <w:rPr>
          <w:rFonts w:ascii="Arial" w:hAnsi="Arial" w:cs="Arial"/>
        </w:rPr>
        <w:t>?</w:t>
      </w:r>
    </w:p>
    <w:p w14:paraId="208F0781" w14:textId="77777777" w:rsidR="00F72AA8" w:rsidRPr="00F72AA8" w:rsidRDefault="00F74B56" w:rsidP="007340F1">
      <w:pPr>
        <w:pStyle w:val="ListParagraph"/>
        <w:numPr>
          <w:ilvl w:val="0"/>
          <w:numId w:val="30"/>
        </w:numPr>
        <w:rPr>
          <w:rFonts w:ascii="Arial" w:hAnsi="Arial" w:cs="Arial"/>
          <w:smallCaps/>
        </w:rPr>
      </w:pPr>
      <w:r w:rsidRPr="00F72AA8">
        <w:rPr>
          <w:rFonts w:ascii="Arial" w:hAnsi="Arial" w:cs="Arial"/>
        </w:rPr>
        <w:t xml:space="preserve">How will the program determine student success based on this definition? </w:t>
      </w:r>
    </w:p>
    <w:p w14:paraId="6E70203E" w14:textId="77777777" w:rsidR="00F72AA8" w:rsidRPr="00F72AA8" w:rsidRDefault="008B4C8C" w:rsidP="007340F1">
      <w:pPr>
        <w:pStyle w:val="ListParagraph"/>
        <w:numPr>
          <w:ilvl w:val="0"/>
          <w:numId w:val="30"/>
        </w:numPr>
        <w:rPr>
          <w:rFonts w:ascii="Arial" w:hAnsi="Arial" w:cs="Arial"/>
          <w:smallCaps/>
        </w:rPr>
      </w:pPr>
      <w:r w:rsidRPr="00F72AA8">
        <w:rPr>
          <w:rFonts w:ascii="Arial" w:hAnsi="Arial" w:cs="Arial"/>
          <w:smallCaps/>
        </w:rPr>
        <w:t>W</w:t>
      </w:r>
      <w:r w:rsidRPr="00F72AA8">
        <w:rPr>
          <w:rFonts w:ascii="Arial" w:hAnsi="Arial" w:cs="Arial"/>
        </w:rPr>
        <w:t>hat are some of the key assessment practices that the program will emphasize?</w:t>
      </w:r>
    </w:p>
    <w:p w14:paraId="151DCA83" w14:textId="77777777" w:rsidR="00F72AA8" w:rsidRPr="00F72AA8" w:rsidRDefault="008B4C8C" w:rsidP="007340F1">
      <w:pPr>
        <w:pStyle w:val="ListParagraph"/>
        <w:numPr>
          <w:ilvl w:val="0"/>
          <w:numId w:val="30"/>
        </w:numPr>
        <w:rPr>
          <w:rFonts w:ascii="Arial" w:hAnsi="Arial" w:cs="Arial"/>
          <w:smallCaps/>
        </w:rPr>
      </w:pPr>
      <w:r w:rsidRPr="00F72AA8">
        <w:rPr>
          <w:rFonts w:ascii="Arial" w:hAnsi="Arial" w:cs="Arial"/>
        </w:rPr>
        <w:t>Which of these assessment practices are particularly innovative?</w:t>
      </w:r>
    </w:p>
    <w:p w14:paraId="53254A07" w14:textId="77777777" w:rsidR="00F72AA8" w:rsidRPr="00F72AA8" w:rsidRDefault="00344CB7" w:rsidP="007340F1">
      <w:pPr>
        <w:pStyle w:val="ListParagraph"/>
        <w:numPr>
          <w:ilvl w:val="0"/>
          <w:numId w:val="30"/>
        </w:numPr>
        <w:rPr>
          <w:rFonts w:ascii="Arial" w:hAnsi="Arial" w:cs="Arial"/>
          <w:smallCaps/>
        </w:rPr>
      </w:pPr>
      <w:r w:rsidRPr="00F72AA8">
        <w:rPr>
          <w:rFonts w:ascii="Arial" w:hAnsi="Arial" w:cs="Arial"/>
        </w:rPr>
        <w:t xml:space="preserve">Which </w:t>
      </w:r>
      <w:r w:rsidRPr="00F72AA8">
        <w:rPr>
          <w:rFonts w:ascii="Arial" w:hAnsi="Arial" w:cs="Arial"/>
          <w:b/>
          <w:i/>
        </w:rPr>
        <w:t>key assessment pieces</w:t>
      </w:r>
      <w:r w:rsidRPr="00F72AA8">
        <w:rPr>
          <w:rFonts w:ascii="Arial" w:hAnsi="Arial" w:cs="Arial"/>
        </w:rPr>
        <w:t xml:space="preserve"> can be used to demonstrate that students have met </w:t>
      </w:r>
      <w:r w:rsidR="00BE7AC3" w:rsidRPr="00F72AA8">
        <w:rPr>
          <w:rFonts w:ascii="Arial" w:hAnsi="Arial" w:cs="Arial"/>
        </w:rPr>
        <w:t>program</w:t>
      </w:r>
      <w:r w:rsidRPr="00F72AA8">
        <w:rPr>
          <w:rFonts w:ascii="Arial" w:hAnsi="Arial" w:cs="Arial"/>
        </w:rPr>
        <w:t xml:space="preserve"> learning outcomes?</w:t>
      </w:r>
      <w:r w:rsidR="008B4C8C" w:rsidRPr="00F72AA8">
        <w:rPr>
          <w:rFonts w:ascii="Arial" w:hAnsi="Arial" w:cs="Arial"/>
        </w:rPr>
        <w:t xml:space="preserve"> Or which assessment practices will be used in </w:t>
      </w:r>
      <w:r w:rsidR="00D65D2D" w:rsidRPr="00F72AA8">
        <w:rPr>
          <w:rFonts w:ascii="Arial" w:hAnsi="Arial" w:cs="Arial"/>
        </w:rPr>
        <w:t>a student’s</w:t>
      </w:r>
      <w:r w:rsidR="008B4C8C" w:rsidRPr="00F72AA8">
        <w:rPr>
          <w:rFonts w:ascii="Arial" w:hAnsi="Arial" w:cs="Arial"/>
        </w:rPr>
        <w:t xml:space="preserve"> culminating year of study?</w:t>
      </w:r>
    </w:p>
    <w:p w14:paraId="1670652B" w14:textId="64781A3C" w:rsidR="0029449E" w:rsidRPr="00BC497F" w:rsidRDefault="00F74B56" w:rsidP="007340F1">
      <w:pPr>
        <w:pStyle w:val="ListParagraph"/>
        <w:numPr>
          <w:ilvl w:val="0"/>
          <w:numId w:val="30"/>
        </w:numPr>
        <w:rPr>
          <w:rFonts w:ascii="Arial" w:hAnsi="Arial" w:cs="Arial"/>
          <w:smallCaps/>
        </w:rPr>
      </w:pPr>
      <w:r w:rsidRPr="00F72AA8">
        <w:rPr>
          <w:rFonts w:ascii="Arial" w:hAnsi="Arial" w:cs="Arial"/>
        </w:rPr>
        <w:lastRenderedPageBreak/>
        <w:t>How could this evidence be documented</w:t>
      </w:r>
      <w:r w:rsidR="00344CB7" w:rsidRPr="00F72AA8">
        <w:rPr>
          <w:rFonts w:ascii="Arial" w:hAnsi="Arial" w:cs="Arial"/>
        </w:rPr>
        <w:t xml:space="preserve"> and communicated</w:t>
      </w:r>
      <w:r w:rsidR="00D65D2D" w:rsidRPr="00F72AA8">
        <w:rPr>
          <w:rFonts w:ascii="Arial" w:hAnsi="Arial" w:cs="Arial"/>
        </w:rPr>
        <w:t>? (e.g.</w:t>
      </w:r>
      <w:r w:rsidRPr="00F72AA8">
        <w:rPr>
          <w:rFonts w:ascii="Arial" w:hAnsi="Arial" w:cs="Arial"/>
        </w:rPr>
        <w:t xml:space="preserve"> learning portfolio, symposiums, conferences</w:t>
      </w:r>
      <w:r w:rsidR="00FE79DE" w:rsidRPr="00F72AA8">
        <w:rPr>
          <w:rFonts w:ascii="Arial" w:hAnsi="Arial" w:cs="Arial"/>
        </w:rPr>
        <w:t>, community service</w:t>
      </w:r>
      <w:r w:rsidRPr="00F72AA8">
        <w:rPr>
          <w:rFonts w:ascii="Arial" w:hAnsi="Arial" w:cs="Arial"/>
        </w:rPr>
        <w:t>)</w:t>
      </w:r>
    </w:p>
    <w:p w14:paraId="019E8109" w14:textId="0F7EF1AA" w:rsidR="00BC497F" w:rsidRPr="00BC497F" w:rsidRDefault="00BC497F" w:rsidP="00BC497F">
      <w:pPr>
        <w:pStyle w:val="ListParagraph"/>
        <w:numPr>
          <w:ilvl w:val="0"/>
          <w:numId w:val="30"/>
        </w:numPr>
        <w:rPr>
          <w:rFonts w:ascii="Arial" w:hAnsi="Arial" w:cs="Arial"/>
          <w:smallCaps/>
        </w:rPr>
      </w:pPr>
      <w:r w:rsidRPr="00BC497F">
        <w:rPr>
          <w:rFonts w:ascii="Arial" w:hAnsi="Arial" w:cs="Arial"/>
          <w:color w:val="000000"/>
        </w:rPr>
        <w:t xml:space="preserve">Describe </w:t>
      </w:r>
      <w:r>
        <w:rPr>
          <w:rFonts w:ascii="Arial" w:hAnsi="Arial" w:cs="Arial"/>
          <w:color w:val="000000"/>
        </w:rPr>
        <w:t xml:space="preserve">the program-wide assessments that will </w:t>
      </w:r>
      <w:r w:rsidRPr="00BC497F">
        <w:rPr>
          <w:rFonts w:ascii="Arial" w:hAnsi="Arial" w:cs="Arial"/>
          <w:color w:val="000000"/>
        </w:rPr>
        <w:t xml:space="preserve">be used to </w:t>
      </w:r>
      <w:r>
        <w:rPr>
          <w:rFonts w:ascii="Arial" w:hAnsi="Arial" w:cs="Arial"/>
          <w:color w:val="000000"/>
        </w:rPr>
        <w:t>ensure all students have achieved the program learning outcomes and how the program will use these assessments to continuously improve the program</w:t>
      </w:r>
    </w:p>
    <w:p w14:paraId="1409B3A5" w14:textId="768D1A30" w:rsidR="00BC497F" w:rsidRPr="006F7305" w:rsidRDefault="00BC497F" w:rsidP="00BC497F">
      <w:pPr>
        <w:pStyle w:val="ListParagraph"/>
        <w:numPr>
          <w:ilvl w:val="0"/>
          <w:numId w:val="30"/>
        </w:numPr>
        <w:rPr>
          <w:rFonts w:ascii="Arial" w:hAnsi="Arial" w:cs="Arial"/>
          <w:smallCaps/>
        </w:rPr>
      </w:pPr>
      <w:r>
        <w:rPr>
          <w:rFonts w:ascii="Arial" w:hAnsi="Arial" w:cs="Arial"/>
          <w:color w:val="000000"/>
        </w:rPr>
        <w:t>Programs must note what role will be responsible for collecting and assessing program-wide data on student achievement as well as how frequently these data will be assessed</w:t>
      </w:r>
    </w:p>
    <w:p w14:paraId="1E329CF9" w14:textId="2E621703" w:rsidR="006F7305" w:rsidRDefault="006F7305" w:rsidP="006F7305">
      <w:pPr>
        <w:ind w:firstLine="432"/>
        <w:rPr>
          <w:rFonts w:ascii="Arial" w:hAnsi="Arial" w:cs="Arial"/>
          <w:smallCaps/>
        </w:rPr>
      </w:pPr>
      <w:r>
        <w:rPr>
          <w:rFonts w:ascii="Arial" w:hAnsi="Arial" w:cs="Arial"/>
          <w:color w:val="000000"/>
        </w:rPr>
        <w:t xml:space="preserve">This section should also give consideration to how the resulting information from level of </w:t>
      </w:r>
      <w:r w:rsidR="00D14A5A">
        <w:rPr>
          <w:rFonts w:ascii="Arial" w:hAnsi="Arial" w:cs="Arial"/>
          <w:color w:val="000000"/>
        </w:rPr>
        <w:t>s</w:t>
      </w:r>
      <w:r>
        <w:rPr>
          <w:rFonts w:ascii="Arial" w:hAnsi="Arial" w:cs="Arial"/>
          <w:color w:val="000000"/>
        </w:rPr>
        <w:t xml:space="preserve">tudent performance will be documented and used to inform continuous program improvement. </w:t>
      </w:r>
    </w:p>
    <w:p w14:paraId="684D9802" w14:textId="531B8786" w:rsidR="006F7305" w:rsidRPr="006F7305" w:rsidRDefault="006F7305" w:rsidP="006F7305">
      <w:pPr>
        <w:ind w:left="432"/>
        <w:rPr>
          <w:rFonts w:ascii="Arial" w:hAnsi="Arial" w:cs="Arial"/>
          <w:smallCaps/>
        </w:rPr>
      </w:pPr>
    </w:p>
    <w:p w14:paraId="29B26EF3" w14:textId="77777777" w:rsidR="00FF27A1" w:rsidRDefault="003D03A9" w:rsidP="00756367">
      <w:pPr>
        <w:pStyle w:val="Heading1"/>
      </w:pPr>
      <w:bookmarkStart w:id="42" w:name="_Toc126577639"/>
      <w:r w:rsidRPr="003D03A9">
        <w:t>RESO</w:t>
      </w:r>
      <w:r w:rsidR="006629BC">
        <w:t>URCES</w:t>
      </w:r>
      <w:bookmarkEnd w:id="42"/>
      <w:r w:rsidR="006629BC">
        <w:t xml:space="preserve"> </w:t>
      </w:r>
    </w:p>
    <w:p w14:paraId="3D572DAE" w14:textId="77777777" w:rsidR="000073A8" w:rsidRPr="00FF27A1" w:rsidRDefault="00FF27A1" w:rsidP="00231478">
      <w:pPr>
        <w:pStyle w:val="Default"/>
        <w:spacing w:line="276" w:lineRule="auto"/>
        <w:rPr>
          <w:rFonts w:ascii="Arial" w:hAnsi="Arial" w:cs="Arial"/>
          <w:b/>
          <w:i/>
          <w:sz w:val="22"/>
          <w:szCs w:val="22"/>
        </w:rPr>
      </w:pPr>
      <w:r w:rsidRPr="00404E87">
        <w:rPr>
          <w:rFonts w:ascii="Arial" w:hAnsi="Arial" w:cs="Arial"/>
          <w:b/>
          <w:i/>
          <w:sz w:val="22"/>
          <w:szCs w:val="22"/>
        </w:rPr>
        <w:t>Note: Please be sure to complete the appropriate section based</w:t>
      </w:r>
      <w:r>
        <w:rPr>
          <w:rFonts w:ascii="Arial" w:hAnsi="Arial" w:cs="Arial"/>
          <w:b/>
          <w:i/>
          <w:sz w:val="22"/>
          <w:szCs w:val="22"/>
        </w:rPr>
        <w:t xml:space="preserve"> on whether you are proposing a </w:t>
      </w:r>
      <w:r w:rsidRPr="00D65D2D">
        <w:rPr>
          <w:rFonts w:ascii="Arial" w:hAnsi="Arial" w:cs="Arial"/>
          <w:b/>
          <w:i/>
          <w:sz w:val="22"/>
          <w:szCs w:val="22"/>
          <w:u w:val="single"/>
        </w:rPr>
        <w:t xml:space="preserve">New </w:t>
      </w:r>
      <w:r w:rsidR="00D65D2D" w:rsidRPr="00D65D2D">
        <w:rPr>
          <w:rFonts w:ascii="Arial" w:hAnsi="Arial" w:cs="Arial"/>
          <w:b/>
          <w:i/>
          <w:sz w:val="22"/>
          <w:szCs w:val="22"/>
          <w:u w:val="single"/>
        </w:rPr>
        <w:t>Undergraduate Program</w:t>
      </w:r>
      <w:r w:rsidR="00D65D2D">
        <w:rPr>
          <w:rFonts w:ascii="Arial" w:hAnsi="Arial" w:cs="Arial"/>
          <w:b/>
          <w:i/>
          <w:sz w:val="22"/>
          <w:szCs w:val="22"/>
        </w:rPr>
        <w:t xml:space="preserve"> or a </w:t>
      </w:r>
      <w:r w:rsidR="00D65D2D" w:rsidRPr="00D65D2D">
        <w:rPr>
          <w:rFonts w:ascii="Arial" w:hAnsi="Arial" w:cs="Arial"/>
          <w:b/>
          <w:i/>
          <w:sz w:val="22"/>
          <w:szCs w:val="22"/>
          <w:u w:val="single"/>
        </w:rPr>
        <w:t xml:space="preserve">New </w:t>
      </w:r>
      <w:r w:rsidRPr="00D65D2D">
        <w:rPr>
          <w:rFonts w:ascii="Arial" w:hAnsi="Arial" w:cs="Arial"/>
          <w:b/>
          <w:i/>
          <w:sz w:val="22"/>
          <w:szCs w:val="22"/>
          <w:u w:val="single"/>
        </w:rPr>
        <w:t>Graduate Program</w:t>
      </w:r>
      <w:r w:rsidRPr="00404E87">
        <w:rPr>
          <w:rFonts w:ascii="Arial" w:hAnsi="Arial" w:cs="Arial"/>
          <w:b/>
          <w:i/>
          <w:sz w:val="22"/>
          <w:szCs w:val="22"/>
        </w:rPr>
        <w:t xml:space="preserve">. </w:t>
      </w:r>
    </w:p>
    <w:p w14:paraId="5480380A" w14:textId="77777777" w:rsidR="003D03A9" w:rsidRPr="00FF27A1" w:rsidRDefault="00691735" w:rsidP="00756367">
      <w:pPr>
        <w:pStyle w:val="Heading1"/>
        <w:numPr>
          <w:ilvl w:val="0"/>
          <w:numId w:val="0"/>
        </w:numPr>
        <w:ind w:left="432" w:hanging="432"/>
      </w:pPr>
      <w:bookmarkStart w:id="43" w:name="_Toc126577640"/>
      <w:r w:rsidRPr="00691735">
        <w:t xml:space="preserve">6.1 </w:t>
      </w:r>
      <w:r w:rsidR="006629BC" w:rsidRPr="000456BB">
        <w:rPr>
          <w:u w:val="single"/>
        </w:rPr>
        <w:t>UNDERGRADUATE</w:t>
      </w:r>
      <w:r w:rsidR="006629BC" w:rsidRPr="00FF27A1">
        <w:t xml:space="preserve"> PROGRAMS</w:t>
      </w:r>
      <w:bookmarkEnd w:id="43"/>
    </w:p>
    <w:p w14:paraId="1A906AED" w14:textId="4F28A8F7" w:rsidR="00871C7B" w:rsidRPr="00931FF4" w:rsidRDefault="006629BC" w:rsidP="00231478">
      <w:pPr>
        <w:rPr>
          <w:rFonts w:ascii="Arial" w:hAnsi="Arial" w:cs="Arial"/>
        </w:rPr>
      </w:pPr>
      <w:r w:rsidRPr="00931FF4">
        <w:rPr>
          <w:rFonts w:ascii="Arial" w:hAnsi="Arial" w:cs="Arial"/>
        </w:rPr>
        <w:t xml:space="preserve">Please note that </w:t>
      </w:r>
      <w:r w:rsidR="00D94A76">
        <w:rPr>
          <w:rFonts w:ascii="Arial" w:hAnsi="Arial" w:cs="Arial"/>
        </w:rPr>
        <w:t>departments</w:t>
      </w:r>
      <w:r w:rsidRPr="00931FF4">
        <w:rPr>
          <w:rFonts w:ascii="Arial" w:hAnsi="Arial" w:cs="Arial"/>
        </w:rPr>
        <w:t xml:space="preserve"> should have</w:t>
      </w:r>
      <w:r w:rsidR="00226D5D" w:rsidRPr="00931FF4">
        <w:rPr>
          <w:rFonts w:ascii="Arial" w:hAnsi="Arial" w:cs="Arial"/>
        </w:rPr>
        <w:t xml:space="preserve"> already completed the New </w:t>
      </w:r>
      <w:r w:rsidR="000073A8">
        <w:rPr>
          <w:rFonts w:ascii="Arial" w:hAnsi="Arial" w:cs="Arial"/>
        </w:rPr>
        <w:t xml:space="preserve">Undergraduate </w:t>
      </w:r>
      <w:r w:rsidR="00226D5D" w:rsidRPr="00931FF4">
        <w:rPr>
          <w:rFonts w:ascii="Arial" w:hAnsi="Arial" w:cs="Arial"/>
        </w:rPr>
        <w:t xml:space="preserve">Program </w:t>
      </w:r>
      <w:r w:rsidR="00D94A76">
        <w:rPr>
          <w:rFonts w:ascii="Arial" w:hAnsi="Arial" w:cs="Arial"/>
        </w:rPr>
        <w:t xml:space="preserve">Resource Implications </w:t>
      </w:r>
      <w:r w:rsidR="0004449D">
        <w:rPr>
          <w:rFonts w:ascii="Arial" w:hAnsi="Arial" w:cs="Arial"/>
        </w:rPr>
        <w:t xml:space="preserve">and Financial Viability </w:t>
      </w:r>
      <w:r w:rsidR="00700A9D">
        <w:rPr>
          <w:rFonts w:ascii="Arial" w:hAnsi="Arial" w:cs="Arial"/>
        </w:rPr>
        <w:t>of Programs</w:t>
      </w:r>
      <w:r w:rsidR="00CF498C">
        <w:rPr>
          <w:rFonts w:ascii="Arial" w:hAnsi="Arial" w:cs="Arial"/>
        </w:rPr>
        <w:t>.</w:t>
      </w:r>
      <w:r w:rsidR="00700A9D">
        <w:rPr>
          <w:rFonts w:ascii="Arial" w:hAnsi="Arial" w:cs="Arial"/>
        </w:rPr>
        <w:t xml:space="preserve"> </w:t>
      </w:r>
      <w:r w:rsidR="006A14FA" w:rsidRPr="006A14FA">
        <w:rPr>
          <w:rFonts w:ascii="Arial" w:hAnsi="Arial" w:cs="Arial"/>
        </w:rPr>
        <w:t>Please</w:t>
      </w:r>
      <w:r w:rsidR="00B52557" w:rsidRPr="006A14FA">
        <w:rPr>
          <w:rFonts w:ascii="Arial" w:hAnsi="Arial" w:cs="Arial"/>
        </w:rPr>
        <w:t xml:space="preserve"> provide evidence that there are adequate resources to sustain the quality of scholarship</w:t>
      </w:r>
      <w:r w:rsidR="00B52557" w:rsidRPr="00542782">
        <w:rPr>
          <w:rFonts w:ascii="Arial" w:hAnsi="Arial" w:cs="Arial"/>
        </w:rPr>
        <w:t xml:space="preserve"> pro</w:t>
      </w:r>
      <w:r w:rsidR="006A14FA">
        <w:rPr>
          <w:rFonts w:ascii="Arial" w:hAnsi="Arial" w:cs="Arial"/>
        </w:rPr>
        <w:t xml:space="preserve">duced by undergraduate students’ </w:t>
      </w:r>
      <w:r w:rsidR="00B52557" w:rsidRPr="00542782">
        <w:rPr>
          <w:rFonts w:ascii="Arial" w:hAnsi="Arial" w:cs="Arial"/>
        </w:rPr>
        <w:t>scholarship and research activities</w:t>
      </w:r>
      <w:r w:rsidR="006A14FA">
        <w:rPr>
          <w:rFonts w:ascii="Arial" w:hAnsi="Arial" w:cs="Arial"/>
        </w:rPr>
        <w:t>.</w:t>
      </w:r>
    </w:p>
    <w:p w14:paraId="1AD4BBD3" w14:textId="77777777" w:rsidR="000979E8" w:rsidRPr="00756367" w:rsidRDefault="00691735" w:rsidP="00756367">
      <w:pPr>
        <w:pStyle w:val="Heading3"/>
        <w:rPr>
          <w:rFonts w:eastAsia="Times New Roman" w:cs="Arial"/>
        </w:rPr>
      </w:pPr>
      <w:bookmarkStart w:id="44" w:name="_Toc126577641"/>
      <w:r w:rsidRPr="00756367">
        <w:t>ADMINISTRATIVE, PHYSICAL AND FINANCIAL RESOURCES</w:t>
      </w:r>
      <w:bookmarkEnd w:id="44"/>
    </w:p>
    <w:p w14:paraId="61DF684F" w14:textId="644677E5" w:rsidR="00F20D67" w:rsidRPr="00E01F86" w:rsidRDefault="006E2E4A" w:rsidP="00756367">
      <w:pPr>
        <w:pStyle w:val="Default"/>
        <w:spacing w:line="276" w:lineRule="auto"/>
        <w:ind w:left="660"/>
        <w:rPr>
          <w:rFonts w:ascii="Arial" w:hAnsi="Arial" w:cs="Arial"/>
          <w:sz w:val="22"/>
          <w:szCs w:val="22"/>
        </w:rPr>
      </w:pPr>
      <w:r>
        <w:rPr>
          <w:rFonts w:ascii="Arial" w:hAnsi="Arial" w:cs="Arial"/>
          <w:sz w:val="22"/>
          <w:szCs w:val="22"/>
        </w:rPr>
        <w:t>P</w:t>
      </w:r>
      <w:r w:rsidR="00E01F86">
        <w:rPr>
          <w:rFonts w:ascii="Arial" w:hAnsi="Arial" w:cs="Arial"/>
          <w:sz w:val="22"/>
          <w:szCs w:val="22"/>
        </w:rPr>
        <w:t xml:space="preserve">rovide a </w:t>
      </w:r>
      <w:r w:rsidR="00E01F86" w:rsidRPr="00B52557">
        <w:rPr>
          <w:rFonts w:ascii="Arial" w:hAnsi="Arial" w:cs="Arial"/>
          <w:b/>
          <w:i/>
          <w:sz w:val="22"/>
          <w:szCs w:val="22"/>
        </w:rPr>
        <w:t xml:space="preserve">rationale </w:t>
      </w:r>
      <w:r w:rsidR="00E01F86">
        <w:rPr>
          <w:rFonts w:ascii="Arial" w:hAnsi="Arial" w:cs="Arial"/>
          <w:sz w:val="22"/>
          <w:szCs w:val="22"/>
        </w:rPr>
        <w:t>for the proposed use of the administrative, physical (e.g. offices, labs, seminar rooms, student space, etc</w:t>
      </w:r>
      <w:r w:rsidR="00692219">
        <w:rPr>
          <w:rFonts w:ascii="Arial" w:hAnsi="Arial" w:cs="Arial"/>
          <w:sz w:val="22"/>
          <w:szCs w:val="22"/>
        </w:rPr>
        <w:t>.</w:t>
      </w:r>
      <w:r w:rsidR="00E01F86">
        <w:rPr>
          <w:rFonts w:ascii="Arial" w:hAnsi="Arial" w:cs="Arial"/>
          <w:sz w:val="22"/>
          <w:szCs w:val="22"/>
        </w:rPr>
        <w:t>) and financial resources (e.g. donations, special grants, research overhead, etc</w:t>
      </w:r>
      <w:r w:rsidR="00692219">
        <w:rPr>
          <w:rFonts w:ascii="Arial" w:hAnsi="Arial" w:cs="Arial"/>
          <w:sz w:val="22"/>
          <w:szCs w:val="22"/>
        </w:rPr>
        <w:t>.</w:t>
      </w:r>
      <w:r w:rsidR="00E01F86">
        <w:rPr>
          <w:rFonts w:ascii="Arial" w:hAnsi="Arial" w:cs="Arial"/>
          <w:sz w:val="22"/>
          <w:szCs w:val="22"/>
        </w:rPr>
        <w:t>)</w:t>
      </w:r>
      <w:r w:rsidR="00B52557">
        <w:rPr>
          <w:rFonts w:ascii="Arial" w:hAnsi="Arial" w:cs="Arial"/>
          <w:sz w:val="22"/>
          <w:szCs w:val="22"/>
        </w:rPr>
        <w:t xml:space="preserve"> that have been outlined in the budget template.</w:t>
      </w:r>
    </w:p>
    <w:p w14:paraId="6289BC61" w14:textId="77777777" w:rsidR="000979E8" w:rsidRPr="00756367" w:rsidRDefault="00691735" w:rsidP="00756367">
      <w:pPr>
        <w:pStyle w:val="Heading3"/>
        <w:rPr>
          <w:rFonts w:eastAsia="Times New Roman" w:cs="Arial"/>
          <w:i/>
        </w:rPr>
      </w:pPr>
      <w:bookmarkStart w:id="45" w:name="_Toc126577642"/>
      <w:r w:rsidRPr="00756367">
        <w:t>LIBRARY, TECHNOLOGY, AND LABORATORY RESOURCES</w:t>
      </w:r>
      <w:bookmarkEnd w:id="45"/>
    </w:p>
    <w:p w14:paraId="7DDD12A1" w14:textId="7E726AE6" w:rsidR="008147CB" w:rsidRPr="00756367" w:rsidRDefault="006E2E4A" w:rsidP="00756367">
      <w:pPr>
        <w:pStyle w:val="Default"/>
        <w:spacing w:line="276" w:lineRule="auto"/>
        <w:ind w:left="660"/>
        <w:rPr>
          <w:rFonts w:ascii="Arial" w:hAnsi="Arial" w:cs="Arial"/>
          <w:i/>
          <w:sz w:val="22"/>
          <w:szCs w:val="22"/>
        </w:rPr>
      </w:pPr>
      <w:r w:rsidRPr="008147CB">
        <w:rPr>
          <w:rFonts w:ascii="Arial" w:hAnsi="Arial" w:cs="Arial"/>
          <w:sz w:val="22"/>
          <w:szCs w:val="22"/>
        </w:rPr>
        <w:t>P</w:t>
      </w:r>
      <w:r w:rsidR="00E01F86" w:rsidRPr="008147CB">
        <w:rPr>
          <w:rFonts w:ascii="Arial" w:hAnsi="Arial" w:cs="Arial"/>
          <w:sz w:val="22"/>
          <w:szCs w:val="22"/>
        </w:rPr>
        <w:t xml:space="preserve">rovide a </w:t>
      </w:r>
      <w:r w:rsidR="00E01F86" w:rsidRPr="008147CB">
        <w:rPr>
          <w:rFonts w:ascii="Arial" w:hAnsi="Arial" w:cs="Arial"/>
          <w:b/>
          <w:i/>
          <w:sz w:val="22"/>
          <w:szCs w:val="22"/>
        </w:rPr>
        <w:t>rationale</w:t>
      </w:r>
      <w:r w:rsidR="00E01F86" w:rsidRPr="008147CB">
        <w:rPr>
          <w:rFonts w:ascii="Arial" w:hAnsi="Arial" w:cs="Arial"/>
          <w:sz w:val="22"/>
          <w:szCs w:val="22"/>
        </w:rPr>
        <w:t xml:space="preserve"> for the proposed use of library (e.g. staffing, acquisitions, online resources, technical services, etc), technology (e.g. UTS computer labs and software, network/internet/Cloud services access &amp; usage, audio-visual, etc</w:t>
      </w:r>
      <w:r w:rsidR="00692219">
        <w:rPr>
          <w:rFonts w:ascii="Arial" w:hAnsi="Arial" w:cs="Arial"/>
          <w:sz w:val="22"/>
          <w:szCs w:val="22"/>
        </w:rPr>
        <w:t>.</w:t>
      </w:r>
      <w:r w:rsidR="00E01F86" w:rsidRPr="008147CB">
        <w:rPr>
          <w:rFonts w:ascii="Arial" w:hAnsi="Arial" w:cs="Arial"/>
          <w:sz w:val="22"/>
          <w:szCs w:val="22"/>
        </w:rPr>
        <w:t>)</w:t>
      </w:r>
      <w:r w:rsidR="003706CD" w:rsidRPr="008147CB">
        <w:rPr>
          <w:rFonts w:ascii="Arial" w:hAnsi="Arial" w:cs="Arial"/>
          <w:sz w:val="22"/>
          <w:szCs w:val="22"/>
        </w:rPr>
        <w:t xml:space="preserve"> as well as any laboratory </w:t>
      </w:r>
      <w:r w:rsidR="00D65D2D">
        <w:rPr>
          <w:rFonts w:ascii="Arial" w:hAnsi="Arial" w:cs="Arial"/>
          <w:sz w:val="22"/>
          <w:szCs w:val="22"/>
        </w:rPr>
        <w:t>resourc</w:t>
      </w:r>
      <w:r w:rsidR="00D65D2D" w:rsidRPr="008147CB">
        <w:rPr>
          <w:rFonts w:ascii="Arial" w:hAnsi="Arial" w:cs="Arial"/>
          <w:sz w:val="22"/>
          <w:szCs w:val="22"/>
        </w:rPr>
        <w:t>es</w:t>
      </w:r>
      <w:r w:rsidR="00B52557" w:rsidRPr="008147CB">
        <w:rPr>
          <w:rFonts w:ascii="Arial" w:hAnsi="Arial" w:cs="Arial"/>
          <w:sz w:val="22"/>
          <w:szCs w:val="22"/>
        </w:rPr>
        <w:t xml:space="preserve"> that have been outlined in the budget template</w:t>
      </w:r>
      <w:r w:rsidR="00E01F86" w:rsidRPr="008147CB">
        <w:rPr>
          <w:rFonts w:ascii="Arial" w:hAnsi="Arial" w:cs="Arial"/>
          <w:sz w:val="22"/>
          <w:szCs w:val="22"/>
        </w:rPr>
        <w:t>.</w:t>
      </w:r>
      <w:r w:rsidR="008147CB" w:rsidRPr="008147CB">
        <w:rPr>
          <w:rFonts w:ascii="Arial" w:hAnsi="Arial" w:cs="Arial"/>
          <w:sz w:val="22"/>
          <w:szCs w:val="22"/>
        </w:rPr>
        <w:t xml:space="preserve"> </w:t>
      </w:r>
      <w:r w:rsidR="008147CB" w:rsidRPr="00D65D2D">
        <w:rPr>
          <w:rFonts w:ascii="Arial" w:hAnsi="Arial" w:cs="Arial"/>
          <w:i/>
          <w:sz w:val="22"/>
          <w:szCs w:val="22"/>
        </w:rPr>
        <w:t>The</w:t>
      </w:r>
      <w:r w:rsidR="00E01F86" w:rsidRPr="00D65D2D">
        <w:rPr>
          <w:rFonts w:ascii="Arial" w:hAnsi="Arial" w:cs="Arial"/>
          <w:i/>
          <w:sz w:val="22"/>
          <w:szCs w:val="22"/>
        </w:rPr>
        <w:t xml:space="preserve"> </w:t>
      </w:r>
      <w:r w:rsidR="003706CD" w:rsidRPr="00D65D2D">
        <w:rPr>
          <w:rFonts w:ascii="Arial" w:hAnsi="Arial" w:cs="Arial"/>
          <w:i/>
          <w:sz w:val="22"/>
          <w:szCs w:val="22"/>
        </w:rPr>
        <w:t>Learning Support Librarian</w:t>
      </w:r>
      <w:r w:rsidR="008147CB" w:rsidRPr="00D65D2D">
        <w:rPr>
          <w:rFonts w:ascii="Arial" w:hAnsi="Arial" w:cs="Arial"/>
          <w:i/>
          <w:sz w:val="22"/>
          <w:szCs w:val="22"/>
        </w:rPr>
        <w:t xml:space="preserve"> can be contacted to provide additional information on the types of resources available through the library.</w:t>
      </w:r>
    </w:p>
    <w:p w14:paraId="3317A696" w14:textId="77777777" w:rsidR="000979E8" w:rsidRPr="00756367" w:rsidRDefault="00691735" w:rsidP="00756367">
      <w:pPr>
        <w:pStyle w:val="Heading3"/>
        <w:rPr>
          <w:rFonts w:eastAsia="Times New Roman"/>
          <w:smallCaps/>
        </w:rPr>
      </w:pPr>
      <w:bookmarkStart w:id="46" w:name="_Toc126577643"/>
      <w:r w:rsidRPr="00756367">
        <w:t>FACULTY</w:t>
      </w:r>
      <w:bookmarkEnd w:id="46"/>
    </w:p>
    <w:p w14:paraId="6F7AEE7A" w14:textId="32C6093B" w:rsidR="003D03A9" w:rsidRDefault="002D2562" w:rsidP="00756367">
      <w:pPr>
        <w:pStyle w:val="Default"/>
        <w:spacing w:line="276" w:lineRule="auto"/>
        <w:ind w:left="660"/>
        <w:rPr>
          <w:rFonts w:ascii="Arial" w:hAnsi="Arial" w:cs="Arial"/>
          <w:sz w:val="22"/>
          <w:szCs w:val="22"/>
        </w:rPr>
      </w:pPr>
      <w:r>
        <w:rPr>
          <w:rFonts w:ascii="Arial" w:hAnsi="Arial" w:cs="Arial"/>
          <w:sz w:val="22"/>
          <w:szCs w:val="22"/>
        </w:rPr>
        <w:t xml:space="preserve">Outline the participation of core </w:t>
      </w:r>
      <w:r w:rsidR="00FE79DE">
        <w:rPr>
          <w:rFonts w:ascii="Arial" w:hAnsi="Arial" w:cs="Arial"/>
          <w:sz w:val="22"/>
          <w:szCs w:val="22"/>
        </w:rPr>
        <w:t xml:space="preserve">faculty </w:t>
      </w:r>
      <w:r w:rsidR="003D03A9" w:rsidRPr="00FE79DE">
        <w:rPr>
          <w:rFonts w:ascii="Arial" w:hAnsi="Arial" w:cs="Arial"/>
          <w:sz w:val="22"/>
          <w:szCs w:val="22"/>
        </w:rPr>
        <w:t xml:space="preserve">and </w:t>
      </w:r>
      <w:r w:rsidR="00F729C5">
        <w:rPr>
          <w:rFonts w:ascii="Arial" w:hAnsi="Arial" w:cs="Arial"/>
          <w:sz w:val="22"/>
          <w:szCs w:val="22"/>
        </w:rPr>
        <w:t xml:space="preserve">highlight their qualifications </w:t>
      </w:r>
      <w:r w:rsidR="003D03A9" w:rsidRPr="00FE79DE">
        <w:rPr>
          <w:rFonts w:ascii="Arial" w:hAnsi="Arial" w:cs="Arial"/>
          <w:sz w:val="22"/>
          <w:szCs w:val="22"/>
        </w:rPr>
        <w:t>to teach and/or supervise in the program.</w:t>
      </w:r>
      <w:r w:rsidR="003D03A9" w:rsidRPr="00FE79DE">
        <w:rPr>
          <w:rFonts w:ascii="Arial" w:hAnsi="Arial" w:cs="Arial"/>
          <w:i/>
          <w:sz w:val="22"/>
          <w:szCs w:val="22"/>
        </w:rPr>
        <w:t xml:space="preserve"> </w:t>
      </w:r>
      <w:r w:rsidR="006E2E4A">
        <w:rPr>
          <w:rFonts w:ascii="Arial" w:hAnsi="Arial" w:cs="Arial"/>
          <w:sz w:val="22"/>
          <w:szCs w:val="22"/>
        </w:rPr>
        <w:t>Departments</w:t>
      </w:r>
      <w:r w:rsidR="009A770A" w:rsidRPr="00F729C5">
        <w:rPr>
          <w:rFonts w:ascii="Arial" w:hAnsi="Arial" w:cs="Arial"/>
          <w:sz w:val="22"/>
          <w:szCs w:val="22"/>
        </w:rPr>
        <w:t xml:space="preserve"> </w:t>
      </w:r>
      <w:r w:rsidR="009A770A">
        <w:rPr>
          <w:rFonts w:ascii="Arial" w:hAnsi="Arial" w:cs="Arial"/>
          <w:sz w:val="22"/>
          <w:szCs w:val="22"/>
        </w:rPr>
        <w:t>must also</w:t>
      </w:r>
      <w:r w:rsidR="009A770A" w:rsidRPr="00F729C5">
        <w:rPr>
          <w:rFonts w:ascii="Arial" w:hAnsi="Arial" w:cs="Arial"/>
          <w:sz w:val="22"/>
          <w:szCs w:val="22"/>
        </w:rPr>
        <w:t xml:space="preserve"> discuss whether </w:t>
      </w:r>
      <w:r w:rsidR="00700DB8">
        <w:rPr>
          <w:rFonts w:ascii="Arial" w:hAnsi="Arial" w:cs="Arial"/>
          <w:sz w:val="22"/>
          <w:szCs w:val="22"/>
        </w:rPr>
        <w:t xml:space="preserve">adjunct and </w:t>
      </w:r>
      <w:r w:rsidR="009A770A" w:rsidRPr="00F729C5">
        <w:rPr>
          <w:rFonts w:ascii="Arial" w:hAnsi="Arial" w:cs="Arial"/>
          <w:sz w:val="22"/>
          <w:szCs w:val="22"/>
        </w:rPr>
        <w:t>part-time faculty will be used and</w:t>
      </w:r>
      <w:r>
        <w:rPr>
          <w:rFonts w:ascii="Arial" w:hAnsi="Arial" w:cs="Arial"/>
          <w:sz w:val="22"/>
          <w:szCs w:val="22"/>
        </w:rPr>
        <w:t>, if so,</w:t>
      </w:r>
      <w:r w:rsidR="009A770A" w:rsidRPr="00F729C5">
        <w:rPr>
          <w:rFonts w:ascii="Arial" w:hAnsi="Arial" w:cs="Arial"/>
          <w:sz w:val="22"/>
          <w:szCs w:val="22"/>
        </w:rPr>
        <w:t xml:space="preserve"> how this will help to support the program.</w:t>
      </w:r>
      <w:r w:rsidR="00700DB8">
        <w:rPr>
          <w:rFonts w:ascii="Arial" w:hAnsi="Arial" w:cs="Arial"/>
          <w:sz w:val="22"/>
          <w:szCs w:val="22"/>
        </w:rPr>
        <w:t xml:space="preserve"> </w:t>
      </w:r>
      <w:r w:rsidR="00D14A5A">
        <w:rPr>
          <w:rFonts w:ascii="Arial" w:hAnsi="Arial" w:cs="Arial"/>
          <w:sz w:val="22"/>
          <w:szCs w:val="22"/>
        </w:rPr>
        <w:t xml:space="preserve">Programs should also note in discussion of adjust and part-time faculty </w:t>
      </w:r>
      <w:r w:rsidR="00D14A5A" w:rsidRPr="00D14A5A">
        <w:rPr>
          <w:rFonts w:ascii="Arial" w:hAnsi="Arial" w:cs="Arial"/>
          <w:sz w:val="22"/>
          <w:szCs w:val="22"/>
        </w:rPr>
        <w:t>the associated plans to ensure the sustainability of the program and quality of the student experience.</w:t>
      </w:r>
    </w:p>
    <w:p w14:paraId="725CD959" w14:textId="10F86E5C" w:rsidR="00CD349E" w:rsidRPr="00756367" w:rsidRDefault="00CD349E" w:rsidP="00756367">
      <w:pPr>
        <w:pStyle w:val="Default"/>
        <w:spacing w:line="276" w:lineRule="auto"/>
        <w:ind w:left="660"/>
        <w:rPr>
          <w:rFonts w:ascii="Arial" w:hAnsi="Arial" w:cs="Arial"/>
          <w:b/>
          <w:smallCaps/>
          <w:sz w:val="22"/>
          <w:szCs w:val="22"/>
        </w:rPr>
      </w:pPr>
      <w:r>
        <w:rPr>
          <w:rFonts w:ascii="Arial" w:hAnsi="Arial" w:cs="Arial"/>
          <w:sz w:val="22"/>
          <w:szCs w:val="22"/>
        </w:rPr>
        <w:lastRenderedPageBreak/>
        <w:t xml:space="preserve">If applicable, note the provision of supervision of experiential learning opportunities. </w:t>
      </w:r>
    </w:p>
    <w:p w14:paraId="39E25C33" w14:textId="77777777" w:rsidR="000979E8" w:rsidRPr="00756367" w:rsidRDefault="00691735" w:rsidP="00756367">
      <w:pPr>
        <w:pStyle w:val="Heading3"/>
        <w:rPr>
          <w:rFonts w:eastAsia="Times New Roman"/>
          <w:smallCaps/>
        </w:rPr>
      </w:pPr>
      <w:bookmarkStart w:id="47" w:name="_Toc126577644"/>
      <w:r w:rsidRPr="00756367">
        <w:t>ANTICIPATED CLASS SIZE</w:t>
      </w:r>
      <w:bookmarkEnd w:id="47"/>
    </w:p>
    <w:p w14:paraId="5A1BC3FE" w14:textId="3BF7F468" w:rsidR="003D03A9" w:rsidRPr="00FE79DE" w:rsidRDefault="003D03A9" w:rsidP="000979E8">
      <w:pPr>
        <w:pStyle w:val="Default"/>
        <w:spacing w:line="276" w:lineRule="auto"/>
        <w:ind w:left="660"/>
        <w:rPr>
          <w:rFonts w:ascii="Arial" w:hAnsi="Arial" w:cs="Arial"/>
          <w:b/>
          <w:smallCaps/>
          <w:sz w:val="22"/>
          <w:szCs w:val="22"/>
        </w:rPr>
      </w:pPr>
      <w:r w:rsidRPr="00FE79DE">
        <w:rPr>
          <w:rFonts w:ascii="Arial" w:hAnsi="Arial" w:cs="Arial"/>
          <w:sz w:val="22"/>
          <w:szCs w:val="22"/>
        </w:rPr>
        <w:t>Outline the planned/anticipated class size</w:t>
      </w:r>
      <w:r w:rsidR="00FE79DE" w:rsidRPr="00FE79DE">
        <w:rPr>
          <w:rFonts w:ascii="Arial" w:hAnsi="Arial" w:cs="Arial"/>
          <w:sz w:val="22"/>
          <w:szCs w:val="22"/>
        </w:rPr>
        <w:t xml:space="preserve">s and address how the program plans to </w:t>
      </w:r>
      <w:r w:rsidR="00CD1B1A">
        <w:rPr>
          <w:rFonts w:ascii="Arial" w:hAnsi="Arial" w:cs="Arial"/>
          <w:sz w:val="22"/>
          <w:szCs w:val="22"/>
        </w:rPr>
        <w:t xml:space="preserve">support </w:t>
      </w:r>
      <w:r w:rsidR="00FE79DE" w:rsidRPr="00FE79DE">
        <w:rPr>
          <w:rFonts w:ascii="Arial" w:hAnsi="Arial" w:cs="Arial"/>
          <w:sz w:val="22"/>
          <w:szCs w:val="22"/>
        </w:rPr>
        <w:t>these class sizes.</w:t>
      </w:r>
    </w:p>
    <w:p w14:paraId="763AC2E8" w14:textId="77777777" w:rsidR="003D03A9" w:rsidRPr="00C71CF1" w:rsidRDefault="003D03A9" w:rsidP="003D03A9">
      <w:pPr>
        <w:pStyle w:val="Default"/>
        <w:ind w:left="660"/>
        <w:jc w:val="both"/>
        <w:rPr>
          <w:rFonts w:ascii="Arial" w:hAnsi="Arial" w:cs="Arial"/>
          <w:i/>
          <w:sz w:val="22"/>
          <w:szCs w:val="22"/>
        </w:rPr>
      </w:pPr>
    </w:p>
    <w:p w14:paraId="7E8A3A9A" w14:textId="77777777" w:rsidR="000979E8" w:rsidRPr="00756367" w:rsidRDefault="00691735" w:rsidP="00756367">
      <w:pPr>
        <w:pStyle w:val="Heading3"/>
        <w:rPr>
          <w:rFonts w:eastAsia="Times New Roman" w:cs="Arial"/>
        </w:rPr>
      </w:pPr>
      <w:bookmarkStart w:id="48" w:name="_Toc126577645"/>
      <w:r w:rsidRPr="00756367">
        <w:t>PROGRAM IMPLEMENTATION</w:t>
      </w:r>
      <w:bookmarkEnd w:id="48"/>
    </w:p>
    <w:p w14:paraId="09200CE0" w14:textId="757C0B2F" w:rsidR="007A2F88" w:rsidRPr="00756367" w:rsidRDefault="006E2E4A" w:rsidP="00756367">
      <w:pPr>
        <w:pStyle w:val="Default"/>
        <w:spacing w:line="276" w:lineRule="auto"/>
        <w:ind w:left="660"/>
        <w:rPr>
          <w:rFonts w:ascii="Arial" w:hAnsi="Arial" w:cs="Arial"/>
          <w:sz w:val="22"/>
          <w:szCs w:val="22"/>
        </w:rPr>
      </w:pPr>
      <w:r>
        <w:rPr>
          <w:rFonts w:ascii="Arial" w:hAnsi="Arial" w:cs="Arial"/>
          <w:sz w:val="22"/>
          <w:szCs w:val="22"/>
        </w:rPr>
        <w:t>D</w:t>
      </w:r>
      <w:r w:rsidR="00F729C5" w:rsidRPr="00F729C5">
        <w:rPr>
          <w:rFonts w:ascii="Arial" w:hAnsi="Arial" w:cs="Arial"/>
          <w:sz w:val="22"/>
          <w:szCs w:val="22"/>
        </w:rPr>
        <w:t>escribe how the program will be phased in and what the plans are to provide the necessary resources</w:t>
      </w:r>
      <w:r w:rsidR="00800985">
        <w:rPr>
          <w:rFonts w:ascii="Arial" w:hAnsi="Arial" w:cs="Arial"/>
          <w:sz w:val="22"/>
          <w:szCs w:val="22"/>
        </w:rPr>
        <w:t xml:space="preserve"> in step with the implementation of the program</w:t>
      </w:r>
      <w:r w:rsidR="00F729C5" w:rsidRPr="00F729C5">
        <w:rPr>
          <w:rFonts w:ascii="Arial" w:hAnsi="Arial" w:cs="Arial"/>
          <w:sz w:val="22"/>
          <w:szCs w:val="22"/>
        </w:rPr>
        <w:t>.</w:t>
      </w:r>
      <w:r w:rsidR="00CD349E">
        <w:rPr>
          <w:rFonts w:ascii="Arial" w:hAnsi="Arial" w:cs="Arial"/>
          <w:sz w:val="22"/>
          <w:szCs w:val="22"/>
        </w:rPr>
        <w:t xml:space="preserve"> If applicable, describe additional institutional resource commitments to support the program in step with its ongoing implementation. </w:t>
      </w:r>
    </w:p>
    <w:p w14:paraId="06C5832C" w14:textId="407673A2" w:rsidR="003D03A9" w:rsidRDefault="003D03A9" w:rsidP="00BB57F4">
      <w:pPr>
        <w:pStyle w:val="Heading2"/>
      </w:pPr>
      <w:bookmarkStart w:id="49" w:name="_Toc126577646"/>
      <w:r w:rsidRPr="006629BC">
        <w:rPr>
          <w:u w:val="single"/>
        </w:rPr>
        <w:t>GRADUATE</w:t>
      </w:r>
      <w:r w:rsidRPr="006629BC">
        <w:t xml:space="preserve"> PROGRAMS</w:t>
      </w:r>
      <w:bookmarkEnd w:id="49"/>
    </w:p>
    <w:p w14:paraId="19BE83FC" w14:textId="014299F4" w:rsidR="00BB57F4" w:rsidRDefault="003706CD" w:rsidP="00BB57F4">
      <w:pPr>
        <w:rPr>
          <w:rFonts w:ascii="Arial" w:hAnsi="Arial" w:cs="Arial"/>
        </w:rPr>
      </w:pPr>
      <w:r w:rsidRPr="003706CD">
        <w:rPr>
          <w:rFonts w:ascii="Arial" w:hAnsi="Arial" w:cs="Arial"/>
        </w:rPr>
        <w:t xml:space="preserve">Please note that departments should have already completed their New </w:t>
      </w:r>
      <w:r>
        <w:rPr>
          <w:rFonts w:ascii="Arial" w:hAnsi="Arial" w:cs="Arial"/>
        </w:rPr>
        <w:t>G</w:t>
      </w:r>
      <w:r w:rsidRPr="003706CD">
        <w:rPr>
          <w:rFonts w:ascii="Arial" w:hAnsi="Arial" w:cs="Arial"/>
        </w:rPr>
        <w:t>raduate Program Resource Implications</w:t>
      </w:r>
      <w:r w:rsidR="0004449D">
        <w:rPr>
          <w:rFonts w:ascii="Arial" w:hAnsi="Arial" w:cs="Arial"/>
        </w:rPr>
        <w:t xml:space="preserve"> and Financial Viability</w:t>
      </w:r>
      <w:r w:rsidR="00700A9D">
        <w:rPr>
          <w:rFonts w:ascii="Arial" w:hAnsi="Arial" w:cs="Arial"/>
        </w:rPr>
        <w:t xml:space="preserve"> of Programs</w:t>
      </w:r>
      <w:r w:rsidR="00CF498C">
        <w:rPr>
          <w:rFonts w:ascii="Arial" w:hAnsi="Arial" w:cs="Arial"/>
        </w:rPr>
        <w:t>.</w:t>
      </w:r>
      <w:r w:rsidR="0004449D">
        <w:rPr>
          <w:rFonts w:ascii="Arial" w:hAnsi="Arial" w:cs="Arial"/>
        </w:rPr>
        <w:t xml:space="preserve"> </w:t>
      </w:r>
      <w:r w:rsidR="00CF498C">
        <w:rPr>
          <w:rFonts w:ascii="Arial" w:hAnsi="Arial" w:cs="Arial"/>
        </w:rPr>
        <w:t>Departments</w:t>
      </w:r>
      <w:r w:rsidR="00CF498C" w:rsidRPr="00931FF4">
        <w:rPr>
          <w:rFonts w:ascii="Arial" w:hAnsi="Arial" w:cs="Arial"/>
        </w:rPr>
        <w:t xml:space="preserve"> may find it helpful to refer </w:t>
      </w:r>
      <w:r w:rsidR="00CF498C">
        <w:rPr>
          <w:rFonts w:ascii="Arial" w:hAnsi="Arial" w:cs="Arial"/>
        </w:rPr>
        <w:t xml:space="preserve">to </w:t>
      </w:r>
      <w:r w:rsidR="00CF498C" w:rsidRPr="00931FF4">
        <w:rPr>
          <w:rFonts w:ascii="Arial" w:hAnsi="Arial" w:cs="Arial"/>
        </w:rPr>
        <w:t>the</w:t>
      </w:r>
      <w:r w:rsidR="00CF498C">
        <w:rPr>
          <w:rFonts w:ascii="Arial" w:hAnsi="Arial" w:cs="Arial"/>
        </w:rPr>
        <w:t>ir</w:t>
      </w:r>
      <w:r w:rsidR="00CF498C" w:rsidRPr="00931FF4">
        <w:rPr>
          <w:rFonts w:ascii="Arial" w:hAnsi="Arial" w:cs="Arial"/>
        </w:rPr>
        <w:t xml:space="preserve"> budget proposal </w:t>
      </w:r>
      <w:r w:rsidR="00CF498C">
        <w:rPr>
          <w:rFonts w:ascii="Arial" w:hAnsi="Arial" w:cs="Arial"/>
        </w:rPr>
        <w:t>when addressing</w:t>
      </w:r>
      <w:r w:rsidR="00CF498C" w:rsidRPr="00931FF4">
        <w:rPr>
          <w:rFonts w:ascii="Arial" w:hAnsi="Arial" w:cs="Arial"/>
        </w:rPr>
        <w:t xml:space="preserve"> the sections below.</w:t>
      </w:r>
      <w:r w:rsidR="00CF498C">
        <w:rPr>
          <w:rFonts w:ascii="Arial" w:hAnsi="Arial" w:cs="Arial"/>
        </w:rPr>
        <w:t xml:space="preserve"> </w:t>
      </w:r>
      <w:r w:rsidR="00CF498C" w:rsidRPr="006A14FA">
        <w:rPr>
          <w:rFonts w:ascii="Arial" w:hAnsi="Arial" w:cs="Arial"/>
        </w:rPr>
        <w:t>Please provide evidence that there are adequate resources to sustain the quality of scholarship</w:t>
      </w:r>
      <w:r w:rsidR="00CF498C" w:rsidRPr="00542782">
        <w:rPr>
          <w:rFonts w:ascii="Arial" w:hAnsi="Arial" w:cs="Arial"/>
        </w:rPr>
        <w:t xml:space="preserve"> pro</w:t>
      </w:r>
      <w:r w:rsidR="00CF498C">
        <w:rPr>
          <w:rFonts w:ascii="Arial" w:hAnsi="Arial" w:cs="Arial"/>
        </w:rPr>
        <w:t xml:space="preserve">duced by undergraduate students’ </w:t>
      </w:r>
      <w:r w:rsidR="00CF498C" w:rsidRPr="00542782">
        <w:rPr>
          <w:rFonts w:ascii="Arial" w:hAnsi="Arial" w:cs="Arial"/>
        </w:rPr>
        <w:t>scholarship and research activities</w:t>
      </w:r>
      <w:r w:rsidR="00CF498C">
        <w:rPr>
          <w:rFonts w:ascii="Arial" w:hAnsi="Arial" w:cs="Arial"/>
        </w:rPr>
        <w:t xml:space="preserve">. </w:t>
      </w:r>
      <w:r w:rsidRPr="003706CD">
        <w:rPr>
          <w:rFonts w:ascii="Arial" w:hAnsi="Arial" w:cs="Arial"/>
        </w:rPr>
        <w:t>Please provide evidence that there are adequate resources to sustain the quality of scholarship produced by undergraduate students’ scholarship and research activities.</w:t>
      </w:r>
    </w:p>
    <w:p w14:paraId="03910D43" w14:textId="6EB67337" w:rsidR="00BB57F4" w:rsidRDefault="00691735" w:rsidP="00BB57F4">
      <w:pPr>
        <w:pStyle w:val="Heading3"/>
        <w:rPr>
          <w:rFonts w:cs="Arial"/>
        </w:rPr>
      </w:pPr>
      <w:bookmarkStart w:id="50" w:name="_Toc126577647"/>
      <w:r w:rsidRPr="00BB57F4">
        <w:t>ADMINISTRATIVE, PHYSICAL AND FINANCIAL RESOURCES</w:t>
      </w:r>
      <w:bookmarkEnd w:id="50"/>
    </w:p>
    <w:p w14:paraId="27A59196" w14:textId="77777777" w:rsidR="00BB57F4" w:rsidRDefault="00B52557" w:rsidP="00BB57F4">
      <w:pPr>
        <w:ind w:left="720"/>
        <w:rPr>
          <w:rFonts w:ascii="Arial" w:hAnsi="Arial" w:cs="Arial"/>
        </w:rPr>
      </w:pPr>
      <w:r w:rsidRPr="00937B67">
        <w:rPr>
          <w:rFonts w:ascii="Arial" w:hAnsi="Arial" w:cs="Arial"/>
        </w:rPr>
        <w:t xml:space="preserve">Programs are asked to provide a </w:t>
      </w:r>
      <w:r w:rsidRPr="00937B67">
        <w:rPr>
          <w:rFonts w:ascii="Arial" w:hAnsi="Arial" w:cs="Arial"/>
          <w:b/>
          <w:i/>
        </w:rPr>
        <w:t xml:space="preserve">rationale </w:t>
      </w:r>
      <w:r w:rsidRPr="00937B67">
        <w:rPr>
          <w:rFonts w:ascii="Arial" w:hAnsi="Arial" w:cs="Arial"/>
        </w:rPr>
        <w:t>for the proposed use</w:t>
      </w:r>
      <w:r w:rsidR="005A73D0" w:rsidRPr="00937B67">
        <w:rPr>
          <w:rFonts w:ascii="Arial" w:hAnsi="Arial" w:cs="Arial"/>
        </w:rPr>
        <w:t xml:space="preserve"> of the administrative</w:t>
      </w:r>
      <w:r w:rsidRPr="00937B67">
        <w:rPr>
          <w:rFonts w:ascii="Arial" w:hAnsi="Arial" w:cs="Arial"/>
        </w:rPr>
        <w:t>, physical (e.g. offices, labs, seminar rooms, student space, etc</w:t>
      </w:r>
      <w:r w:rsidR="00692219">
        <w:rPr>
          <w:rFonts w:ascii="Arial" w:hAnsi="Arial" w:cs="Arial"/>
        </w:rPr>
        <w:t>.</w:t>
      </w:r>
      <w:r w:rsidRPr="00937B67">
        <w:rPr>
          <w:rFonts w:ascii="Arial" w:hAnsi="Arial" w:cs="Arial"/>
        </w:rPr>
        <w:t>) and financial resources (e.g. donations, special grants, research overhead, etc</w:t>
      </w:r>
      <w:r w:rsidR="00692219">
        <w:rPr>
          <w:rFonts w:ascii="Arial" w:hAnsi="Arial" w:cs="Arial"/>
        </w:rPr>
        <w:t>.</w:t>
      </w:r>
      <w:r w:rsidRPr="00937B67">
        <w:rPr>
          <w:rFonts w:ascii="Arial" w:hAnsi="Arial" w:cs="Arial"/>
        </w:rPr>
        <w:t>) that have been outlined in the budget template.</w:t>
      </w:r>
    </w:p>
    <w:p w14:paraId="6568E2FF" w14:textId="03D94D79" w:rsidR="00BB57F4" w:rsidRDefault="00691735" w:rsidP="00BB57F4">
      <w:pPr>
        <w:pStyle w:val="Heading3"/>
        <w:rPr>
          <w:rFonts w:cs="Arial"/>
        </w:rPr>
      </w:pPr>
      <w:bookmarkStart w:id="51" w:name="_Toc126577648"/>
      <w:r w:rsidRPr="000979E8">
        <w:t>LIBRARY, TECHNOLOGY, AND LABORATORY RESOURCES</w:t>
      </w:r>
      <w:bookmarkEnd w:id="51"/>
    </w:p>
    <w:p w14:paraId="3162C7E3" w14:textId="408264FC" w:rsidR="00871C7B" w:rsidRPr="00937B67" w:rsidRDefault="00B52557" w:rsidP="00BB57F4">
      <w:pPr>
        <w:ind w:left="720"/>
        <w:rPr>
          <w:rFonts w:ascii="Arial" w:hAnsi="Arial" w:cs="Arial"/>
        </w:rPr>
      </w:pPr>
      <w:r w:rsidRPr="00937B67">
        <w:rPr>
          <w:rFonts w:ascii="Arial" w:hAnsi="Arial" w:cs="Arial"/>
        </w:rPr>
        <w:t>Programs are asked to provide a rationale for the proposed use of library (e.g. staffing, acquisitions, online resources, technical services, etc</w:t>
      </w:r>
      <w:r w:rsidR="00692219">
        <w:rPr>
          <w:rFonts w:ascii="Arial" w:hAnsi="Arial" w:cs="Arial"/>
        </w:rPr>
        <w:t>.</w:t>
      </w:r>
      <w:r w:rsidRPr="00937B67">
        <w:rPr>
          <w:rFonts w:ascii="Arial" w:hAnsi="Arial" w:cs="Arial"/>
        </w:rPr>
        <w:t>), technology (e.g. UTS computer labs and software, network/internet/Cloud services access &amp; usage, audio-visual, etc</w:t>
      </w:r>
      <w:r w:rsidR="00692219">
        <w:rPr>
          <w:rFonts w:ascii="Arial" w:hAnsi="Arial" w:cs="Arial"/>
        </w:rPr>
        <w:t>.</w:t>
      </w:r>
      <w:r w:rsidRPr="00937B67">
        <w:rPr>
          <w:rFonts w:ascii="Arial" w:hAnsi="Arial" w:cs="Arial"/>
        </w:rPr>
        <w:t xml:space="preserve">) as well as any laboratory recourses that have been outlined in the budget template. </w:t>
      </w:r>
      <w:r w:rsidR="008147CB" w:rsidRPr="00937B67">
        <w:rPr>
          <w:rFonts w:ascii="Arial" w:hAnsi="Arial" w:cs="Arial"/>
        </w:rPr>
        <w:t>The Learning Support Librarian can be contacted to provide additional information on the types of resources available through the library.</w:t>
      </w:r>
    </w:p>
    <w:p w14:paraId="3CE18DE6" w14:textId="0A6281D4" w:rsidR="0063644C" w:rsidRPr="000979E8" w:rsidRDefault="0063644C" w:rsidP="000979E8">
      <w:pPr>
        <w:pStyle w:val="Heading3"/>
        <w:spacing w:line="240" w:lineRule="auto"/>
        <w:rPr>
          <w:sz w:val="24"/>
        </w:rPr>
      </w:pPr>
      <w:bookmarkStart w:id="52" w:name="_Toc126577649"/>
      <w:r w:rsidRPr="000979E8">
        <w:rPr>
          <w:sz w:val="24"/>
        </w:rPr>
        <w:t>FACULTY</w:t>
      </w:r>
      <w:bookmarkEnd w:id="52"/>
    </w:p>
    <w:p w14:paraId="55371CE8" w14:textId="312F71F4" w:rsidR="00D65D2D" w:rsidRPr="000979E8" w:rsidRDefault="00D963D0" w:rsidP="000979E8">
      <w:pPr>
        <w:spacing w:line="240" w:lineRule="auto"/>
        <w:ind w:left="720"/>
        <w:rPr>
          <w:rFonts w:ascii="Arial" w:hAnsi="Arial" w:cs="Arial"/>
        </w:rPr>
      </w:pPr>
      <w:r w:rsidRPr="0063644C">
        <w:rPr>
          <w:rFonts w:ascii="Arial" w:hAnsi="Arial" w:cs="Arial"/>
        </w:rPr>
        <w:t xml:space="preserve">Outline the participation of </w:t>
      </w:r>
      <w:r w:rsidR="000742A9" w:rsidRPr="0063644C">
        <w:rPr>
          <w:rFonts w:ascii="Arial" w:hAnsi="Arial" w:cs="Arial"/>
        </w:rPr>
        <w:t>core</w:t>
      </w:r>
      <w:r w:rsidRPr="0063644C">
        <w:rPr>
          <w:rFonts w:ascii="Arial" w:hAnsi="Arial" w:cs="Arial"/>
        </w:rPr>
        <w:t xml:space="preserve"> faculty and highlight their qualifications to teach and/or supervise in the program.</w:t>
      </w:r>
      <w:r w:rsidR="00E933E8" w:rsidRPr="0063644C">
        <w:rPr>
          <w:rFonts w:ascii="Arial" w:hAnsi="Arial" w:cs="Arial"/>
        </w:rPr>
        <w:t xml:space="preserve"> </w:t>
      </w:r>
      <w:r w:rsidR="003D03A9" w:rsidRPr="0063644C">
        <w:rPr>
          <w:rFonts w:ascii="Arial" w:hAnsi="Arial" w:cs="Arial"/>
        </w:rPr>
        <w:t>Provide evidence that full-time tenured/tenure-track/CAWAR faculty have the recent research and/or professional/clinical expertise needed to sustain the program, promote innovation, foster an appropriate intellectual climate, and provide excellent supervision of students in academic and research components of the program.</w:t>
      </w:r>
    </w:p>
    <w:p w14:paraId="0E0FD4A3" w14:textId="77777777" w:rsidR="0063644C" w:rsidRPr="000979E8" w:rsidRDefault="00691735" w:rsidP="000979E8">
      <w:pPr>
        <w:pStyle w:val="Heading3"/>
        <w:spacing w:line="240" w:lineRule="auto"/>
        <w:rPr>
          <w:smallCaps/>
        </w:rPr>
      </w:pPr>
      <w:bookmarkStart w:id="53" w:name="_Toc126577650"/>
      <w:r w:rsidRPr="000979E8">
        <w:rPr>
          <w:rStyle w:val="Heading2Char"/>
          <w:b/>
        </w:rPr>
        <w:t>STUDENT FINANCIAL SUPPORT</w:t>
      </w:r>
      <w:bookmarkEnd w:id="53"/>
    </w:p>
    <w:p w14:paraId="0BC25668" w14:textId="36E5979C" w:rsidR="003D03A9" w:rsidRPr="000979E8" w:rsidRDefault="003D03A9" w:rsidP="000979E8">
      <w:pPr>
        <w:spacing w:line="240" w:lineRule="auto"/>
        <w:ind w:left="720"/>
        <w:rPr>
          <w:rFonts w:ascii="Arial" w:hAnsi="Arial" w:cs="Arial"/>
          <w:b/>
          <w:bCs/>
          <w:smallCaps/>
        </w:rPr>
      </w:pPr>
      <w:r w:rsidRPr="00937B67">
        <w:rPr>
          <w:rFonts w:ascii="Arial" w:hAnsi="Arial" w:cs="Arial"/>
        </w:rPr>
        <w:t>Where appropriate to the program, provide ev</w:t>
      </w:r>
      <w:r w:rsidR="00CA6BAF" w:rsidRPr="00937B67">
        <w:rPr>
          <w:rFonts w:ascii="Arial" w:hAnsi="Arial" w:cs="Arial"/>
        </w:rPr>
        <w:t>idence that financial support (e.g. scholarships, stipends, RAs, TAs, OSAP, etc</w:t>
      </w:r>
      <w:r w:rsidR="00692219">
        <w:rPr>
          <w:rFonts w:ascii="Arial" w:hAnsi="Arial" w:cs="Arial"/>
        </w:rPr>
        <w:t>.</w:t>
      </w:r>
      <w:r w:rsidR="00CA6BAF" w:rsidRPr="00937B67">
        <w:rPr>
          <w:rFonts w:ascii="Arial" w:hAnsi="Arial" w:cs="Arial"/>
        </w:rPr>
        <w:t>)</w:t>
      </w:r>
      <w:r w:rsidRPr="00937B67">
        <w:rPr>
          <w:rFonts w:ascii="Arial" w:hAnsi="Arial" w:cs="Arial"/>
        </w:rPr>
        <w:t xml:space="preserve"> for students will be sufficient to ensure adequate quality and numbers of students.</w:t>
      </w:r>
    </w:p>
    <w:p w14:paraId="403056AC" w14:textId="77777777" w:rsidR="0063644C" w:rsidRPr="000979E8" w:rsidRDefault="00691735" w:rsidP="000979E8">
      <w:pPr>
        <w:pStyle w:val="Heading3"/>
        <w:spacing w:line="240" w:lineRule="auto"/>
        <w:rPr>
          <w:smallCaps/>
        </w:rPr>
      </w:pPr>
      <w:bookmarkStart w:id="54" w:name="_Toc126577651"/>
      <w:r w:rsidRPr="000979E8">
        <w:rPr>
          <w:rStyle w:val="Heading2Char"/>
          <w:b/>
        </w:rPr>
        <w:lastRenderedPageBreak/>
        <w:t>FACULTY RESEARCH FUNDING</w:t>
      </w:r>
      <w:bookmarkEnd w:id="54"/>
    </w:p>
    <w:p w14:paraId="12CD0049" w14:textId="5A6D6102" w:rsidR="00231478" w:rsidRPr="00937B67" w:rsidRDefault="003D03A9" w:rsidP="000979E8">
      <w:pPr>
        <w:spacing w:line="240" w:lineRule="auto"/>
        <w:ind w:left="720"/>
        <w:rPr>
          <w:rFonts w:ascii="Arial" w:hAnsi="Arial" w:cs="Arial"/>
          <w:b/>
          <w:bCs/>
          <w:smallCaps/>
        </w:rPr>
      </w:pPr>
      <w:r w:rsidRPr="00937B67">
        <w:rPr>
          <w:rFonts w:ascii="Arial" w:hAnsi="Arial" w:cs="Arial"/>
        </w:rPr>
        <w:t>For programs with a research component, provide evidence that faculty research supervisors have current and ongoing res</w:t>
      </w:r>
      <w:r w:rsidR="008147CB" w:rsidRPr="00937B67">
        <w:rPr>
          <w:rFonts w:ascii="Arial" w:hAnsi="Arial" w:cs="Arial"/>
        </w:rPr>
        <w:t xml:space="preserve">earch programs and funding, </w:t>
      </w:r>
      <w:r w:rsidRPr="00937B67">
        <w:rPr>
          <w:rFonts w:ascii="Arial" w:hAnsi="Arial" w:cs="Arial"/>
        </w:rPr>
        <w:t>space and relevant research infrastructure appropriate to support students’</w:t>
      </w:r>
      <w:r w:rsidR="00235860" w:rsidRPr="00937B67">
        <w:rPr>
          <w:rFonts w:ascii="Arial" w:hAnsi="Arial" w:cs="Arial"/>
        </w:rPr>
        <w:t xml:space="preserve"> </w:t>
      </w:r>
      <w:r w:rsidRPr="00937B67">
        <w:rPr>
          <w:rFonts w:ascii="Arial" w:hAnsi="Arial" w:cs="Arial"/>
        </w:rPr>
        <w:t xml:space="preserve">research in the program. </w:t>
      </w:r>
    </w:p>
    <w:p w14:paraId="04886A88" w14:textId="77777777" w:rsidR="00753F37" w:rsidRPr="00937B67" w:rsidRDefault="00753F37" w:rsidP="000979E8">
      <w:pPr>
        <w:spacing w:line="240" w:lineRule="auto"/>
        <w:ind w:left="720"/>
        <w:rPr>
          <w:rFonts w:ascii="Arial" w:hAnsi="Arial" w:cs="Arial"/>
        </w:rPr>
      </w:pPr>
      <w:r w:rsidRPr="00937B67">
        <w:rPr>
          <w:rFonts w:ascii="Arial" w:hAnsi="Arial" w:cs="Arial"/>
        </w:rPr>
        <w:t>The Table provided below is intended to show the amount of funding available to support faculty research and potentially available to support students’ work, either through the provision of stipends or materials for the conduct of the research.  For this reason, grants for travel and publication awarded to faculty should not be included in this table (they may be included in the appropriate place in individual CVs or in a separate table). Major equipment grants, which provide important resources for the work of faculty and students, should also be listed separately.</w:t>
      </w:r>
    </w:p>
    <w:p w14:paraId="006B9FBA" w14:textId="77777777" w:rsidR="008753B3" w:rsidRPr="008753B3" w:rsidRDefault="008753B3" w:rsidP="008753B3">
      <w:pPr>
        <w:pStyle w:val="Default"/>
        <w:ind w:left="660"/>
        <w:rPr>
          <w:rFonts w:ascii="Arial" w:hAnsi="Arial" w:cs="Arial"/>
          <w:b/>
          <w:bCs/>
          <w:smallCaps/>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224"/>
        <w:gridCol w:w="2263"/>
        <w:gridCol w:w="2059"/>
        <w:gridCol w:w="1800"/>
        <w:gridCol w:w="2006"/>
        <w:gridCol w:w="10"/>
      </w:tblGrid>
      <w:tr w:rsidR="00753F37" w:rsidRPr="0031233A" w14:paraId="69C5AD6B" w14:textId="77777777" w:rsidTr="00817D53">
        <w:trPr>
          <w:gridAfter w:val="1"/>
          <w:wAfter w:w="10" w:type="dxa"/>
          <w:jc w:val="center"/>
        </w:trPr>
        <w:tc>
          <w:tcPr>
            <w:tcW w:w="9352" w:type="dxa"/>
            <w:gridSpan w:val="5"/>
            <w:tcBorders>
              <w:top w:val="single" w:sz="6" w:space="0" w:color="000000"/>
              <w:left w:val="single" w:sz="6" w:space="0" w:color="000000"/>
              <w:bottom w:val="single" w:sz="6" w:space="0" w:color="FFFFFF"/>
              <w:right w:val="single" w:sz="6" w:space="0" w:color="000000"/>
            </w:tcBorders>
            <w:shd w:val="pct30" w:color="000000" w:fill="FFFFFF"/>
          </w:tcPr>
          <w:p w14:paraId="3BDB5E83" w14:textId="77777777" w:rsidR="00753F37" w:rsidRPr="0031233A" w:rsidRDefault="00753F37" w:rsidP="00744084">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Operating Research Funding by Source and Year</w:t>
            </w:r>
          </w:p>
        </w:tc>
      </w:tr>
      <w:tr w:rsidR="00753F37" w:rsidRPr="0031233A" w14:paraId="7A98BC76" w14:textId="77777777" w:rsidTr="00817D53">
        <w:trPr>
          <w:jc w:val="center"/>
        </w:trPr>
        <w:tc>
          <w:tcPr>
            <w:tcW w:w="1224" w:type="dxa"/>
            <w:tcBorders>
              <w:top w:val="single" w:sz="6" w:space="0" w:color="000000"/>
              <w:left w:val="single" w:sz="6" w:space="0" w:color="000000"/>
              <w:bottom w:val="single" w:sz="6" w:space="0" w:color="FFFFFF"/>
              <w:right w:val="single" w:sz="6" w:space="0" w:color="FFFFFF"/>
            </w:tcBorders>
            <w:shd w:val="pct30" w:color="000000" w:fill="FFFFFF"/>
          </w:tcPr>
          <w:p w14:paraId="5F9AC167" w14:textId="77777777" w:rsidR="00753F37" w:rsidRPr="0031233A" w:rsidRDefault="00753F37" w:rsidP="00744084">
            <w:pPr>
              <w:keepNext/>
              <w:tabs>
                <w:tab w:val="left" w:pos="1080"/>
              </w:tabs>
              <w:spacing w:before="120" w:after="60" w:line="240" w:lineRule="auto"/>
              <w:jc w:val="center"/>
              <w:outlineLvl w:val="3"/>
              <w:rPr>
                <w:rFonts w:ascii="Arial" w:eastAsia="Times New Roman" w:hAnsi="Arial" w:cs="Times New Roman"/>
                <w:b/>
                <w:szCs w:val="20"/>
              </w:rPr>
            </w:pPr>
          </w:p>
        </w:tc>
        <w:tc>
          <w:tcPr>
            <w:tcW w:w="8138" w:type="dxa"/>
            <w:gridSpan w:val="5"/>
            <w:tcBorders>
              <w:top w:val="single" w:sz="6" w:space="0" w:color="000000"/>
              <w:left w:val="single" w:sz="6" w:space="0" w:color="000000"/>
              <w:bottom w:val="single" w:sz="6" w:space="0" w:color="FFFFFF"/>
              <w:right w:val="single" w:sz="6" w:space="0" w:color="000000"/>
            </w:tcBorders>
            <w:shd w:val="pct30" w:color="000000" w:fill="FFFFFF"/>
          </w:tcPr>
          <w:p w14:paraId="4EFA7CF6" w14:textId="77777777" w:rsidR="00753F37" w:rsidRPr="0031233A" w:rsidRDefault="00753F37" w:rsidP="00744084">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Source</w:t>
            </w:r>
          </w:p>
        </w:tc>
      </w:tr>
      <w:tr w:rsidR="00753F37" w:rsidRPr="0031233A" w14:paraId="24969A86" w14:textId="77777777" w:rsidTr="00817D53">
        <w:trPr>
          <w:jc w:val="center"/>
        </w:trPr>
        <w:tc>
          <w:tcPr>
            <w:tcW w:w="1224" w:type="dxa"/>
            <w:tcBorders>
              <w:top w:val="single" w:sz="6" w:space="0" w:color="000000"/>
              <w:left w:val="single" w:sz="8" w:space="0" w:color="000000"/>
              <w:bottom w:val="double" w:sz="2" w:space="0" w:color="auto"/>
              <w:right w:val="single" w:sz="8" w:space="0" w:color="000000"/>
            </w:tcBorders>
            <w:shd w:val="pct30" w:color="000000" w:fill="FFFFFF"/>
            <w:vAlign w:val="center"/>
          </w:tcPr>
          <w:p w14:paraId="5082E590" w14:textId="77777777" w:rsidR="00753F37" w:rsidRPr="0031233A" w:rsidRDefault="00753F37" w:rsidP="00744084">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 xml:space="preserve">Year </w:t>
            </w:r>
            <w:r w:rsidRPr="0031233A">
              <w:rPr>
                <w:rFonts w:ascii="Arial" w:eastAsia="Times New Roman" w:hAnsi="Arial" w:cs="Times New Roman"/>
                <w:b/>
                <w:szCs w:val="20"/>
                <w:vertAlign w:val="superscript"/>
              </w:rPr>
              <w:t>1</w:t>
            </w:r>
          </w:p>
        </w:tc>
        <w:tc>
          <w:tcPr>
            <w:tcW w:w="2263" w:type="dxa"/>
            <w:tcBorders>
              <w:top w:val="single" w:sz="8" w:space="0" w:color="000000"/>
              <w:left w:val="single" w:sz="8" w:space="0" w:color="000000"/>
              <w:bottom w:val="double" w:sz="2" w:space="0" w:color="auto"/>
              <w:right w:val="single" w:sz="8" w:space="0" w:color="000000"/>
            </w:tcBorders>
            <w:shd w:val="pct30" w:color="000000" w:fill="FFFFFF"/>
            <w:vAlign w:val="center"/>
          </w:tcPr>
          <w:p w14:paraId="48ADB854" w14:textId="77777777" w:rsidR="00753F37" w:rsidRPr="0031233A" w:rsidRDefault="00753F37" w:rsidP="00744084">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 xml:space="preserve">Granting Councils </w:t>
            </w:r>
            <w:r w:rsidRPr="0031233A">
              <w:rPr>
                <w:rFonts w:ascii="Arial" w:eastAsia="Times New Roman" w:hAnsi="Arial" w:cs="Times New Roman"/>
                <w:b/>
                <w:szCs w:val="20"/>
                <w:vertAlign w:val="superscript"/>
              </w:rPr>
              <w:t>2</w:t>
            </w:r>
          </w:p>
        </w:tc>
        <w:tc>
          <w:tcPr>
            <w:tcW w:w="2059" w:type="dxa"/>
            <w:tcBorders>
              <w:top w:val="single" w:sz="6" w:space="0" w:color="000000"/>
              <w:left w:val="single" w:sz="8" w:space="0" w:color="000000"/>
              <w:bottom w:val="double" w:sz="2" w:space="0" w:color="auto"/>
              <w:right w:val="single" w:sz="6" w:space="0" w:color="FFFFFF"/>
            </w:tcBorders>
            <w:shd w:val="pct30" w:color="000000" w:fill="FFFFFF"/>
            <w:vAlign w:val="center"/>
          </w:tcPr>
          <w:p w14:paraId="4B854163" w14:textId="77777777" w:rsidR="00753F37" w:rsidRPr="0031233A" w:rsidRDefault="00753F37" w:rsidP="00744084">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 xml:space="preserve">Other Peer Adjudicated </w:t>
            </w:r>
            <w:r w:rsidRPr="0031233A">
              <w:rPr>
                <w:rFonts w:ascii="Arial" w:eastAsia="Times New Roman" w:hAnsi="Arial" w:cs="Times New Roman"/>
                <w:b/>
                <w:szCs w:val="20"/>
                <w:vertAlign w:val="superscript"/>
              </w:rPr>
              <w:t>3</w:t>
            </w:r>
          </w:p>
        </w:tc>
        <w:tc>
          <w:tcPr>
            <w:tcW w:w="1800" w:type="dxa"/>
            <w:tcBorders>
              <w:top w:val="single" w:sz="6" w:space="0" w:color="000000"/>
              <w:left w:val="single" w:sz="6" w:space="0" w:color="000000"/>
              <w:bottom w:val="double" w:sz="2" w:space="0" w:color="auto"/>
              <w:right w:val="single" w:sz="6" w:space="0" w:color="FFFFFF"/>
            </w:tcBorders>
            <w:shd w:val="pct30" w:color="000000" w:fill="FFFFFF"/>
            <w:vAlign w:val="center"/>
          </w:tcPr>
          <w:p w14:paraId="522A48C2" w14:textId="77777777" w:rsidR="00753F37" w:rsidRPr="0031233A" w:rsidRDefault="00753F37" w:rsidP="00744084">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Contracts</w:t>
            </w:r>
          </w:p>
        </w:tc>
        <w:tc>
          <w:tcPr>
            <w:tcW w:w="2016" w:type="dxa"/>
            <w:gridSpan w:val="2"/>
            <w:tcBorders>
              <w:top w:val="single" w:sz="6" w:space="0" w:color="000000"/>
              <w:left w:val="single" w:sz="6" w:space="0" w:color="000000"/>
              <w:bottom w:val="double" w:sz="2" w:space="0" w:color="auto"/>
              <w:right w:val="single" w:sz="8" w:space="0" w:color="000000"/>
            </w:tcBorders>
            <w:shd w:val="pct30" w:color="000000" w:fill="FFFFFF"/>
            <w:vAlign w:val="center"/>
          </w:tcPr>
          <w:p w14:paraId="3B36137E" w14:textId="77777777" w:rsidR="00753F37" w:rsidRPr="0031233A" w:rsidRDefault="00753F37" w:rsidP="00744084">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 xml:space="preserve">Others </w:t>
            </w:r>
            <w:r w:rsidRPr="0031233A">
              <w:rPr>
                <w:rFonts w:ascii="Arial" w:eastAsia="Times New Roman" w:hAnsi="Arial" w:cs="Times New Roman"/>
                <w:b/>
                <w:szCs w:val="20"/>
                <w:vertAlign w:val="superscript"/>
              </w:rPr>
              <w:t>4</w:t>
            </w:r>
          </w:p>
        </w:tc>
      </w:tr>
      <w:tr w:rsidR="00753F37" w:rsidRPr="0031233A" w14:paraId="4D7868E5" w14:textId="77777777" w:rsidTr="00235860">
        <w:trPr>
          <w:jc w:val="center"/>
        </w:trPr>
        <w:tc>
          <w:tcPr>
            <w:tcW w:w="1224" w:type="dxa"/>
            <w:tcBorders>
              <w:top w:val="single" w:sz="6" w:space="0" w:color="000000"/>
              <w:left w:val="single" w:sz="8" w:space="0" w:color="000000"/>
              <w:bottom w:val="single" w:sz="8" w:space="0" w:color="000000"/>
              <w:right w:val="single" w:sz="8" w:space="0" w:color="000000"/>
            </w:tcBorders>
            <w:vAlign w:val="center"/>
          </w:tcPr>
          <w:p w14:paraId="40B2C0AD" w14:textId="532F26A2" w:rsidR="00753F37" w:rsidRPr="0031233A" w:rsidRDefault="00753F37" w:rsidP="00744084">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p>
        </w:tc>
        <w:tc>
          <w:tcPr>
            <w:tcW w:w="2263" w:type="dxa"/>
            <w:tcBorders>
              <w:top w:val="single" w:sz="8" w:space="0" w:color="000000"/>
              <w:left w:val="single" w:sz="8" w:space="0" w:color="000000"/>
              <w:bottom w:val="single" w:sz="8" w:space="0" w:color="000000"/>
              <w:right w:val="single" w:sz="8" w:space="0" w:color="000000"/>
            </w:tcBorders>
            <w:vAlign w:val="center"/>
          </w:tcPr>
          <w:p w14:paraId="249676F4"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8" w:space="0" w:color="000000"/>
              <w:right w:val="single" w:sz="8" w:space="0" w:color="000000"/>
            </w:tcBorders>
            <w:vAlign w:val="center"/>
          </w:tcPr>
          <w:p w14:paraId="3B5E3AC5"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8" w:space="0" w:color="000000"/>
              <w:bottom w:val="single" w:sz="8" w:space="0" w:color="000000"/>
              <w:right w:val="single" w:sz="8" w:space="0" w:color="000000"/>
            </w:tcBorders>
            <w:vAlign w:val="center"/>
          </w:tcPr>
          <w:p w14:paraId="29016006"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8" w:space="0" w:color="000000"/>
              <w:bottom w:val="single" w:sz="8" w:space="0" w:color="000000"/>
              <w:right w:val="single" w:sz="8" w:space="0" w:color="000000"/>
            </w:tcBorders>
            <w:vAlign w:val="center"/>
          </w:tcPr>
          <w:p w14:paraId="34CD9275"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753F37" w:rsidRPr="0031233A" w14:paraId="609A95BC" w14:textId="77777777" w:rsidTr="00235860">
        <w:trPr>
          <w:jc w:val="center"/>
        </w:trPr>
        <w:tc>
          <w:tcPr>
            <w:tcW w:w="1224" w:type="dxa"/>
            <w:tcBorders>
              <w:top w:val="single" w:sz="8" w:space="0" w:color="000000"/>
              <w:left w:val="single" w:sz="6" w:space="0" w:color="000000"/>
              <w:bottom w:val="single" w:sz="6" w:space="0" w:color="FFFFFF"/>
              <w:right w:val="single" w:sz="8" w:space="0" w:color="000000"/>
            </w:tcBorders>
            <w:vAlign w:val="center"/>
          </w:tcPr>
          <w:p w14:paraId="1F5D0398" w14:textId="52EA058C" w:rsidR="00753F37" w:rsidRPr="0031233A" w:rsidRDefault="00753F37" w:rsidP="00744084">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p>
        </w:tc>
        <w:tc>
          <w:tcPr>
            <w:tcW w:w="2263" w:type="dxa"/>
            <w:tcBorders>
              <w:top w:val="single" w:sz="8" w:space="0" w:color="000000"/>
              <w:left w:val="single" w:sz="8" w:space="0" w:color="000000"/>
              <w:bottom w:val="single" w:sz="8" w:space="0" w:color="000000"/>
              <w:right w:val="single" w:sz="8" w:space="0" w:color="000000"/>
            </w:tcBorders>
            <w:vAlign w:val="center"/>
          </w:tcPr>
          <w:p w14:paraId="4E5F8EFF"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8" w:space="0" w:color="000000"/>
              <w:left w:val="single" w:sz="8" w:space="0" w:color="000000"/>
              <w:bottom w:val="single" w:sz="6" w:space="0" w:color="FFFFFF"/>
              <w:right w:val="single" w:sz="6" w:space="0" w:color="FFFFFF"/>
            </w:tcBorders>
            <w:vAlign w:val="center"/>
          </w:tcPr>
          <w:p w14:paraId="42FDAFFE"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8" w:space="0" w:color="000000"/>
              <w:left w:val="single" w:sz="6" w:space="0" w:color="000000"/>
              <w:bottom w:val="single" w:sz="6" w:space="0" w:color="FFFFFF"/>
              <w:right w:val="single" w:sz="6" w:space="0" w:color="FFFFFF"/>
            </w:tcBorders>
            <w:vAlign w:val="center"/>
          </w:tcPr>
          <w:p w14:paraId="19557792"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8" w:space="0" w:color="000000"/>
              <w:left w:val="single" w:sz="6" w:space="0" w:color="000000"/>
              <w:bottom w:val="single" w:sz="6" w:space="0" w:color="FFFFFF"/>
              <w:right w:val="single" w:sz="6" w:space="0" w:color="000000"/>
            </w:tcBorders>
            <w:vAlign w:val="center"/>
          </w:tcPr>
          <w:p w14:paraId="7ED8DCC6"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753F37" w:rsidRPr="0031233A" w14:paraId="3DFFCD08" w14:textId="77777777" w:rsidTr="00235860">
        <w:trPr>
          <w:jc w:val="center"/>
        </w:trPr>
        <w:tc>
          <w:tcPr>
            <w:tcW w:w="1224" w:type="dxa"/>
            <w:tcBorders>
              <w:top w:val="single" w:sz="6" w:space="0" w:color="000000"/>
              <w:left w:val="single" w:sz="6" w:space="0" w:color="000000"/>
              <w:bottom w:val="single" w:sz="6" w:space="0" w:color="FFFFFF"/>
              <w:right w:val="single" w:sz="8" w:space="0" w:color="000000"/>
            </w:tcBorders>
            <w:vAlign w:val="center"/>
          </w:tcPr>
          <w:p w14:paraId="256F263D" w14:textId="76E39D87" w:rsidR="00753F37" w:rsidRPr="0031233A" w:rsidRDefault="00753F37" w:rsidP="00744084">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p>
        </w:tc>
        <w:tc>
          <w:tcPr>
            <w:tcW w:w="2263" w:type="dxa"/>
            <w:tcBorders>
              <w:top w:val="single" w:sz="8" w:space="0" w:color="000000"/>
              <w:left w:val="single" w:sz="8" w:space="0" w:color="000000"/>
              <w:bottom w:val="single" w:sz="8" w:space="0" w:color="000000"/>
              <w:right w:val="single" w:sz="8" w:space="0" w:color="000000"/>
            </w:tcBorders>
            <w:vAlign w:val="center"/>
          </w:tcPr>
          <w:p w14:paraId="341ABCF1"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6" w:space="0" w:color="FFFFFF"/>
              <w:right w:val="single" w:sz="6" w:space="0" w:color="FFFFFF"/>
            </w:tcBorders>
            <w:vAlign w:val="center"/>
          </w:tcPr>
          <w:p w14:paraId="00CF27AC"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263194DA"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FFFFFF"/>
              <w:right w:val="single" w:sz="6" w:space="0" w:color="000000"/>
            </w:tcBorders>
            <w:vAlign w:val="center"/>
          </w:tcPr>
          <w:p w14:paraId="57283ED8"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753F37" w:rsidRPr="0031233A" w14:paraId="2EDCF1E6" w14:textId="77777777" w:rsidTr="00235860">
        <w:trPr>
          <w:jc w:val="center"/>
        </w:trPr>
        <w:tc>
          <w:tcPr>
            <w:tcW w:w="1224" w:type="dxa"/>
            <w:tcBorders>
              <w:top w:val="single" w:sz="6" w:space="0" w:color="000000"/>
              <w:left w:val="single" w:sz="6" w:space="0" w:color="000000"/>
              <w:bottom w:val="single" w:sz="6" w:space="0" w:color="FFFFFF"/>
              <w:right w:val="single" w:sz="8" w:space="0" w:color="000000"/>
            </w:tcBorders>
            <w:vAlign w:val="center"/>
          </w:tcPr>
          <w:p w14:paraId="196984EC" w14:textId="151F43CC" w:rsidR="00753F37" w:rsidRPr="0031233A" w:rsidRDefault="00753F37" w:rsidP="00744084">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p>
        </w:tc>
        <w:tc>
          <w:tcPr>
            <w:tcW w:w="2263" w:type="dxa"/>
            <w:tcBorders>
              <w:top w:val="single" w:sz="8" w:space="0" w:color="000000"/>
              <w:left w:val="single" w:sz="8" w:space="0" w:color="000000"/>
              <w:bottom w:val="single" w:sz="8" w:space="0" w:color="000000"/>
              <w:right w:val="single" w:sz="8" w:space="0" w:color="000000"/>
            </w:tcBorders>
            <w:vAlign w:val="center"/>
          </w:tcPr>
          <w:p w14:paraId="001D237C"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6" w:space="0" w:color="FFFFFF"/>
              <w:right w:val="single" w:sz="6" w:space="0" w:color="FFFFFF"/>
            </w:tcBorders>
            <w:vAlign w:val="center"/>
          </w:tcPr>
          <w:p w14:paraId="78E7060A"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51DF9E1A"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FFFFFF"/>
              <w:right w:val="single" w:sz="6" w:space="0" w:color="000000"/>
            </w:tcBorders>
            <w:vAlign w:val="center"/>
          </w:tcPr>
          <w:p w14:paraId="0AC1260A"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753F37" w:rsidRPr="0031233A" w14:paraId="20FF2508" w14:textId="77777777" w:rsidTr="00235860">
        <w:trPr>
          <w:jc w:val="center"/>
        </w:trPr>
        <w:tc>
          <w:tcPr>
            <w:tcW w:w="1224" w:type="dxa"/>
            <w:tcBorders>
              <w:top w:val="single" w:sz="6" w:space="0" w:color="000000"/>
              <w:left w:val="single" w:sz="6" w:space="0" w:color="000000"/>
              <w:bottom w:val="single" w:sz="6" w:space="0" w:color="FFFFFF"/>
              <w:right w:val="single" w:sz="8" w:space="0" w:color="000000"/>
            </w:tcBorders>
            <w:vAlign w:val="center"/>
          </w:tcPr>
          <w:p w14:paraId="6D38DB18" w14:textId="6B78B768" w:rsidR="00753F37" w:rsidRPr="0031233A" w:rsidRDefault="00753F37" w:rsidP="00744084">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p>
        </w:tc>
        <w:tc>
          <w:tcPr>
            <w:tcW w:w="2263" w:type="dxa"/>
            <w:tcBorders>
              <w:top w:val="single" w:sz="8" w:space="0" w:color="000000"/>
              <w:left w:val="single" w:sz="8" w:space="0" w:color="000000"/>
              <w:bottom w:val="single" w:sz="8" w:space="0" w:color="000000"/>
              <w:right w:val="single" w:sz="8" w:space="0" w:color="000000"/>
            </w:tcBorders>
            <w:vAlign w:val="center"/>
          </w:tcPr>
          <w:p w14:paraId="393A200E"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6" w:space="0" w:color="FFFFFF"/>
              <w:right w:val="single" w:sz="6" w:space="0" w:color="FFFFFF"/>
            </w:tcBorders>
            <w:vAlign w:val="center"/>
          </w:tcPr>
          <w:p w14:paraId="05EC8824"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5E2F7264"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FFFFFF"/>
              <w:right w:val="single" w:sz="6" w:space="0" w:color="000000"/>
            </w:tcBorders>
            <w:vAlign w:val="center"/>
          </w:tcPr>
          <w:p w14:paraId="5D4451B3"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753F37" w:rsidRPr="0031233A" w14:paraId="2BC92616" w14:textId="77777777" w:rsidTr="00235860">
        <w:trPr>
          <w:jc w:val="center"/>
        </w:trPr>
        <w:tc>
          <w:tcPr>
            <w:tcW w:w="1224" w:type="dxa"/>
            <w:tcBorders>
              <w:top w:val="single" w:sz="6" w:space="0" w:color="000000"/>
              <w:left w:val="single" w:sz="6" w:space="0" w:color="000000"/>
              <w:bottom w:val="single" w:sz="6" w:space="0" w:color="FFFFFF"/>
              <w:right w:val="single" w:sz="8" w:space="0" w:color="000000"/>
            </w:tcBorders>
            <w:vAlign w:val="center"/>
          </w:tcPr>
          <w:p w14:paraId="773C780C" w14:textId="112109DE" w:rsidR="00753F37" w:rsidRPr="0031233A" w:rsidRDefault="00753F37" w:rsidP="00744084">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p>
        </w:tc>
        <w:tc>
          <w:tcPr>
            <w:tcW w:w="2263" w:type="dxa"/>
            <w:tcBorders>
              <w:top w:val="single" w:sz="8" w:space="0" w:color="000000"/>
              <w:left w:val="single" w:sz="8" w:space="0" w:color="000000"/>
              <w:bottom w:val="single" w:sz="8" w:space="0" w:color="000000"/>
              <w:right w:val="single" w:sz="8" w:space="0" w:color="000000"/>
            </w:tcBorders>
            <w:vAlign w:val="center"/>
          </w:tcPr>
          <w:p w14:paraId="65D663E3"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6" w:space="0" w:color="FFFFFF"/>
              <w:right w:val="single" w:sz="6" w:space="0" w:color="FFFFFF"/>
            </w:tcBorders>
            <w:vAlign w:val="center"/>
          </w:tcPr>
          <w:p w14:paraId="6CC2DB4C"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0A63D8AA"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FFFFFF"/>
              <w:right w:val="single" w:sz="6" w:space="0" w:color="000000"/>
            </w:tcBorders>
            <w:vAlign w:val="center"/>
          </w:tcPr>
          <w:p w14:paraId="337BB485"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753F37" w:rsidRPr="0031233A" w14:paraId="45900BA4" w14:textId="77777777" w:rsidTr="00235860">
        <w:trPr>
          <w:jc w:val="center"/>
        </w:trPr>
        <w:tc>
          <w:tcPr>
            <w:tcW w:w="1224" w:type="dxa"/>
            <w:tcBorders>
              <w:top w:val="single" w:sz="6" w:space="0" w:color="000000"/>
              <w:left w:val="single" w:sz="6" w:space="0" w:color="000000"/>
              <w:bottom w:val="single" w:sz="6" w:space="0" w:color="FFFFFF"/>
              <w:right w:val="single" w:sz="8" w:space="0" w:color="000000"/>
            </w:tcBorders>
            <w:vAlign w:val="center"/>
          </w:tcPr>
          <w:p w14:paraId="5EC6F6AD" w14:textId="3B845181" w:rsidR="00753F37" w:rsidRPr="0031233A" w:rsidRDefault="00753F37" w:rsidP="00744084">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p>
        </w:tc>
        <w:tc>
          <w:tcPr>
            <w:tcW w:w="2263" w:type="dxa"/>
            <w:tcBorders>
              <w:top w:val="single" w:sz="8" w:space="0" w:color="000000"/>
              <w:left w:val="single" w:sz="8" w:space="0" w:color="000000"/>
              <w:bottom w:val="single" w:sz="8" w:space="0" w:color="000000"/>
              <w:right w:val="single" w:sz="8" w:space="0" w:color="000000"/>
            </w:tcBorders>
            <w:vAlign w:val="center"/>
          </w:tcPr>
          <w:p w14:paraId="11F23F24"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6" w:space="0" w:color="FFFFFF"/>
              <w:right w:val="single" w:sz="6" w:space="0" w:color="FFFFFF"/>
            </w:tcBorders>
            <w:vAlign w:val="center"/>
          </w:tcPr>
          <w:p w14:paraId="156CF7F6"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10714E78"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FFFFFF"/>
              <w:right w:val="single" w:sz="6" w:space="0" w:color="000000"/>
            </w:tcBorders>
            <w:vAlign w:val="center"/>
          </w:tcPr>
          <w:p w14:paraId="65DC0A9D"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753F37" w:rsidRPr="0031233A" w14:paraId="38152231" w14:textId="77777777" w:rsidTr="00235860">
        <w:trPr>
          <w:jc w:val="center"/>
        </w:trPr>
        <w:tc>
          <w:tcPr>
            <w:tcW w:w="1224" w:type="dxa"/>
            <w:tcBorders>
              <w:top w:val="single" w:sz="6" w:space="0" w:color="000000"/>
              <w:left w:val="single" w:sz="6" w:space="0" w:color="000000"/>
              <w:bottom w:val="single" w:sz="6" w:space="0" w:color="000000"/>
              <w:right w:val="single" w:sz="6" w:space="0" w:color="FFFFFF"/>
            </w:tcBorders>
          </w:tcPr>
          <w:p w14:paraId="421B6DEA" w14:textId="77777777" w:rsidR="00753F37" w:rsidRPr="0031233A" w:rsidRDefault="00753F37" w:rsidP="00744084">
            <w:pPr>
              <w:tabs>
                <w:tab w:val="left" w:pos="-1080"/>
                <w:tab w:val="left" w:pos="540"/>
                <w:tab w:val="left" w:pos="1110"/>
                <w:tab w:val="left" w:pos="1440"/>
                <w:tab w:val="left" w:pos="1800"/>
              </w:tabs>
              <w:spacing w:before="60" w:after="60" w:line="240" w:lineRule="auto"/>
              <w:jc w:val="center"/>
              <w:rPr>
                <w:rFonts w:ascii="Arial" w:eastAsia="Times New Roman" w:hAnsi="Arial" w:cs="Times New Roman"/>
                <w:b/>
                <w:szCs w:val="20"/>
              </w:rPr>
            </w:pPr>
            <w:r w:rsidRPr="0031233A">
              <w:rPr>
                <w:rFonts w:ascii="Arial" w:eastAsia="Times New Roman" w:hAnsi="Arial" w:cs="Times New Roman"/>
                <w:b/>
                <w:szCs w:val="20"/>
              </w:rPr>
              <w:t>Totals</w:t>
            </w:r>
          </w:p>
        </w:tc>
        <w:tc>
          <w:tcPr>
            <w:tcW w:w="2263" w:type="dxa"/>
            <w:tcBorders>
              <w:top w:val="single" w:sz="8" w:space="0" w:color="000000"/>
              <w:left w:val="single" w:sz="6" w:space="0" w:color="000000"/>
              <w:bottom w:val="single" w:sz="6" w:space="0" w:color="000000"/>
              <w:right w:val="single" w:sz="6" w:space="0" w:color="FFFFFF"/>
            </w:tcBorders>
            <w:vAlign w:val="center"/>
          </w:tcPr>
          <w:p w14:paraId="315493F5"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6" w:space="0" w:color="000000"/>
              <w:bottom w:val="single" w:sz="6" w:space="0" w:color="000000"/>
              <w:right w:val="single" w:sz="6" w:space="0" w:color="FFFFFF"/>
            </w:tcBorders>
            <w:vAlign w:val="center"/>
          </w:tcPr>
          <w:p w14:paraId="14BCF1B4"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000000"/>
              <w:right w:val="single" w:sz="6" w:space="0" w:color="FFFFFF"/>
            </w:tcBorders>
            <w:vAlign w:val="center"/>
          </w:tcPr>
          <w:p w14:paraId="2F9135BF"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000000"/>
              <w:right w:val="single" w:sz="6" w:space="0" w:color="000000"/>
            </w:tcBorders>
            <w:vAlign w:val="center"/>
          </w:tcPr>
          <w:p w14:paraId="70C7B26E" w14:textId="77777777" w:rsidR="00753F37" w:rsidRPr="0031233A" w:rsidRDefault="00753F37" w:rsidP="0074408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bl>
    <w:p w14:paraId="1DCD91F0" w14:textId="77777777" w:rsidR="00753F37" w:rsidRPr="00817D53" w:rsidRDefault="00753F37" w:rsidP="00753F37">
      <w:pPr>
        <w:spacing w:after="0" w:line="240" w:lineRule="auto"/>
        <w:rPr>
          <w:rFonts w:ascii="Arial" w:eastAsia="Times New Roman" w:hAnsi="Arial" w:cs="Times New Roman"/>
        </w:rPr>
      </w:pPr>
    </w:p>
    <w:p w14:paraId="72645962" w14:textId="77777777" w:rsidR="00785C96" w:rsidRDefault="00785C96" w:rsidP="007340F1">
      <w:pPr>
        <w:pStyle w:val="ListNumber"/>
        <w:numPr>
          <w:ilvl w:val="0"/>
          <w:numId w:val="21"/>
        </w:numPr>
        <w:rPr>
          <w:sz w:val="22"/>
        </w:rPr>
      </w:pPr>
      <w:r w:rsidRPr="00817D53">
        <w:rPr>
          <w:sz w:val="22"/>
          <w:szCs w:val="22"/>
        </w:rPr>
        <w:t>Year may be academic year or calendar year, as appropriate for the institution [specify].</w:t>
      </w:r>
    </w:p>
    <w:p w14:paraId="0EC60375" w14:textId="77777777" w:rsidR="00785C96" w:rsidRDefault="00785C96" w:rsidP="007340F1">
      <w:pPr>
        <w:pStyle w:val="ListNumber"/>
        <w:numPr>
          <w:ilvl w:val="0"/>
          <w:numId w:val="21"/>
        </w:numPr>
        <w:rPr>
          <w:sz w:val="22"/>
        </w:rPr>
      </w:pPr>
      <w:r w:rsidRPr="00785C96">
        <w:rPr>
          <w:sz w:val="22"/>
          <w:u w:val="single"/>
        </w:rPr>
        <w:t>Do not</w:t>
      </w:r>
      <w:r>
        <w:rPr>
          <w:sz w:val="22"/>
        </w:rPr>
        <w:t xml:space="preserve"> include equipment grants, conference grants, or grants allocated by the university such as SSHRC minor grants in this column. </w:t>
      </w:r>
    </w:p>
    <w:p w14:paraId="5D7F66E9" w14:textId="77777777" w:rsidR="00785C96" w:rsidRDefault="00785C96" w:rsidP="007340F1">
      <w:pPr>
        <w:pStyle w:val="ListNumber"/>
        <w:numPr>
          <w:ilvl w:val="0"/>
          <w:numId w:val="21"/>
        </w:numPr>
        <w:rPr>
          <w:sz w:val="22"/>
        </w:rPr>
      </w:pPr>
      <w:r>
        <w:rPr>
          <w:sz w:val="22"/>
        </w:rPr>
        <w:t>Explain source and type in footnote.</w:t>
      </w:r>
    </w:p>
    <w:p w14:paraId="7AB0E70C" w14:textId="23866492" w:rsidR="000E2E34" w:rsidRPr="00C26643" w:rsidRDefault="00785C96" w:rsidP="00C26643">
      <w:pPr>
        <w:pStyle w:val="ListNumber"/>
        <w:numPr>
          <w:ilvl w:val="0"/>
          <w:numId w:val="21"/>
        </w:numPr>
        <w:rPr>
          <w:sz w:val="22"/>
        </w:rPr>
      </w:pPr>
      <w:r>
        <w:rPr>
          <w:sz w:val="22"/>
        </w:rPr>
        <w:t>University allocated grants (such as SSHRC minor grants).</w:t>
      </w:r>
    </w:p>
    <w:p w14:paraId="5C0006CC" w14:textId="77777777" w:rsidR="0063644C" w:rsidRPr="00756367" w:rsidRDefault="00691735" w:rsidP="000979E8">
      <w:pPr>
        <w:pStyle w:val="Heading3"/>
        <w:rPr>
          <w:smallCaps/>
        </w:rPr>
      </w:pPr>
      <w:bookmarkStart w:id="55" w:name="_Toc126577652"/>
      <w:r w:rsidRPr="00756367">
        <w:rPr>
          <w:rStyle w:val="Heading2Char"/>
          <w:b/>
        </w:rPr>
        <w:t>SUPERVISION</w:t>
      </w:r>
      <w:bookmarkEnd w:id="55"/>
    </w:p>
    <w:p w14:paraId="0FCE0360" w14:textId="438A31BB" w:rsidR="00231478" w:rsidRPr="00871C7B" w:rsidRDefault="003D03A9" w:rsidP="000979E8">
      <w:pPr>
        <w:ind w:left="720"/>
        <w:rPr>
          <w:rFonts w:ascii="Arial" w:hAnsi="Arial" w:cs="Arial"/>
          <w:b/>
          <w:bCs/>
          <w:smallCaps/>
        </w:rPr>
      </w:pPr>
      <w:r w:rsidRPr="0063644C">
        <w:rPr>
          <w:rFonts w:ascii="Arial" w:hAnsi="Arial" w:cs="Arial"/>
        </w:rPr>
        <w:t>Provide evidence of how supervisory loads will be distributed, and the qualifications and appointment status of faculty w</w:t>
      </w:r>
      <w:r w:rsidR="00E933E8" w:rsidRPr="0063644C">
        <w:rPr>
          <w:rFonts w:ascii="Arial" w:hAnsi="Arial" w:cs="Arial"/>
        </w:rPr>
        <w:t xml:space="preserve">ho will provide instruction and </w:t>
      </w:r>
      <w:r w:rsidRPr="0063644C">
        <w:rPr>
          <w:rFonts w:ascii="Arial" w:hAnsi="Arial" w:cs="Arial"/>
        </w:rPr>
        <w:t>supervision.</w:t>
      </w:r>
      <w:r w:rsidR="002D2562" w:rsidRPr="0063644C">
        <w:rPr>
          <w:rFonts w:ascii="Arial" w:hAnsi="Arial" w:cs="Arial"/>
        </w:rPr>
        <w:t xml:space="preserve"> </w:t>
      </w:r>
      <w:r w:rsidRPr="0063644C">
        <w:rPr>
          <w:rFonts w:ascii="Arial" w:hAnsi="Arial" w:cs="Arial"/>
        </w:rPr>
        <w:t>Provide evidence of prior experience in graduate teaching and research supervision for faculty participating in the program.</w:t>
      </w:r>
      <w:r w:rsidR="004F7469" w:rsidRPr="0063644C">
        <w:rPr>
          <w:rFonts w:ascii="Arial" w:hAnsi="Arial" w:cs="Arial"/>
        </w:rPr>
        <w:t xml:space="preserve"> Please complete the two templates provided below.</w:t>
      </w:r>
    </w:p>
    <w:p w14:paraId="54846806" w14:textId="3EC477BB" w:rsidR="0029449E" w:rsidRDefault="00753F37" w:rsidP="00937B67">
      <w:pPr>
        <w:numPr>
          <w:ilvl w:val="12"/>
          <w:numId w:val="0"/>
        </w:numPr>
        <w:tabs>
          <w:tab w:val="left" w:pos="1080"/>
        </w:tabs>
        <w:spacing w:after="240"/>
        <w:ind w:left="1077" w:hanging="1077"/>
        <w:rPr>
          <w:rFonts w:ascii="Arial" w:eastAsia="Times New Roman" w:hAnsi="Arial" w:cs="Times New Roman"/>
          <w:szCs w:val="20"/>
        </w:rPr>
      </w:pPr>
      <w:r w:rsidRPr="0031233A">
        <w:rPr>
          <w:rFonts w:ascii="Arial" w:eastAsia="Times New Roman" w:hAnsi="Arial" w:cs="Times New Roman"/>
          <w:b/>
          <w:szCs w:val="20"/>
        </w:rPr>
        <w:t>N.B</w:t>
      </w:r>
      <w:r w:rsidRPr="0031233A">
        <w:rPr>
          <w:rFonts w:ascii="Arial" w:eastAsia="Times New Roman" w:hAnsi="Arial" w:cs="Times New Roman"/>
          <w:szCs w:val="20"/>
        </w:rPr>
        <w:t>.:</w:t>
      </w:r>
      <w:r w:rsidRPr="0031233A">
        <w:rPr>
          <w:rFonts w:ascii="Arial" w:eastAsia="Times New Roman" w:hAnsi="Arial" w:cs="Times New Roman"/>
          <w:szCs w:val="20"/>
        </w:rPr>
        <w:tab/>
        <w:t xml:space="preserve">The intent of this Table is to establish the strength and the degree of involvement of the faculty complement participating in each field of the graduate program and </w:t>
      </w:r>
      <w:r w:rsidRPr="0031233A">
        <w:rPr>
          <w:rFonts w:ascii="Arial" w:eastAsia="Times New Roman" w:hAnsi="Arial" w:cs="Times New Roman"/>
          <w:szCs w:val="20"/>
        </w:rPr>
        <w:lastRenderedPageBreak/>
        <w:t xml:space="preserve">whose CVs </w:t>
      </w:r>
      <w:r>
        <w:rPr>
          <w:rFonts w:ascii="Arial" w:eastAsia="Times New Roman" w:hAnsi="Arial" w:cs="Times New Roman"/>
          <w:szCs w:val="20"/>
        </w:rPr>
        <w:t>should be included as part of the complete New Program Proposal Package</w:t>
      </w:r>
      <w:r w:rsidRPr="0031233A">
        <w:rPr>
          <w:rFonts w:ascii="Arial" w:eastAsia="Times New Roman" w:hAnsi="Arial" w:cs="Times New Roman"/>
          <w:szCs w:val="20"/>
        </w:rPr>
        <w:t>.  This is an important element in the</w:t>
      </w:r>
      <w:r w:rsidR="00937B67">
        <w:rPr>
          <w:rFonts w:ascii="Arial" w:eastAsia="Times New Roman" w:hAnsi="Arial" w:cs="Times New Roman"/>
          <w:szCs w:val="20"/>
        </w:rPr>
        <w:t xml:space="preserve"> assessment of program quality.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65"/>
        <w:gridCol w:w="1535"/>
        <w:gridCol w:w="1532"/>
        <w:gridCol w:w="690"/>
        <w:gridCol w:w="630"/>
        <w:gridCol w:w="690"/>
        <w:gridCol w:w="1808"/>
      </w:tblGrid>
      <w:tr w:rsidR="006F1594" w:rsidRPr="00100956" w14:paraId="10429446" w14:textId="77777777" w:rsidTr="00D90A10">
        <w:trPr>
          <w:cantSplit/>
        </w:trPr>
        <w:tc>
          <w:tcPr>
            <w:tcW w:w="5000" w:type="pct"/>
            <w:gridSpan w:val="7"/>
            <w:shd w:val="clear" w:color="auto" w:fill="A6A6A6" w:themeFill="background1" w:themeFillShade="A6"/>
            <w:vAlign w:val="center"/>
          </w:tcPr>
          <w:p w14:paraId="0EB3514C" w14:textId="77777777" w:rsidR="006F1594" w:rsidRPr="00DE0C21" w:rsidRDefault="006F1594" w:rsidP="00D90A10">
            <w:pPr>
              <w:pStyle w:val="NoSpacing"/>
              <w:jc w:val="center"/>
              <w:rPr>
                <w:rFonts w:ascii="Arial" w:hAnsi="Arial" w:cs="Arial"/>
                <w:b/>
                <w:sz w:val="24"/>
                <w:szCs w:val="24"/>
              </w:rPr>
            </w:pPr>
            <w:r w:rsidRPr="00DE0C21">
              <w:rPr>
                <w:rFonts w:ascii="Arial" w:hAnsi="Arial" w:cs="Arial"/>
                <w:b/>
                <w:sz w:val="24"/>
                <w:szCs w:val="24"/>
              </w:rPr>
              <w:t>Faculty Members by Field</w:t>
            </w:r>
          </w:p>
        </w:tc>
      </w:tr>
      <w:tr w:rsidR="006F1594" w:rsidRPr="00100956" w14:paraId="372CD92A" w14:textId="77777777" w:rsidTr="00D90A10">
        <w:trPr>
          <w:cantSplit/>
        </w:trPr>
        <w:tc>
          <w:tcPr>
            <w:tcW w:w="1318" w:type="pct"/>
            <w:shd w:val="clear" w:color="auto" w:fill="A6A6A6" w:themeFill="background1" w:themeFillShade="A6"/>
          </w:tcPr>
          <w:p w14:paraId="653EF5BA" w14:textId="77777777" w:rsidR="006F1594" w:rsidRPr="00100956" w:rsidRDefault="006F1594" w:rsidP="00D90A10">
            <w:pPr>
              <w:pStyle w:val="NoSpacing"/>
              <w:rPr>
                <w:rFonts w:ascii="Arial" w:hAnsi="Arial" w:cs="Arial"/>
                <w:sz w:val="24"/>
                <w:szCs w:val="24"/>
              </w:rPr>
            </w:pPr>
          </w:p>
        </w:tc>
        <w:tc>
          <w:tcPr>
            <w:tcW w:w="821" w:type="pct"/>
            <w:shd w:val="clear" w:color="auto" w:fill="A6A6A6" w:themeFill="background1" w:themeFillShade="A6"/>
          </w:tcPr>
          <w:p w14:paraId="3B65D888" w14:textId="77777777" w:rsidR="006F1594" w:rsidRPr="00100956" w:rsidRDefault="006F1594" w:rsidP="00D90A10">
            <w:pPr>
              <w:pStyle w:val="NoSpacing"/>
              <w:jc w:val="center"/>
              <w:rPr>
                <w:rFonts w:ascii="Arial" w:hAnsi="Arial" w:cs="Arial"/>
                <w:sz w:val="24"/>
                <w:szCs w:val="24"/>
              </w:rPr>
            </w:pPr>
          </w:p>
        </w:tc>
        <w:tc>
          <w:tcPr>
            <w:tcW w:w="819" w:type="pct"/>
            <w:shd w:val="clear" w:color="auto" w:fill="A6A6A6" w:themeFill="background1" w:themeFillShade="A6"/>
          </w:tcPr>
          <w:p w14:paraId="4D30ABD4" w14:textId="77777777" w:rsidR="006F1594" w:rsidRPr="00DE0C21" w:rsidRDefault="006F1594" w:rsidP="00D90A10">
            <w:pPr>
              <w:pStyle w:val="NoSpacing"/>
              <w:jc w:val="center"/>
              <w:rPr>
                <w:rFonts w:ascii="Arial" w:hAnsi="Arial" w:cs="Arial"/>
                <w:b/>
                <w:sz w:val="24"/>
                <w:szCs w:val="24"/>
              </w:rPr>
            </w:pPr>
          </w:p>
        </w:tc>
        <w:tc>
          <w:tcPr>
            <w:tcW w:w="2043" w:type="pct"/>
            <w:gridSpan w:val="4"/>
            <w:shd w:val="clear" w:color="auto" w:fill="A6A6A6" w:themeFill="background1" w:themeFillShade="A6"/>
          </w:tcPr>
          <w:p w14:paraId="5F3CB65C" w14:textId="77777777" w:rsidR="006F1594" w:rsidRPr="00DE0C21" w:rsidRDefault="006F1594" w:rsidP="00D90A10">
            <w:pPr>
              <w:pStyle w:val="NoSpacing"/>
              <w:jc w:val="center"/>
              <w:rPr>
                <w:rFonts w:ascii="Arial" w:hAnsi="Arial" w:cs="Arial"/>
                <w:b/>
                <w:sz w:val="24"/>
                <w:szCs w:val="24"/>
              </w:rPr>
            </w:pPr>
            <w:r w:rsidRPr="00DE0C21">
              <w:rPr>
                <w:rFonts w:ascii="Arial" w:hAnsi="Arial" w:cs="Arial"/>
                <w:b/>
                <w:sz w:val="24"/>
                <w:szCs w:val="24"/>
              </w:rPr>
              <w:t>Fields if applicable</w:t>
            </w:r>
          </w:p>
        </w:tc>
      </w:tr>
      <w:tr w:rsidR="006F1594" w:rsidRPr="00100956" w14:paraId="175949C6" w14:textId="77777777" w:rsidTr="00D90A10">
        <w:trPr>
          <w:cantSplit/>
        </w:trPr>
        <w:tc>
          <w:tcPr>
            <w:tcW w:w="1318" w:type="pct"/>
            <w:shd w:val="clear" w:color="auto" w:fill="A6A6A6" w:themeFill="background1" w:themeFillShade="A6"/>
            <w:vAlign w:val="center"/>
          </w:tcPr>
          <w:p w14:paraId="4E93EFC2" w14:textId="77777777" w:rsidR="006F1594" w:rsidRPr="00DE0C21" w:rsidRDefault="006F1594" w:rsidP="00D90A10">
            <w:pPr>
              <w:pStyle w:val="NoSpacing"/>
              <w:jc w:val="center"/>
              <w:rPr>
                <w:rFonts w:ascii="Arial" w:hAnsi="Arial" w:cs="Arial"/>
                <w:b/>
                <w:sz w:val="24"/>
                <w:szCs w:val="24"/>
              </w:rPr>
            </w:pPr>
            <w:r w:rsidRPr="00DE0C21">
              <w:rPr>
                <w:rFonts w:ascii="Arial" w:hAnsi="Arial" w:cs="Arial"/>
                <w:b/>
                <w:sz w:val="24"/>
                <w:szCs w:val="24"/>
              </w:rPr>
              <w:t>Faculty Name &amp; Category of Appointment</w:t>
            </w:r>
          </w:p>
        </w:tc>
        <w:tc>
          <w:tcPr>
            <w:tcW w:w="821" w:type="pct"/>
            <w:shd w:val="clear" w:color="auto" w:fill="A6A6A6" w:themeFill="background1" w:themeFillShade="A6"/>
            <w:vAlign w:val="center"/>
          </w:tcPr>
          <w:p w14:paraId="1C61B49A" w14:textId="77777777" w:rsidR="006F1594" w:rsidRPr="00DE0C21" w:rsidRDefault="006F1594" w:rsidP="00D90A10">
            <w:pPr>
              <w:pStyle w:val="NoSpacing"/>
              <w:jc w:val="center"/>
              <w:rPr>
                <w:rFonts w:ascii="Arial" w:hAnsi="Arial" w:cs="Arial"/>
                <w:b/>
                <w:sz w:val="24"/>
                <w:szCs w:val="24"/>
              </w:rPr>
            </w:pPr>
            <w:r w:rsidRPr="00DE0C21">
              <w:rPr>
                <w:rFonts w:ascii="Arial" w:hAnsi="Arial" w:cs="Arial"/>
                <w:b/>
                <w:sz w:val="24"/>
                <w:szCs w:val="24"/>
              </w:rPr>
              <w:t xml:space="preserve">Home Unit </w:t>
            </w:r>
            <w:r w:rsidRPr="00DE0C21">
              <w:rPr>
                <w:rFonts w:ascii="Arial" w:hAnsi="Arial" w:cs="Arial"/>
                <w:b/>
                <w:sz w:val="24"/>
                <w:szCs w:val="24"/>
                <w:vertAlign w:val="superscript"/>
              </w:rPr>
              <w:t>1</w:t>
            </w:r>
          </w:p>
        </w:tc>
        <w:tc>
          <w:tcPr>
            <w:tcW w:w="819" w:type="pct"/>
            <w:shd w:val="clear" w:color="auto" w:fill="A6A6A6" w:themeFill="background1" w:themeFillShade="A6"/>
            <w:vAlign w:val="center"/>
          </w:tcPr>
          <w:p w14:paraId="6B5A4A97" w14:textId="77777777" w:rsidR="006F1594" w:rsidRPr="00DE0C21" w:rsidRDefault="006F1594" w:rsidP="00D90A10">
            <w:pPr>
              <w:pStyle w:val="NoSpacing"/>
              <w:jc w:val="center"/>
              <w:rPr>
                <w:rFonts w:ascii="Arial" w:hAnsi="Arial" w:cs="Arial"/>
                <w:b/>
                <w:sz w:val="24"/>
                <w:szCs w:val="24"/>
              </w:rPr>
            </w:pPr>
            <w:r w:rsidRPr="00DE0C21">
              <w:rPr>
                <w:rFonts w:ascii="Arial" w:hAnsi="Arial" w:cs="Arial"/>
                <w:b/>
                <w:sz w:val="24"/>
                <w:szCs w:val="24"/>
              </w:rPr>
              <w:t xml:space="preserve">Supervisory Privileges </w:t>
            </w:r>
            <w:r w:rsidRPr="00DE0C21">
              <w:rPr>
                <w:rFonts w:ascii="Arial" w:hAnsi="Arial" w:cs="Arial"/>
                <w:b/>
                <w:sz w:val="24"/>
                <w:szCs w:val="24"/>
                <w:vertAlign w:val="superscript"/>
              </w:rPr>
              <w:t>2</w:t>
            </w:r>
          </w:p>
        </w:tc>
        <w:tc>
          <w:tcPr>
            <w:tcW w:w="369" w:type="pct"/>
            <w:shd w:val="clear" w:color="auto" w:fill="A6A6A6" w:themeFill="background1" w:themeFillShade="A6"/>
            <w:vAlign w:val="center"/>
          </w:tcPr>
          <w:p w14:paraId="01EC6A1C" w14:textId="77777777" w:rsidR="006F1594" w:rsidRPr="00DE0C21" w:rsidRDefault="006F1594" w:rsidP="00D90A10">
            <w:pPr>
              <w:pStyle w:val="NoSpacing"/>
              <w:jc w:val="center"/>
              <w:rPr>
                <w:rFonts w:ascii="Arial" w:hAnsi="Arial" w:cs="Arial"/>
                <w:b/>
                <w:sz w:val="24"/>
                <w:szCs w:val="24"/>
              </w:rPr>
            </w:pPr>
            <w:r w:rsidRPr="00DE0C21">
              <w:rPr>
                <w:rFonts w:ascii="Arial" w:hAnsi="Arial" w:cs="Arial"/>
                <w:b/>
                <w:sz w:val="24"/>
                <w:szCs w:val="24"/>
              </w:rPr>
              <w:t>1</w:t>
            </w:r>
            <w:r w:rsidRPr="00DE0C21">
              <w:rPr>
                <w:rFonts w:ascii="Arial" w:hAnsi="Arial" w:cs="Arial"/>
                <w:b/>
                <w:sz w:val="24"/>
                <w:szCs w:val="24"/>
                <w:vertAlign w:val="superscript"/>
              </w:rPr>
              <w:t>3</w:t>
            </w:r>
          </w:p>
        </w:tc>
        <w:tc>
          <w:tcPr>
            <w:tcW w:w="337" w:type="pct"/>
            <w:shd w:val="clear" w:color="auto" w:fill="A6A6A6" w:themeFill="background1" w:themeFillShade="A6"/>
            <w:vAlign w:val="center"/>
          </w:tcPr>
          <w:p w14:paraId="65AF7356" w14:textId="77777777" w:rsidR="006F1594" w:rsidRPr="00DE0C21" w:rsidRDefault="006F1594" w:rsidP="00D90A10">
            <w:pPr>
              <w:pStyle w:val="NoSpacing"/>
              <w:jc w:val="center"/>
              <w:rPr>
                <w:rFonts w:ascii="Arial" w:hAnsi="Arial" w:cs="Arial"/>
                <w:b/>
                <w:sz w:val="24"/>
                <w:szCs w:val="24"/>
              </w:rPr>
            </w:pPr>
            <w:r w:rsidRPr="00DE0C21">
              <w:rPr>
                <w:rFonts w:ascii="Arial" w:hAnsi="Arial" w:cs="Arial"/>
                <w:b/>
                <w:sz w:val="24"/>
                <w:szCs w:val="24"/>
              </w:rPr>
              <w:t>2</w:t>
            </w:r>
          </w:p>
        </w:tc>
        <w:tc>
          <w:tcPr>
            <w:tcW w:w="369" w:type="pct"/>
            <w:shd w:val="clear" w:color="auto" w:fill="A6A6A6" w:themeFill="background1" w:themeFillShade="A6"/>
            <w:vAlign w:val="center"/>
          </w:tcPr>
          <w:p w14:paraId="16E888CF" w14:textId="77777777" w:rsidR="006F1594" w:rsidRPr="00DE0C21" w:rsidRDefault="006F1594" w:rsidP="00D90A10">
            <w:pPr>
              <w:pStyle w:val="NoSpacing"/>
              <w:jc w:val="center"/>
              <w:rPr>
                <w:rFonts w:ascii="Arial" w:hAnsi="Arial" w:cs="Arial"/>
                <w:b/>
                <w:sz w:val="24"/>
                <w:szCs w:val="24"/>
              </w:rPr>
            </w:pPr>
            <w:r w:rsidRPr="00DE0C21">
              <w:rPr>
                <w:rFonts w:ascii="Arial" w:hAnsi="Arial" w:cs="Arial"/>
                <w:b/>
                <w:sz w:val="24"/>
                <w:szCs w:val="24"/>
              </w:rPr>
              <w:t>3</w:t>
            </w:r>
          </w:p>
        </w:tc>
        <w:tc>
          <w:tcPr>
            <w:tcW w:w="968" w:type="pct"/>
            <w:shd w:val="clear" w:color="auto" w:fill="A6A6A6" w:themeFill="background1" w:themeFillShade="A6"/>
            <w:vAlign w:val="center"/>
          </w:tcPr>
          <w:p w14:paraId="71D51A27" w14:textId="77777777" w:rsidR="006F1594" w:rsidRPr="00DE0C21" w:rsidRDefault="006F1594" w:rsidP="00D90A10">
            <w:pPr>
              <w:pStyle w:val="NoSpacing"/>
              <w:jc w:val="center"/>
              <w:rPr>
                <w:rFonts w:ascii="Arial" w:hAnsi="Arial" w:cs="Arial"/>
                <w:b/>
                <w:sz w:val="24"/>
                <w:szCs w:val="24"/>
              </w:rPr>
            </w:pPr>
            <w:r w:rsidRPr="00DE0C21">
              <w:rPr>
                <w:rFonts w:ascii="Arial" w:hAnsi="Arial" w:cs="Arial"/>
                <w:b/>
                <w:sz w:val="24"/>
                <w:szCs w:val="24"/>
              </w:rPr>
              <w:t>4</w:t>
            </w:r>
          </w:p>
        </w:tc>
      </w:tr>
      <w:tr w:rsidR="006F1594" w:rsidRPr="00100956" w14:paraId="5EC5E7F3" w14:textId="77777777" w:rsidTr="00D90A10">
        <w:trPr>
          <w:cantSplit/>
        </w:trPr>
        <w:tc>
          <w:tcPr>
            <w:tcW w:w="1318" w:type="pct"/>
            <w:shd w:val="clear" w:color="auto" w:fill="A6A6A6" w:themeFill="background1" w:themeFillShade="A6"/>
          </w:tcPr>
          <w:p w14:paraId="576FF14B" w14:textId="77777777" w:rsidR="006F1594" w:rsidRPr="00100956" w:rsidRDefault="006F1594" w:rsidP="00D90A10">
            <w:pPr>
              <w:pStyle w:val="NoSpacing"/>
              <w:rPr>
                <w:rFonts w:ascii="Arial" w:hAnsi="Arial" w:cs="Arial"/>
                <w:b/>
                <w:i/>
                <w:sz w:val="24"/>
                <w:szCs w:val="24"/>
              </w:rPr>
            </w:pPr>
            <w:r w:rsidRPr="00100956">
              <w:rPr>
                <w:rFonts w:ascii="Arial" w:hAnsi="Arial" w:cs="Arial"/>
                <w:b/>
                <w:i/>
                <w:sz w:val="24"/>
                <w:szCs w:val="24"/>
              </w:rPr>
              <w:t xml:space="preserve">Category </w:t>
            </w:r>
            <w:r w:rsidRPr="00100956">
              <w:rPr>
                <w:rFonts w:ascii="Arial" w:hAnsi="Arial" w:cs="Arial"/>
                <w:b/>
                <w:i/>
                <w:sz w:val="24"/>
                <w:szCs w:val="24"/>
                <w:vertAlign w:val="superscript"/>
              </w:rPr>
              <w:t>4</w:t>
            </w:r>
          </w:p>
        </w:tc>
        <w:tc>
          <w:tcPr>
            <w:tcW w:w="821" w:type="pct"/>
            <w:shd w:val="clear" w:color="auto" w:fill="A6A6A6" w:themeFill="background1" w:themeFillShade="A6"/>
          </w:tcPr>
          <w:p w14:paraId="7C88A535" w14:textId="77777777" w:rsidR="006F1594" w:rsidRPr="00100956" w:rsidRDefault="006F1594" w:rsidP="00D90A10">
            <w:pPr>
              <w:pStyle w:val="NoSpacing"/>
              <w:jc w:val="center"/>
              <w:rPr>
                <w:rFonts w:ascii="Arial" w:hAnsi="Arial" w:cs="Arial"/>
                <w:sz w:val="24"/>
                <w:szCs w:val="24"/>
              </w:rPr>
            </w:pPr>
          </w:p>
        </w:tc>
        <w:tc>
          <w:tcPr>
            <w:tcW w:w="819" w:type="pct"/>
            <w:shd w:val="clear" w:color="auto" w:fill="A6A6A6" w:themeFill="background1" w:themeFillShade="A6"/>
          </w:tcPr>
          <w:p w14:paraId="2136CFBA" w14:textId="77777777" w:rsidR="006F1594" w:rsidRPr="00100956" w:rsidRDefault="006F1594" w:rsidP="00D90A10">
            <w:pPr>
              <w:pStyle w:val="NoSpacing"/>
              <w:jc w:val="center"/>
              <w:rPr>
                <w:rFonts w:ascii="Arial" w:hAnsi="Arial" w:cs="Arial"/>
                <w:sz w:val="24"/>
                <w:szCs w:val="24"/>
              </w:rPr>
            </w:pPr>
          </w:p>
        </w:tc>
        <w:tc>
          <w:tcPr>
            <w:tcW w:w="369" w:type="pct"/>
            <w:shd w:val="clear" w:color="auto" w:fill="A6A6A6" w:themeFill="background1" w:themeFillShade="A6"/>
          </w:tcPr>
          <w:p w14:paraId="4ECBD495" w14:textId="77777777" w:rsidR="006F1594" w:rsidRPr="00100956" w:rsidRDefault="006F1594" w:rsidP="00D90A10">
            <w:pPr>
              <w:pStyle w:val="NoSpacing"/>
              <w:jc w:val="center"/>
              <w:rPr>
                <w:rFonts w:ascii="Arial" w:hAnsi="Arial" w:cs="Arial"/>
                <w:sz w:val="24"/>
                <w:szCs w:val="24"/>
              </w:rPr>
            </w:pPr>
          </w:p>
        </w:tc>
        <w:tc>
          <w:tcPr>
            <w:tcW w:w="337" w:type="pct"/>
            <w:shd w:val="clear" w:color="auto" w:fill="A6A6A6" w:themeFill="background1" w:themeFillShade="A6"/>
          </w:tcPr>
          <w:p w14:paraId="7CA732F0" w14:textId="77777777" w:rsidR="006F1594" w:rsidRPr="00100956" w:rsidRDefault="006F1594" w:rsidP="00D90A10">
            <w:pPr>
              <w:pStyle w:val="NoSpacing"/>
              <w:jc w:val="center"/>
              <w:rPr>
                <w:rFonts w:ascii="Arial" w:hAnsi="Arial" w:cs="Arial"/>
                <w:sz w:val="24"/>
                <w:szCs w:val="24"/>
              </w:rPr>
            </w:pPr>
          </w:p>
        </w:tc>
        <w:tc>
          <w:tcPr>
            <w:tcW w:w="369" w:type="pct"/>
            <w:shd w:val="clear" w:color="auto" w:fill="A6A6A6" w:themeFill="background1" w:themeFillShade="A6"/>
          </w:tcPr>
          <w:p w14:paraId="355A2716" w14:textId="77777777" w:rsidR="006F1594" w:rsidRPr="00100956" w:rsidRDefault="006F1594" w:rsidP="00D90A10">
            <w:pPr>
              <w:pStyle w:val="NoSpacing"/>
              <w:jc w:val="center"/>
              <w:rPr>
                <w:rFonts w:ascii="Arial" w:hAnsi="Arial" w:cs="Arial"/>
                <w:sz w:val="24"/>
                <w:szCs w:val="24"/>
              </w:rPr>
            </w:pPr>
          </w:p>
        </w:tc>
        <w:tc>
          <w:tcPr>
            <w:tcW w:w="968" w:type="pct"/>
            <w:shd w:val="clear" w:color="auto" w:fill="A6A6A6" w:themeFill="background1" w:themeFillShade="A6"/>
          </w:tcPr>
          <w:p w14:paraId="5E9A413F" w14:textId="77777777" w:rsidR="006F1594" w:rsidRPr="00100956" w:rsidRDefault="006F1594" w:rsidP="00D90A10">
            <w:pPr>
              <w:pStyle w:val="NoSpacing"/>
              <w:jc w:val="center"/>
              <w:rPr>
                <w:rFonts w:ascii="Arial" w:hAnsi="Arial" w:cs="Arial"/>
                <w:sz w:val="24"/>
                <w:szCs w:val="24"/>
              </w:rPr>
            </w:pPr>
          </w:p>
        </w:tc>
      </w:tr>
      <w:tr w:rsidR="006F1594" w:rsidRPr="00100956" w14:paraId="510D8BAF" w14:textId="77777777" w:rsidTr="00D90A10">
        <w:trPr>
          <w:cantSplit/>
        </w:trPr>
        <w:tc>
          <w:tcPr>
            <w:tcW w:w="1318" w:type="pct"/>
          </w:tcPr>
          <w:p w14:paraId="69603BDA" w14:textId="77777777" w:rsidR="006F1594" w:rsidRPr="00100956" w:rsidRDefault="006F1594" w:rsidP="00D90A10">
            <w:pPr>
              <w:pStyle w:val="NoSpacing"/>
              <w:rPr>
                <w:rFonts w:ascii="Arial" w:hAnsi="Arial" w:cs="Arial"/>
                <w:b/>
                <w:sz w:val="24"/>
                <w:szCs w:val="24"/>
              </w:rPr>
            </w:pPr>
            <w:r w:rsidRPr="00100956">
              <w:rPr>
                <w:rFonts w:ascii="Arial" w:hAnsi="Arial" w:cs="Arial"/>
                <w:b/>
                <w:sz w:val="24"/>
                <w:szCs w:val="24"/>
              </w:rPr>
              <w:t>Aaaa</w:t>
            </w:r>
            <w:r>
              <w:rPr>
                <w:rFonts w:ascii="Arial" w:hAnsi="Arial" w:cs="Arial"/>
                <w:b/>
                <w:sz w:val="24"/>
                <w:szCs w:val="24"/>
              </w:rPr>
              <w:t xml:space="preserve"> </w:t>
            </w:r>
            <w:r w:rsidRPr="00100956">
              <w:rPr>
                <w:rFonts w:ascii="Arial" w:hAnsi="Arial" w:cs="Arial"/>
                <w:b/>
                <w:sz w:val="24"/>
                <w:szCs w:val="24"/>
              </w:rPr>
              <w:t>- Assistant</w:t>
            </w:r>
          </w:p>
        </w:tc>
        <w:tc>
          <w:tcPr>
            <w:tcW w:w="821" w:type="pct"/>
          </w:tcPr>
          <w:p w14:paraId="2BE50D96" w14:textId="77777777" w:rsidR="006F1594" w:rsidRPr="00100956" w:rsidRDefault="006F1594" w:rsidP="00D90A10">
            <w:pPr>
              <w:pStyle w:val="NoSpacing"/>
              <w:jc w:val="center"/>
              <w:rPr>
                <w:rFonts w:ascii="Arial" w:hAnsi="Arial" w:cs="Arial"/>
                <w:sz w:val="24"/>
                <w:szCs w:val="24"/>
              </w:rPr>
            </w:pPr>
          </w:p>
        </w:tc>
        <w:tc>
          <w:tcPr>
            <w:tcW w:w="819" w:type="pct"/>
          </w:tcPr>
          <w:p w14:paraId="0D4702D8" w14:textId="77777777" w:rsidR="006F1594" w:rsidRPr="00100956" w:rsidRDefault="006F1594" w:rsidP="00D90A10">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7844D9A7" w14:textId="77777777" w:rsidR="006F1594" w:rsidRPr="00100956" w:rsidRDefault="006F1594" w:rsidP="00D90A10">
            <w:pPr>
              <w:pStyle w:val="NoSpacing"/>
              <w:jc w:val="center"/>
              <w:rPr>
                <w:rFonts w:ascii="Arial" w:hAnsi="Arial" w:cs="Arial"/>
                <w:sz w:val="24"/>
                <w:szCs w:val="24"/>
              </w:rPr>
            </w:pPr>
            <w:r w:rsidRPr="00100956">
              <w:rPr>
                <w:rFonts w:ascii="Arial" w:hAnsi="Arial" w:cs="Arial"/>
                <w:sz w:val="24"/>
                <w:szCs w:val="24"/>
              </w:rPr>
              <w:t>x</w:t>
            </w:r>
          </w:p>
        </w:tc>
        <w:tc>
          <w:tcPr>
            <w:tcW w:w="337" w:type="pct"/>
          </w:tcPr>
          <w:p w14:paraId="045EDCEC" w14:textId="77777777" w:rsidR="006F1594" w:rsidRPr="00100956" w:rsidRDefault="006F1594" w:rsidP="00D90A10">
            <w:pPr>
              <w:pStyle w:val="NoSpacing"/>
              <w:jc w:val="center"/>
              <w:rPr>
                <w:rFonts w:ascii="Arial" w:hAnsi="Arial" w:cs="Arial"/>
                <w:sz w:val="24"/>
                <w:szCs w:val="24"/>
              </w:rPr>
            </w:pPr>
          </w:p>
        </w:tc>
        <w:tc>
          <w:tcPr>
            <w:tcW w:w="369" w:type="pct"/>
          </w:tcPr>
          <w:p w14:paraId="464E09F3" w14:textId="77777777" w:rsidR="006F1594" w:rsidRPr="00100956" w:rsidRDefault="006F1594" w:rsidP="00D90A10">
            <w:pPr>
              <w:pStyle w:val="NoSpacing"/>
              <w:jc w:val="center"/>
              <w:rPr>
                <w:rFonts w:ascii="Arial" w:hAnsi="Arial" w:cs="Arial"/>
                <w:sz w:val="24"/>
                <w:szCs w:val="24"/>
              </w:rPr>
            </w:pPr>
            <w:r w:rsidRPr="00100956">
              <w:rPr>
                <w:rFonts w:ascii="Arial" w:hAnsi="Arial" w:cs="Arial"/>
                <w:sz w:val="24"/>
                <w:szCs w:val="24"/>
              </w:rPr>
              <w:t>x</w:t>
            </w:r>
          </w:p>
        </w:tc>
        <w:tc>
          <w:tcPr>
            <w:tcW w:w="968" w:type="pct"/>
          </w:tcPr>
          <w:p w14:paraId="3AE07C4E" w14:textId="77777777" w:rsidR="006F1594" w:rsidRPr="00100956" w:rsidRDefault="006F1594" w:rsidP="00D90A10">
            <w:pPr>
              <w:pStyle w:val="NoSpacing"/>
              <w:jc w:val="center"/>
              <w:rPr>
                <w:rFonts w:ascii="Arial" w:hAnsi="Arial" w:cs="Arial"/>
                <w:sz w:val="24"/>
                <w:szCs w:val="24"/>
              </w:rPr>
            </w:pPr>
          </w:p>
        </w:tc>
      </w:tr>
      <w:tr w:rsidR="006F1594" w:rsidRPr="00100956" w14:paraId="34238308" w14:textId="77777777" w:rsidTr="00D90A10">
        <w:trPr>
          <w:cantSplit/>
        </w:trPr>
        <w:tc>
          <w:tcPr>
            <w:tcW w:w="1318" w:type="pct"/>
          </w:tcPr>
          <w:p w14:paraId="0FB4A021" w14:textId="77777777" w:rsidR="006F1594" w:rsidRPr="00100956" w:rsidRDefault="006F1594" w:rsidP="00D90A10">
            <w:pPr>
              <w:pStyle w:val="NoSpacing"/>
              <w:rPr>
                <w:rFonts w:ascii="Arial" w:hAnsi="Arial" w:cs="Arial"/>
                <w:b/>
                <w:sz w:val="24"/>
                <w:szCs w:val="24"/>
              </w:rPr>
            </w:pPr>
            <w:r w:rsidRPr="00100956">
              <w:rPr>
                <w:rFonts w:ascii="Arial" w:hAnsi="Arial" w:cs="Arial"/>
                <w:b/>
                <w:sz w:val="24"/>
                <w:szCs w:val="24"/>
              </w:rPr>
              <w:t>Bbbb</w:t>
            </w:r>
            <w:r>
              <w:rPr>
                <w:rFonts w:ascii="Arial" w:hAnsi="Arial" w:cs="Arial"/>
                <w:b/>
                <w:sz w:val="24"/>
                <w:szCs w:val="24"/>
              </w:rPr>
              <w:t xml:space="preserve"> </w:t>
            </w:r>
            <w:r w:rsidRPr="00100956">
              <w:rPr>
                <w:rFonts w:ascii="Arial" w:hAnsi="Arial" w:cs="Arial"/>
                <w:b/>
                <w:sz w:val="24"/>
                <w:szCs w:val="24"/>
              </w:rPr>
              <w:t>- Professor</w:t>
            </w:r>
          </w:p>
        </w:tc>
        <w:tc>
          <w:tcPr>
            <w:tcW w:w="821" w:type="pct"/>
          </w:tcPr>
          <w:p w14:paraId="1F6FC684" w14:textId="77777777" w:rsidR="006F1594" w:rsidRPr="00100956" w:rsidRDefault="006F1594" w:rsidP="00D90A10">
            <w:pPr>
              <w:pStyle w:val="NoSpacing"/>
              <w:jc w:val="center"/>
              <w:rPr>
                <w:rFonts w:ascii="Arial" w:hAnsi="Arial" w:cs="Arial"/>
                <w:sz w:val="24"/>
                <w:szCs w:val="24"/>
              </w:rPr>
            </w:pPr>
          </w:p>
        </w:tc>
        <w:tc>
          <w:tcPr>
            <w:tcW w:w="819" w:type="pct"/>
          </w:tcPr>
          <w:p w14:paraId="1E1F7618" w14:textId="77777777" w:rsidR="006F1594" w:rsidRPr="00100956" w:rsidRDefault="006F1594" w:rsidP="00D90A10">
            <w:pPr>
              <w:pStyle w:val="NoSpacing"/>
              <w:jc w:val="center"/>
              <w:rPr>
                <w:rFonts w:ascii="Arial" w:hAnsi="Arial" w:cs="Arial"/>
                <w:sz w:val="24"/>
                <w:szCs w:val="24"/>
              </w:rPr>
            </w:pPr>
            <w:r w:rsidRPr="00100956">
              <w:rPr>
                <w:rFonts w:ascii="Arial" w:hAnsi="Arial" w:cs="Arial"/>
                <w:sz w:val="24"/>
                <w:szCs w:val="24"/>
              </w:rPr>
              <w:t>Full</w:t>
            </w:r>
          </w:p>
        </w:tc>
        <w:tc>
          <w:tcPr>
            <w:tcW w:w="369" w:type="pct"/>
          </w:tcPr>
          <w:p w14:paraId="38023CC7" w14:textId="77777777" w:rsidR="006F1594" w:rsidRPr="00100956" w:rsidRDefault="006F1594" w:rsidP="00D90A10">
            <w:pPr>
              <w:pStyle w:val="NoSpacing"/>
              <w:jc w:val="center"/>
              <w:rPr>
                <w:rFonts w:ascii="Arial" w:hAnsi="Arial" w:cs="Arial"/>
                <w:sz w:val="24"/>
                <w:szCs w:val="24"/>
              </w:rPr>
            </w:pPr>
            <w:r w:rsidRPr="00100956">
              <w:rPr>
                <w:rFonts w:ascii="Arial" w:hAnsi="Arial" w:cs="Arial"/>
                <w:sz w:val="24"/>
                <w:szCs w:val="24"/>
              </w:rPr>
              <w:t>x</w:t>
            </w:r>
          </w:p>
        </w:tc>
        <w:tc>
          <w:tcPr>
            <w:tcW w:w="337" w:type="pct"/>
          </w:tcPr>
          <w:p w14:paraId="48E271C3" w14:textId="77777777" w:rsidR="006F1594" w:rsidRPr="00100956" w:rsidRDefault="006F1594" w:rsidP="00D90A10">
            <w:pPr>
              <w:pStyle w:val="NoSpacing"/>
              <w:jc w:val="center"/>
              <w:rPr>
                <w:rFonts w:ascii="Arial" w:hAnsi="Arial" w:cs="Arial"/>
                <w:sz w:val="24"/>
                <w:szCs w:val="24"/>
              </w:rPr>
            </w:pPr>
            <w:r w:rsidRPr="00100956">
              <w:rPr>
                <w:rFonts w:ascii="Arial" w:hAnsi="Arial" w:cs="Arial"/>
                <w:sz w:val="24"/>
                <w:szCs w:val="24"/>
              </w:rPr>
              <w:t>x</w:t>
            </w:r>
          </w:p>
        </w:tc>
        <w:tc>
          <w:tcPr>
            <w:tcW w:w="369" w:type="pct"/>
          </w:tcPr>
          <w:p w14:paraId="32332D04" w14:textId="77777777" w:rsidR="006F1594" w:rsidRPr="00100956" w:rsidRDefault="006F1594" w:rsidP="00D90A10">
            <w:pPr>
              <w:pStyle w:val="NoSpacing"/>
              <w:jc w:val="center"/>
              <w:rPr>
                <w:rFonts w:ascii="Arial" w:hAnsi="Arial" w:cs="Arial"/>
                <w:sz w:val="24"/>
                <w:szCs w:val="24"/>
              </w:rPr>
            </w:pPr>
          </w:p>
        </w:tc>
        <w:tc>
          <w:tcPr>
            <w:tcW w:w="968" w:type="pct"/>
          </w:tcPr>
          <w:p w14:paraId="7052D0DC" w14:textId="77777777" w:rsidR="006F1594" w:rsidRPr="00100956" w:rsidRDefault="006F1594" w:rsidP="00D90A10">
            <w:pPr>
              <w:pStyle w:val="NoSpacing"/>
              <w:jc w:val="center"/>
              <w:rPr>
                <w:rFonts w:ascii="Arial" w:hAnsi="Arial" w:cs="Arial"/>
                <w:sz w:val="24"/>
                <w:szCs w:val="24"/>
              </w:rPr>
            </w:pPr>
          </w:p>
        </w:tc>
      </w:tr>
      <w:tr w:rsidR="006F1594" w:rsidRPr="00100956" w14:paraId="38C1034C" w14:textId="77777777" w:rsidTr="00D90A10">
        <w:trPr>
          <w:cantSplit/>
        </w:trPr>
        <w:tc>
          <w:tcPr>
            <w:tcW w:w="1318" w:type="pct"/>
          </w:tcPr>
          <w:p w14:paraId="51668E2A" w14:textId="77777777" w:rsidR="006F1594" w:rsidRPr="00100956" w:rsidRDefault="006F1594" w:rsidP="00D90A10">
            <w:pPr>
              <w:pStyle w:val="NoSpacing"/>
              <w:rPr>
                <w:rFonts w:ascii="Arial" w:hAnsi="Arial" w:cs="Arial"/>
                <w:b/>
                <w:sz w:val="24"/>
                <w:szCs w:val="24"/>
              </w:rPr>
            </w:pPr>
            <w:r w:rsidRPr="00100956">
              <w:rPr>
                <w:rFonts w:ascii="Arial" w:hAnsi="Arial" w:cs="Arial"/>
                <w:b/>
                <w:sz w:val="24"/>
                <w:szCs w:val="24"/>
              </w:rPr>
              <w:t>Cccc</w:t>
            </w:r>
            <w:r>
              <w:rPr>
                <w:rFonts w:ascii="Arial" w:hAnsi="Arial" w:cs="Arial"/>
                <w:b/>
                <w:sz w:val="24"/>
                <w:szCs w:val="24"/>
              </w:rPr>
              <w:t xml:space="preserve"> </w:t>
            </w:r>
            <w:r w:rsidRPr="00100956">
              <w:rPr>
                <w:rFonts w:ascii="Arial" w:hAnsi="Arial" w:cs="Arial"/>
                <w:b/>
                <w:sz w:val="24"/>
                <w:szCs w:val="24"/>
              </w:rPr>
              <w:t>-</w:t>
            </w:r>
            <w:r>
              <w:rPr>
                <w:rFonts w:ascii="Arial" w:hAnsi="Arial" w:cs="Arial"/>
                <w:b/>
                <w:sz w:val="24"/>
                <w:szCs w:val="24"/>
              </w:rPr>
              <w:t xml:space="preserve"> </w:t>
            </w:r>
            <w:r w:rsidRPr="00100956">
              <w:rPr>
                <w:rFonts w:ascii="Arial" w:hAnsi="Arial" w:cs="Arial"/>
                <w:b/>
                <w:sz w:val="24"/>
                <w:szCs w:val="24"/>
              </w:rPr>
              <w:t>Associate</w:t>
            </w:r>
          </w:p>
        </w:tc>
        <w:tc>
          <w:tcPr>
            <w:tcW w:w="821" w:type="pct"/>
          </w:tcPr>
          <w:p w14:paraId="6668CD4D" w14:textId="77777777" w:rsidR="006F1594" w:rsidRPr="00100956" w:rsidRDefault="006F1594" w:rsidP="00D90A10">
            <w:pPr>
              <w:pStyle w:val="NoSpacing"/>
              <w:jc w:val="center"/>
              <w:rPr>
                <w:rFonts w:ascii="Arial" w:hAnsi="Arial" w:cs="Arial"/>
                <w:sz w:val="24"/>
                <w:szCs w:val="24"/>
              </w:rPr>
            </w:pPr>
          </w:p>
        </w:tc>
        <w:tc>
          <w:tcPr>
            <w:tcW w:w="819" w:type="pct"/>
          </w:tcPr>
          <w:p w14:paraId="5D990054" w14:textId="77777777" w:rsidR="006F1594" w:rsidRPr="00100956" w:rsidRDefault="006F1594" w:rsidP="00D90A10">
            <w:pPr>
              <w:pStyle w:val="NoSpacing"/>
              <w:jc w:val="center"/>
              <w:rPr>
                <w:rFonts w:ascii="Arial" w:hAnsi="Arial" w:cs="Arial"/>
                <w:sz w:val="24"/>
                <w:szCs w:val="24"/>
              </w:rPr>
            </w:pPr>
            <w:r w:rsidRPr="00100956">
              <w:rPr>
                <w:rFonts w:ascii="Arial" w:hAnsi="Arial" w:cs="Arial"/>
                <w:sz w:val="24"/>
                <w:szCs w:val="24"/>
              </w:rPr>
              <w:t>Full</w:t>
            </w:r>
          </w:p>
        </w:tc>
        <w:tc>
          <w:tcPr>
            <w:tcW w:w="369" w:type="pct"/>
          </w:tcPr>
          <w:p w14:paraId="51AE6BEF" w14:textId="77777777" w:rsidR="006F1594" w:rsidRPr="00100956" w:rsidRDefault="006F1594" w:rsidP="00D90A10">
            <w:pPr>
              <w:pStyle w:val="NoSpacing"/>
              <w:jc w:val="center"/>
              <w:rPr>
                <w:rFonts w:ascii="Arial" w:hAnsi="Arial" w:cs="Arial"/>
                <w:sz w:val="24"/>
                <w:szCs w:val="24"/>
              </w:rPr>
            </w:pPr>
          </w:p>
        </w:tc>
        <w:tc>
          <w:tcPr>
            <w:tcW w:w="337" w:type="pct"/>
          </w:tcPr>
          <w:p w14:paraId="2B6F8C5D" w14:textId="77777777" w:rsidR="006F1594" w:rsidRPr="00100956" w:rsidRDefault="006F1594" w:rsidP="00D90A10">
            <w:pPr>
              <w:pStyle w:val="NoSpacing"/>
              <w:jc w:val="center"/>
              <w:rPr>
                <w:rFonts w:ascii="Arial" w:hAnsi="Arial" w:cs="Arial"/>
                <w:sz w:val="24"/>
                <w:szCs w:val="24"/>
              </w:rPr>
            </w:pPr>
          </w:p>
        </w:tc>
        <w:tc>
          <w:tcPr>
            <w:tcW w:w="369" w:type="pct"/>
          </w:tcPr>
          <w:p w14:paraId="71688BC5" w14:textId="77777777" w:rsidR="006F1594" w:rsidRPr="00100956" w:rsidRDefault="006F1594" w:rsidP="00D90A10">
            <w:pPr>
              <w:pStyle w:val="NoSpacing"/>
              <w:jc w:val="center"/>
              <w:rPr>
                <w:rFonts w:ascii="Arial" w:hAnsi="Arial" w:cs="Arial"/>
                <w:sz w:val="24"/>
                <w:szCs w:val="24"/>
              </w:rPr>
            </w:pPr>
          </w:p>
        </w:tc>
        <w:tc>
          <w:tcPr>
            <w:tcW w:w="968" w:type="pct"/>
          </w:tcPr>
          <w:p w14:paraId="52C7096A" w14:textId="77777777" w:rsidR="006F1594" w:rsidRPr="00100956" w:rsidRDefault="006F1594" w:rsidP="00D90A10">
            <w:pPr>
              <w:pStyle w:val="NoSpacing"/>
              <w:jc w:val="center"/>
              <w:rPr>
                <w:rFonts w:ascii="Arial" w:hAnsi="Arial" w:cs="Arial"/>
                <w:sz w:val="24"/>
                <w:szCs w:val="24"/>
              </w:rPr>
            </w:pPr>
            <w:r w:rsidRPr="00100956">
              <w:rPr>
                <w:rFonts w:ascii="Arial" w:hAnsi="Arial" w:cs="Arial"/>
                <w:sz w:val="24"/>
                <w:szCs w:val="24"/>
              </w:rPr>
              <w:t>x</w:t>
            </w:r>
          </w:p>
        </w:tc>
      </w:tr>
      <w:tr w:rsidR="006F1594" w:rsidRPr="00100956" w14:paraId="30F02325" w14:textId="77777777" w:rsidTr="00D90A10">
        <w:trPr>
          <w:cantSplit/>
        </w:trPr>
        <w:tc>
          <w:tcPr>
            <w:tcW w:w="1318" w:type="pct"/>
          </w:tcPr>
          <w:p w14:paraId="5FA841A4" w14:textId="77777777" w:rsidR="006F1594" w:rsidRPr="00100956" w:rsidRDefault="006F1594" w:rsidP="00D90A10">
            <w:pPr>
              <w:pStyle w:val="NoSpacing"/>
              <w:rPr>
                <w:rFonts w:ascii="Arial" w:hAnsi="Arial" w:cs="Arial"/>
                <w:b/>
                <w:sz w:val="24"/>
                <w:szCs w:val="24"/>
              </w:rPr>
            </w:pPr>
            <w:r w:rsidRPr="00100956">
              <w:rPr>
                <w:rFonts w:ascii="Arial" w:hAnsi="Arial" w:cs="Arial"/>
                <w:b/>
                <w:sz w:val="24"/>
                <w:szCs w:val="24"/>
              </w:rPr>
              <w:t>Dddd</w:t>
            </w:r>
            <w:r>
              <w:rPr>
                <w:rFonts w:ascii="Arial" w:hAnsi="Arial" w:cs="Arial"/>
                <w:b/>
                <w:sz w:val="24"/>
                <w:szCs w:val="24"/>
              </w:rPr>
              <w:t xml:space="preserve"> </w:t>
            </w:r>
            <w:r w:rsidRPr="00100956">
              <w:rPr>
                <w:rFonts w:ascii="Arial" w:hAnsi="Arial" w:cs="Arial"/>
                <w:b/>
                <w:sz w:val="24"/>
                <w:szCs w:val="24"/>
              </w:rPr>
              <w:t>- Professor</w:t>
            </w:r>
          </w:p>
        </w:tc>
        <w:tc>
          <w:tcPr>
            <w:tcW w:w="821" w:type="pct"/>
          </w:tcPr>
          <w:p w14:paraId="54EB11E9" w14:textId="77777777" w:rsidR="006F1594" w:rsidRPr="00100956" w:rsidRDefault="006F1594" w:rsidP="00D90A10">
            <w:pPr>
              <w:pStyle w:val="NoSpacing"/>
              <w:jc w:val="center"/>
              <w:rPr>
                <w:rFonts w:ascii="Arial" w:hAnsi="Arial" w:cs="Arial"/>
                <w:sz w:val="24"/>
                <w:szCs w:val="24"/>
              </w:rPr>
            </w:pPr>
          </w:p>
        </w:tc>
        <w:tc>
          <w:tcPr>
            <w:tcW w:w="819" w:type="pct"/>
          </w:tcPr>
          <w:p w14:paraId="591AEF9C" w14:textId="77777777" w:rsidR="006F1594" w:rsidRPr="00100956" w:rsidRDefault="006F1594" w:rsidP="00D90A10">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796716F3" w14:textId="77777777" w:rsidR="006F1594" w:rsidRPr="00100956" w:rsidRDefault="006F1594" w:rsidP="00D90A10">
            <w:pPr>
              <w:pStyle w:val="NoSpacing"/>
              <w:jc w:val="center"/>
              <w:rPr>
                <w:rFonts w:ascii="Arial" w:hAnsi="Arial" w:cs="Arial"/>
                <w:sz w:val="24"/>
                <w:szCs w:val="24"/>
              </w:rPr>
            </w:pPr>
          </w:p>
        </w:tc>
        <w:tc>
          <w:tcPr>
            <w:tcW w:w="337" w:type="pct"/>
          </w:tcPr>
          <w:p w14:paraId="02E85BF8" w14:textId="77777777" w:rsidR="006F1594" w:rsidRPr="00100956" w:rsidRDefault="006F1594" w:rsidP="00D90A10">
            <w:pPr>
              <w:pStyle w:val="NoSpacing"/>
              <w:jc w:val="center"/>
              <w:rPr>
                <w:rFonts w:ascii="Arial" w:hAnsi="Arial" w:cs="Arial"/>
                <w:sz w:val="24"/>
                <w:szCs w:val="24"/>
              </w:rPr>
            </w:pPr>
            <w:r w:rsidRPr="00100956">
              <w:rPr>
                <w:rFonts w:ascii="Arial" w:hAnsi="Arial" w:cs="Arial"/>
                <w:sz w:val="24"/>
                <w:szCs w:val="24"/>
              </w:rPr>
              <w:t>x</w:t>
            </w:r>
          </w:p>
        </w:tc>
        <w:tc>
          <w:tcPr>
            <w:tcW w:w="369" w:type="pct"/>
          </w:tcPr>
          <w:p w14:paraId="271CFDF4" w14:textId="77777777" w:rsidR="006F1594" w:rsidRPr="00100956" w:rsidRDefault="006F1594" w:rsidP="00D90A10">
            <w:pPr>
              <w:pStyle w:val="NoSpacing"/>
              <w:jc w:val="center"/>
              <w:rPr>
                <w:rFonts w:ascii="Arial" w:hAnsi="Arial" w:cs="Arial"/>
                <w:sz w:val="24"/>
                <w:szCs w:val="24"/>
              </w:rPr>
            </w:pPr>
            <w:r w:rsidRPr="00100956">
              <w:rPr>
                <w:rFonts w:ascii="Arial" w:hAnsi="Arial" w:cs="Arial"/>
                <w:sz w:val="24"/>
                <w:szCs w:val="24"/>
              </w:rPr>
              <w:t>x</w:t>
            </w:r>
          </w:p>
        </w:tc>
        <w:tc>
          <w:tcPr>
            <w:tcW w:w="968" w:type="pct"/>
          </w:tcPr>
          <w:p w14:paraId="1E4750B6" w14:textId="77777777" w:rsidR="006F1594" w:rsidRPr="00100956" w:rsidRDefault="006F1594" w:rsidP="00D90A10">
            <w:pPr>
              <w:pStyle w:val="NoSpacing"/>
              <w:jc w:val="center"/>
              <w:rPr>
                <w:rFonts w:ascii="Arial" w:hAnsi="Arial" w:cs="Arial"/>
                <w:sz w:val="24"/>
                <w:szCs w:val="24"/>
              </w:rPr>
            </w:pPr>
          </w:p>
        </w:tc>
      </w:tr>
      <w:tr w:rsidR="006F1594" w:rsidRPr="00100956" w14:paraId="75500BD4" w14:textId="77777777" w:rsidTr="00D90A10">
        <w:trPr>
          <w:cantSplit/>
        </w:trPr>
        <w:tc>
          <w:tcPr>
            <w:tcW w:w="1318" w:type="pct"/>
            <w:shd w:val="clear" w:color="auto" w:fill="A6A6A6" w:themeFill="background1" w:themeFillShade="A6"/>
          </w:tcPr>
          <w:p w14:paraId="078111CB" w14:textId="77777777" w:rsidR="006F1594" w:rsidRPr="00100956" w:rsidRDefault="006F1594" w:rsidP="00D90A10">
            <w:pPr>
              <w:pStyle w:val="NoSpacing"/>
              <w:rPr>
                <w:rFonts w:ascii="Arial" w:hAnsi="Arial" w:cs="Arial"/>
                <w:b/>
                <w:sz w:val="24"/>
                <w:szCs w:val="24"/>
              </w:rPr>
            </w:pPr>
            <w:r w:rsidRPr="00100956">
              <w:rPr>
                <w:rFonts w:ascii="Arial" w:hAnsi="Arial" w:cs="Arial"/>
                <w:b/>
                <w:i/>
                <w:sz w:val="24"/>
                <w:szCs w:val="24"/>
              </w:rPr>
              <w:t>Category 2</w:t>
            </w:r>
          </w:p>
        </w:tc>
        <w:tc>
          <w:tcPr>
            <w:tcW w:w="821" w:type="pct"/>
            <w:shd w:val="clear" w:color="auto" w:fill="A6A6A6" w:themeFill="background1" w:themeFillShade="A6"/>
          </w:tcPr>
          <w:p w14:paraId="7D9459EE" w14:textId="77777777" w:rsidR="006F1594" w:rsidRPr="00100956" w:rsidRDefault="006F1594" w:rsidP="00D90A10">
            <w:pPr>
              <w:pStyle w:val="NoSpacing"/>
              <w:jc w:val="center"/>
              <w:rPr>
                <w:rFonts w:ascii="Arial" w:hAnsi="Arial" w:cs="Arial"/>
                <w:sz w:val="24"/>
                <w:szCs w:val="24"/>
              </w:rPr>
            </w:pPr>
          </w:p>
        </w:tc>
        <w:tc>
          <w:tcPr>
            <w:tcW w:w="819" w:type="pct"/>
            <w:shd w:val="clear" w:color="auto" w:fill="A6A6A6" w:themeFill="background1" w:themeFillShade="A6"/>
          </w:tcPr>
          <w:p w14:paraId="3F4B00B6" w14:textId="77777777" w:rsidR="006F1594" w:rsidRPr="00100956" w:rsidRDefault="006F1594" w:rsidP="00D90A10">
            <w:pPr>
              <w:pStyle w:val="NoSpacing"/>
              <w:jc w:val="center"/>
              <w:rPr>
                <w:rFonts w:ascii="Arial" w:hAnsi="Arial" w:cs="Arial"/>
                <w:sz w:val="24"/>
                <w:szCs w:val="24"/>
              </w:rPr>
            </w:pPr>
          </w:p>
        </w:tc>
        <w:tc>
          <w:tcPr>
            <w:tcW w:w="369" w:type="pct"/>
            <w:shd w:val="clear" w:color="auto" w:fill="A6A6A6" w:themeFill="background1" w:themeFillShade="A6"/>
          </w:tcPr>
          <w:p w14:paraId="3B672CB2" w14:textId="77777777" w:rsidR="006F1594" w:rsidRPr="00100956" w:rsidRDefault="006F1594" w:rsidP="00D90A10">
            <w:pPr>
              <w:pStyle w:val="NoSpacing"/>
              <w:jc w:val="center"/>
              <w:rPr>
                <w:rFonts w:ascii="Arial" w:hAnsi="Arial" w:cs="Arial"/>
                <w:sz w:val="24"/>
                <w:szCs w:val="24"/>
              </w:rPr>
            </w:pPr>
          </w:p>
        </w:tc>
        <w:tc>
          <w:tcPr>
            <w:tcW w:w="337" w:type="pct"/>
            <w:shd w:val="clear" w:color="auto" w:fill="A6A6A6" w:themeFill="background1" w:themeFillShade="A6"/>
          </w:tcPr>
          <w:p w14:paraId="002A75B2" w14:textId="77777777" w:rsidR="006F1594" w:rsidRPr="00100956" w:rsidRDefault="006F1594" w:rsidP="00D90A10">
            <w:pPr>
              <w:pStyle w:val="NoSpacing"/>
              <w:jc w:val="center"/>
              <w:rPr>
                <w:rFonts w:ascii="Arial" w:hAnsi="Arial" w:cs="Arial"/>
                <w:sz w:val="24"/>
                <w:szCs w:val="24"/>
              </w:rPr>
            </w:pPr>
          </w:p>
        </w:tc>
        <w:tc>
          <w:tcPr>
            <w:tcW w:w="369" w:type="pct"/>
            <w:shd w:val="clear" w:color="auto" w:fill="A6A6A6" w:themeFill="background1" w:themeFillShade="A6"/>
          </w:tcPr>
          <w:p w14:paraId="77F1D6A6" w14:textId="77777777" w:rsidR="006F1594" w:rsidRPr="00100956" w:rsidRDefault="006F1594" w:rsidP="00D90A10">
            <w:pPr>
              <w:pStyle w:val="NoSpacing"/>
              <w:jc w:val="center"/>
              <w:rPr>
                <w:rFonts w:ascii="Arial" w:hAnsi="Arial" w:cs="Arial"/>
                <w:sz w:val="24"/>
                <w:szCs w:val="24"/>
              </w:rPr>
            </w:pPr>
          </w:p>
        </w:tc>
        <w:tc>
          <w:tcPr>
            <w:tcW w:w="968" w:type="pct"/>
            <w:shd w:val="clear" w:color="auto" w:fill="A6A6A6" w:themeFill="background1" w:themeFillShade="A6"/>
          </w:tcPr>
          <w:p w14:paraId="13C485DC" w14:textId="77777777" w:rsidR="006F1594" w:rsidRPr="00100956" w:rsidRDefault="006F1594" w:rsidP="00D90A10">
            <w:pPr>
              <w:pStyle w:val="NoSpacing"/>
              <w:jc w:val="center"/>
              <w:rPr>
                <w:rFonts w:ascii="Arial" w:hAnsi="Arial" w:cs="Arial"/>
                <w:sz w:val="24"/>
                <w:szCs w:val="24"/>
              </w:rPr>
            </w:pPr>
          </w:p>
        </w:tc>
      </w:tr>
      <w:tr w:rsidR="006F1594" w:rsidRPr="00100956" w14:paraId="66885ACB" w14:textId="77777777" w:rsidTr="00D90A10">
        <w:trPr>
          <w:cantSplit/>
        </w:trPr>
        <w:tc>
          <w:tcPr>
            <w:tcW w:w="1318" w:type="pct"/>
          </w:tcPr>
          <w:p w14:paraId="1AE2CC17" w14:textId="77777777" w:rsidR="006F1594" w:rsidRPr="00100956" w:rsidRDefault="006F1594" w:rsidP="00D90A10">
            <w:pPr>
              <w:pStyle w:val="NoSpacing"/>
              <w:rPr>
                <w:rFonts w:ascii="Arial" w:hAnsi="Arial" w:cs="Arial"/>
                <w:b/>
                <w:sz w:val="24"/>
                <w:szCs w:val="24"/>
              </w:rPr>
            </w:pPr>
            <w:r w:rsidRPr="00100956">
              <w:rPr>
                <w:rFonts w:ascii="Arial" w:hAnsi="Arial" w:cs="Arial"/>
                <w:b/>
                <w:sz w:val="24"/>
                <w:szCs w:val="24"/>
              </w:rPr>
              <w:t>Eeee</w:t>
            </w:r>
            <w:r>
              <w:rPr>
                <w:rFonts w:ascii="Arial" w:hAnsi="Arial" w:cs="Arial"/>
                <w:b/>
                <w:sz w:val="24"/>
                <w:szCs w:val="24"/>
              </w:rPr>
              <w:t xml:space="preserve"> </w:t>
            </w:r>
            <w:r w:rsidRPr="00100956">
              <w:rPr>
                <w:rFonts w:ascii="Arial" w:hAnsi="Arial" w:cs="Arial"/>
                <w:b/>
                <w:sz w:val="24"/>
                <w:szCs w:val="24"/>
              </w:rPr>
              <w:t>- Associate</w:t>
            </w:r>
          </w:p>
        </w:tc>
        <w:tc>
          <w:tcPr>
            <w:tcW w:w="821" w:type="pct"/>
          </w:tcPr>
          <w:p w14:paraId="09BC3C71" w14:textId="77777777" w:rsidR="006F1594" w:rsidRPr="00100956" w:rsidRDefault="006F1594" w:rsidP="00D90A10">
            <w:pPr>
              <w:pStyle w:val="NoSpacing"/>
              <w:jc w:val="center"/>
              <w:rPr>
                <w:rFonts w:ascii="Arial" w:hAnsi="Arial" w:cs="Arial"/>
                <w:sz w:val="24"/>
                <w:szCs w:val="24"/>
              </w:rPr>
            </w:pPr>
          </w:p>
        </w:tc>
        <w:tc>
          <w:tcPr>
            <w:tcW w:w="819" w:type="pct"/>
          </w:tcPr>
          <w:p w14:paraId="1567635D" w14:textId="77777777" w:rsidR="006F1594" w:rsidRPr="00100956" w:rsidRDefault="006F1594" w:rsidP="00D90A10">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3A5BB5FC" w14:textId="77777777" w:rsidR="006F1594" w:rsidRPr="00100956" w:rsidRDefault="006F1594" w:rsidP="00D90A10">
            <w:pPr>
              <w:pStyle w:val="NoSpacing"/>
              <w:jc w:val="center"/>
              <w:rPr>
                <w:rFonts w:ascii="Arial" w:hAnsi="Arial" w:cs="Arial"/>
                <w:sz w:val="24"/>
                <w:szCs w:val="24"/>
              </w:rPr>
            </w:pPr>
          </w:p>
        </w:tc>
        <w:tc>
          <w:tcPr>
            <w:tcW w:w="337" w:type="pct"/>
          </w:tcPr>
          <w:p w14:paraId="6B615E29" w14:textId="77777777" w:rsidR="006F1594" w:rsidRPr="00100956" w:rsidRDefault="006F1594" w:rsidP="00D90A10">
            <w:pPr>
              <w:pStyle w:val="NoSpacing"/>
              <w:jc w:val="center"/>
              <w:rPr>
                <w:rFonts w:ascii="Arial" w:hAnsi="Arial" w:cs="Arial"/>
                <w:sz w:val="24"/>
                <w:szCs w:val="24"/>
              </w:rPr>
            </w:pPr>
          </w:p>
        </w:tc>
        <w:tc>
          <w:tcPr>
            <w:tcW w:w="369" w:type="pct"/>
          </w:tcPr>
          <w:p w14:paraId="11662E07" w14:textId="77777777" w:rsidR="006F1594" w:rsidRPr="00100956" w:rsidRDefault="006F1594" w:rsidP="00D90A10">
            <w:pPr>
              <w:pStyle w:val="NoSpacing"/>
              <w:jc w:val="center"/>
              <w:rPr>
                <w:rFonts w:ascii="Arial" w:hAnsi="Arial" w:cs="Arial"/>
                <w:sz w:val="24"/>
                <w:szCs w:val="24"/>
              </w:rPr>
            </w:pPr>
          </w:p>
        </w:tc>
        <w:tc>
          <w:tcPr>
            <w:tcW w:w="968" w:type="pct"/>
          </w:tcPr>
          <w:p w14:paraId="18008203" w14:textId="77777777" w:rsidR="006F1594" w:rsidRPr="00100956" w:rsidRDefault="006F1594" w:rsidP="00D90A10">
            <w:pPr>
              <w:pStyle w:val="NoSpacing"/>
              <w:jc w:val="center"/>
              <w:rPr>
                <w:rFonts w:ascii="Arial" w:hAnsi="Arial" w:cs="Arial"/>
                <w:sz w:val="24"/>
                <w:szCs w:val="24"/>
              </w:rPr>
            </w:pPr>
          </w:p>
        </w:tc>
      </w:tr>
      <w:tr w:rsidR="006F1594" w:rsidRPr="00100956" w14:paraId="48C1B92F" w14:textId="77777777" w:rsidTr="00D90A10">
        <w:trPr>
          <w:cantSplit/>
        </w:trPr>
        <w:tc>
          <w:tcPr>
            <w:tcW w:w="1318" w:type="pct"/>
            <w:shd w:val="clear" w:color="auto" w:fill="A6A6A6" w:themeFill="background1" w:themeFillShade="A6"/>
          </w:tcPr>
          <w:p w14:paraId="1810164F" w14:textId="77777777" w:rsidR="006F1594" w:rsidRPr="00100956" w:rsidRDefault="006F1594" w:rsidP="00D90A10">
            <w:pPr>
              <w:pStyle w:val="NoSpacing"/>
              <w:rPr>
                <w:rFonts w:ascii="Arial" w:hAnsi="Arial" w:cs="Arial"/>
                <w:i/>
                <w:sz w:val="24"/>
                <w:szCs w:val="24"/>
              </w:rPr>
            </w:pPr>
            <w:r w:rsidRPr="00100956">
              <w:rPr>
                <w:rFonts w:ascii="Arial" w:hAnsi="Arial" w:cs="Arial"/>
                <w:b/>
                <w:i/>
                <w:sz w:val="24"/>
                <w:szCs w:val="24"/>
              </w:rPr>
              <w:t>Category 3</w:t>
            </w:r>
          </w:p>
        </w:tc>
        <w:tc>
          <w:tcPr>
            <w:tcW w:w="821" w:type="pct"/>
            <w:shd w:val="clear" w:color="auto" w:fill="A6A6A6" w:themeFill="background1" w:themeFillShade="A6"/>
          </w:tcPr>
          <w:p w14:paraId="3C349224" w14:textId="77777777" w:rsidR="006F1594" w:rsidRPr="00100956" w:rsidRDefault="006F1594" w:rsidP="00D90A10">
            <w:pPr>
              <w:pStyle w:val="NoSpacing"/>
              <w:jc w:val="center"/>
              <w:rPr>
                <w:rFonts w:ascii="Arial" w:hAnsi="Arial" w:cs="Arial"/>
                <w:sz w:val="24"/>
                <w:szCs w:val="24"/>
              </w:rPr>
            </w:pPr>
          </w:p>
        </w:tc>
        <w:tc>
          <w:tcPr>
            <w:tcW w:w="819" w:type="pct"/>
            <w:shd w:val="clear" w:color="auto" w:fill="A6A6A6" w:themeFill="background1" w:themeFillShade="A6"/>
          </w:tcPr>
          <w:p w14:paraId="47D746D2" w14:textId="77777777" w:rsidR="006F1594" w:rsidRPr="00100956" w:rsidRDefault="006F1594" w:rsidP="00D90A10">
            <w:pPr>
              <w:pStyle w:val="NoSpacing"/>
              <w:jc w:val="center"/>
              <w:rPr>
                <w:rFonts w:ascii="Arial" w:hAnsi="Arial" w:cs="Arial"/>
                <w:sz w:val="24"/>
                <w:szCs w:val="24"/>
              </w:rPr>
            </w:pPr>
          </w:p>
        </w:tc>
        <w:tc>
          <w:tcPr>
            <w:tcW w:w="369" w:type="pct"/>
            <w:shd w:val="clear" w:color="auto" w:fill="A6A6A6" w:themeFill="background1" w:themeFillShade="A6"/>
          </w:tcPr>
          <w:p w14:paraId="28C4B4AA" w14:textId="77777777" w:rsidR="006F1594" w:rsidRPr="00100956" w:rsidRDefault="006F1594" w:rsidP="00D90A10">
            <w:pPr>
              <w:pStyle w:val="NoSpacing"/>
              <w:jc w:val="center"/>
              <w:rPr>
                <w:rFonts w:ascii="Arial" w:hAnsi="Arial" w:cs="Arial"/>
                <w:sz w:val="24"/>
                <w:szCs w:val="24"/>
              </w:rPr>
            </w:pPr>
          </w:p>
        </w:tc>
        <w:tc>
          <w:tcPr>
            <w:tcW w:w="337" w:type="pct"/>
            <w:shd w:val="clear" w:color="auto" w:fill="A6A6A6" w:themeFill="background1" w:themeFillShade="A6"/>
          </w:tcPr>
          <w:p w14:paraId="1D53B773" w14:textId="77777777" w:rsidR="006F1594" w:rsidRPr="00100956" w:rsidRDefault="006F1594" w:rsidP="00D90A10">
            <w:pPr>
              <w:pStyle w:val="NoSpacing"/>
              <w:jc w:val="center"/>
              <w:rPr>
                <w:rFonts w:ascii="Arial" w:hAnsi="Arial" w:cs="Arial"/>
                <w:sz w:val="24"/>
                <w:szCs w:val="24"/>
              </w:rPr>
            </w:pPr>
          </w:p>
        </w:tc>
        <w:tc>
          <w:tcPr>
            <w:tcW w:w="369" w:type="pct"/>
            <w:shd w:val="clear" w:color="auto" w:fill="A6A6A6" w:themeFill="background1" w:themeFillShade="A6"/>
          </w:tcPr>
          <w:p w14:paraId="2FB17A84" w14:textId="77777777" w:rsidR="006F1594" w:rsidRPr="00100956" w:rsidRDefault="006F1594" w:rsidP="00D90A10">
            <w:pPr>
              <w:pStyle w:val="NoSpacing"/>
              <w:jc w:val="center"/>
              <w:rPr>
                <w:rFonts w:ascii="Arial" w:hAnsi="Arial" w:cs="Arial"/>
                <w:sz w:val="24"/>
                <w:szCs w:val="24"/>
              </w:rPr>
            </w:pPr>
          </w:p>
        </w:tc>
        <w:tc>
          <w:tcPr>
            <w:tcW w:w="968" w:type="pct"/>
            <w:shd w:val="clear" w:color="auto" w:fill="A6A6A6" w:themeFill="background1" w:themeFillShade="A6"/>
          </w:tcPr>
          <w:p w14:paraId="46B5D539" w14:textId="77777777" w:rsidR="006F1594" w:rsidRPr="00100956" w:rsidRDefault="006F1594" w:rsidP="00D90A10">
            <w:pPr>
              <w:pStyle w:val="NoSpacing"/>
              <w:jc w:val="center"/>
              <w:rPr>
                <w:rFonts w:ascii="Arial" w:hAnsi="Arial" w:cs="Arial"/>
                <w:sz w:val="24"/>
                <w:szCs w:val="24"/>
              </w:rPr>
            </w:pPr>
          </w:p>
        </w:tc>
      </w:tr>
      <w:tr w:rsidR="006F1594" w:rsidRPr="00100956" w14:paraId="1C6204D5" w14:textId="77777777" w:rsidTr="00D90A10">
        <w:trPr>
          <w:cantSplit/>
        </w:trPr>
        <w:tc>
          <w:tcPr>
            <w:tcW w:w="1318" w:type="pct"/>
          </w:tcPr>
          <w:p w14:paraId="4AEA12DF" w14:textId="77777777" w:rsidR="006F1594" w:rsidRPr="00100956" w:rsidRDefault="006F1594" w:rsidP="00D90A10">
            <w:pPr>
              <w:pStyle w:val="NoSpacing"/>
              <w:rPr>
                <w:rFonts w:ascii="Arial" w:hAnsi="Arial" w:cs="Arial"/>
                <w:sz w:val="24"/>
                <w:szCs w:val="24"/>
              </w:rPr>
            </w:pPr>
            <w:r w:rsidRPr="00100956">
              <w:rPr>
                <w:rFonts w:ascii="Arial" w:hAnsi="Arial" w:cs="Arial"/>
                <w:b/>
                <w:sz w:val="24"/>
                <w:szCs w:val="24"/>
              </w:rPr>
              <w:t>Ffff</w:t>
            </w:r>
            <w:r>
              <w:rPr>
                <w:rFonts w:ascii="Arial" w:hAnsi="Arial" w:cs="Arial"/>
                <w:b/>
                <w:sz w:val="24"/>
                <w:szCs w:val="24"/>
              </w:rPr>
              <w:t xml:space="preserve"> </w:t>
            </w:r>
            <w:r w:rsidRPr="00100956">
              <w:rPr>
                <w:rFonts w:ascii="Arial" w:hAnsi="Arial" w:cs="Arial"/>
                <w:b/>
                <w:sz w:val="24"/>
                <w:szCs w:val="24"/>
              </w:rPr>
              <w:t>-</w:t>
            </w:r>
            <w:r>
              <w:rPr>
                <w:rFonts w:ascii="Arial" w:hAnsi="Arial" w:cs="Arial"/>
                <w:b/>
                <w:sz w:val="24"/>
                <w:szCs w:val="24"/>
              </w:rPr>
              <w:t xml:space="preserve"> </w:t>
            </w:r>
            <w:r w:rsidRPr="00100956">
              <w:rPr>
                <w:rFonts w:ascii="Arial" w:hAnsi="Arial" w:cs="Arial"/>
                <w:b/>
                <w:sz w:val="24"/>
                <w:szCs w:val="24"/>
              </w:rPr>
              <w:t>Assistant</w:t>
            </w:r>
          </w:p>
        </w:tc>
        <w:tc>
          <w:tcPr>
            <w:tcW w:w="821" w:type="pct"/>
          </w:tcPr>
          <w:p w14:paraId="10E2C3D7" w14:textId="77777777" w:rsidR="006F1594" w:rsidRPr="00100956" w:rsidRDefault="006F1594" w:rsidP="00D90A10">
            <w:pPr>
              <w:pStyle w:val="NoSpacing"/>
              <w:jc w:val="center"/>
              <w:rPr>
                <w:rFonts w:ascii="Arial" w:hAnsi="Arial" w:cs="Arial"/>
                <w:sz w:val="24"/>
                <w:szCs w:val="24"/>
              </w:rPr>
            </w:pPr>
          </w:p>
        </w:tc>
        <w:tc>
          <w:tcPr>
            <w:tcW w:w="819" w:type="pct"/>
          </w:tcPr>
          <w:p w14:paraId="667FC5E0" w14:textId="77777777" w:rsidR="006F1594" w:rsidRPr="00100956" w:rsidRDefault="006F1594" w:rsidP="00D90A10">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4ED71A1C" w14:textId="77777777" w:rsidR="006F1594" w:rsidRPr="00100956" w:rsidRDefault="006F1594" w:rsidP="00D90A10">
            <w:pPr>
              <w:pStyle w:val="NoSpacing"/>
              <w:jc w:val="center"/>
              <w:rPr>
                <w:rFonts w:ascii="Arial" w:hAnsi="Arial" w:cs="Arial"/>
                <w:sz w:val="24"/>
                <w:szCs w:val="24"/>
              </w:rPr>
            </w:pPr>
          </w:p>
        </w:tc>
        <w:tc>
          <w:tcPr>
            <w:tcW w:w="337" w:type="pct"/>
          </w:tcPr>
          <w:p w14:paraId="2D11880E" w14:textId="77777777" w:rsidR="006F1594" w:rsidRPr="00100956" w:rsidRDefault="006F1594" w:rsidP="00D90A10">
            <w:pPr>
              <w:pStyle w:val="NoSpacing"/>
              <w:jc w:val="center"/>
              <w:rPr>
                <w:rFonts w:ascii="Arial" w:hAnsi="Arial" w:cs="Arial"/>
                <w:sz w:val="24"/>
                <w:szCs w:val="24"/>
              </w:rPr>
            </w:pPr>
          </w:p>
        </w:tc>
        <w:tc>
          <w:tcPr>
            <w:tcW w:w="369" w:type="pct"/>
          </w:tcPr>
          <w:p w14:paraId="149D396F" w14:textId="77777777" w:rsidR="006F1594" w:rsidRPr="00100956" w:rsidRDefault="006F1594" w:rsidP="00D90A10">
            <w:pPr>
              <w:pStyle w:val="NoSpacing"/>
              <w:jc w:val="center"/>
              <w:rPr>
                <w:rFonts w:ascii="Arial" w:hAnsi="Arial" w:cs="Arial"/>
                <w:sz w:val="24"/>
                <w:szCs w:val="24"/>
              </w:rPr>
            </w:pPr>
          </w:p>
        </w:tc>
        <w:tc>
          <w:tcPr>
            <w:tcW w:w="968" w:type="pct"/>
          </w:tcPr>
          <w:p w14:paraId="6EB12193" w14:textId="77777777" w:rsidR="006F1594" w:rsidRPr="00100956" w:rsidRDefault="006F1594" w:rsidP="00D90A10">
            <w:pPr>
              <w:pStyle w:val="NoSpacing"/>
              <w:jc w:val="center"/>
              <w:rPr>
                <w:rFonts w:ascii="Arial" w:hAnsi="Arial" w:cs="Arial"/>
                <w:sz w:val="24"/>
                <w:szCs w:val="24"/>
              </w:rPr>
            </w:pPr>
          </w:p>
        </w:tc>
      </w:tr>
      <w:tr w:rsidR="006F1594" w:rsidRPr="00100956" w14:paraId="5110A35D" w14:textId="77777777" w:rsidTr="00D90A10">
        <w:trPr>
          <w:cantSplit/>
        </w:trPr>
        <w:tc>
          <w:tcPr>
            <w:tcW w:w="1318" w:type="pct"/>
            <w:shd w:val="clear" w:color="auto" w:fill="A6A6A6" w:themeFill="background1" w:themeFillShade="A6"/>
          </w:tcPr>
          <w:p w14:paraId="77601FBD" w14:textId="77777777" w:rsidR="006F1594" w:rsidRPr="00100956" w:rsidRDefault="006F1594" w:rsidP="00D90A10">
            <w:pPr>
              <w:pStyle w:val="NoSpacing"/>
              <w:rPr>
                <w:rFonts w:ascii="Arial" w:hAnsi="Arial" w:cs="Arial"/>
                <w:i/>
                <w:sz w:val="24"/>
                <w:szCs w:val="24"/>
              </w:rPr>
            </w:pPr>
            <w:r w:rsidRPr="00100956">
              <w:rPr>
                <w:rFonts w:ascii="Arial" w:hAnsi="Arial" w:cs="Arial"/>
                <w:b/>
                <w:i/>
                <w:sz w:val="24"/>
                <w:szCs w:val="24"/>
              </w:rPr>
              <w:t>Category 4</w:t>
            </w:r>
          </w:p>
        </w:tc>
        <w:tc>
          <w:tcPr>
            <w:tcW w:w="821" w:type="pct"/>
            <w:shd w:val="clear" w:color="auto" w:fill="A6A6A6" w:themeFill="background1" w:themeFillShade="A6"/>
          </w:tcPr>
          <w:p w14:paraId="3DAE96FD" w14:textId="77777777" w:rsidR="006F1594" w:rsidRPr="00100956" w:rsidRDefault="006F1594" w:rsidP="00D90A10">
            <w:pPr>
              <w:pStyle w:val="NoSpacing"/>
              <w:jc w:val="center"/>
              <w:rPr>
                <w:rFonts w:ascii="Arial" w:hAnsi="Arial" w:cs="Arial"/>
                <w:sz w:val="24"/>
                <w:szCs w:val="24"/>
              </w:rPr>
            </w:pPr>
          </w:p>
        </w:tc>
        <w:tc>
          <w:tcPr>
            <w:tcW w:w="819" w:type="pct"/>
            <w:shd w:val="clear" w:color="auto" w:fill="A6A6A6" w:themeFill="background1" w:themeFillShade="A6"/>
          </w:tcPr>
          <w:p w14:paraId="6DE32F2A" w14:textId="77777777" w:rsidR="006F1594" w:rsidRPr="00100956" w:rsidRDefault="006F1594" w:rsidP="00D90A10">
            <w:pPr>
              <w:pStyle w:val="NoSpacing"/>
              <w:jc w:val="center"/>
              <w:rPr>
                <w:rFonts w:ascii="Arial" w:hAnsi="Arial" w:cs="Arial"/>
                <w:sz w:val="24"/>
                <w:szCs w:val="24"/>
              </w:rPr>
            </w:pPr>
          </w:p>
        </w:tc>
        <w:tc>
          <w:tcPr>
            <w:tcW w:w="369" w:type="pct"/>
            <w:shd w:val="clear" w:color="auto" w:fill="A6A6A6" w:themeFill="background1" w:themeFillShade="A6"/>
          </w:tcPr>
          <w:p w14:paraId="3F95547F" w14:textId="77777777" w:rsidR="006F1594" w:rsidRPr="00100956" w:rsidRDefault="006F1594" w:rsidP="00D90A10">
            <w:pPr>
              <w:pStyle w:val="NoSpacing"/>
              <w:jc w:val="center"/>
              <w:rPr>
                <w:rFonts w:ascii="Arial" w:hAnsi="Arial" w:cs="Arial"/>
                <w:sz w:val="24"/>
                <w:szCs w:val="24"/>
              </w:rPr>
            </w:pPr>
          </w:p>
        </w:tc>
        <w:tc>
          <w:tcPr>
            <w:tcW w:w="337" w:type="pct"/>
            <w:shd w:val="clear" w:color="auto" w:fill="A6A6A6" w:themeFill="background1" w:themeFillShade="A6"/>
          </w:tcPr>
          <w:p w14:paraId="5ED757E3" w14:textId="77777777" w:rsidR="006F1594" w:rsidRPr="00100956" w:rsidRDefault="006F1594" w:rsidP="00D90A10">
            <w:pPr>
              <w:pStyle w:val="NoSpacing"/>
              <w:jc w:val="center"/>
              <w:rPr>
                <w:rFonts w:ascii="Arial" w:hAnsi="Arial" w:cs="Arial"/>
                <w:sz w:val="24"/>
                <w:szCs w:val="24"/>
              </w:rPr>
            </w:pPr>
          </w:p>
        </w:tc>
        <w:tc>
          <w:tcPr>
            <w:tcW w:w="369" w:type="pct"/>
            <w:shd w:val="clear" w:color="auto" w:fill="A6A6A6" w:themeFill="background1" w:themeFillShade="A6"/>
          </w:tcPr>
          <w:p w14:paraId="065391CF" w14:textId="77777777" w:rsidR="006F1594" w:rsidRPr="00100956" w:rsidRDefault="006F1594" w:rsidP="00D90A10">
            <w:pPr>
              <w:pStyle w:val="NoSpacing"/>
              <w:jc w:val="center"/>
              <w:rPr>
                <w:rFonts w:ascii="Arial" w:hAnsi="Arial" w:cs="Arial"/>
                <w:sz w:val="24"/>
                <w:szCs w:val="24"/>
              </w:rPr>
            </w:pPr>
          </w:p>
        </w:tc>
        <w:tc>
          <w:tcPr>
            <w:tcW w:w="968" w:type="pct"/>
            <w:shd w:val="clear" w:color="auto" w:fill="A6A6A6" w:themeFill="background1" w:themeFillShade="A6"/>
          </w:tcPr>
          <w:p w14:paraId="4F0D6CB8" w14:textId="77777777" w:rsidR="006F1594" w:rsidRPr="00100956" w:rsidRDefault="006F1594" w:rsidP="00D90A10">
            <w:pPr>
              <w:pStyle w:val="NoSpacing"/>
              <w:jc w:val="center"/>
              <w:rPr>
                <w:rFonts w:ascii="Arial" w:hAnsi="Arial" w:cs="Arial"/>
                <w:sz w:val="24"/>
                <w:szCs w:val="24"/>
              </w:rPr>
            </w:pPr>
          </w:p>
        </w:tc>
      </w:tr>
      <w:tr w:rsidR="006F1594" w:rsidRPr="00100956" w14:paraId="1445DA5C" w14:textId="77777777" w:rsidTr="00D90A10">
        <w:trPr>
          <w:cantSplit/>
        </w:trPr>
        <w:tc>
          <w:tcPr>
            <w:tcW w:w="1318" w:type="pct"/>
          </w:tcPr>
          <w:p w14:paraId="0657FC6F" w14:textId="77777777" w:rsidR="006F1594" w:rsidRPr="00100956" w:rsidRDefault="006F1594" w:rsidP="00D90A10">
            <w:pPr>
              <w:pStyle w:val="NoSpacing"/>
              <w:rPr>
                <w:rFonts w:ascii="Arial" w:hAnsi="Arial" w:cs="Arial"/>
                <w:sz w:val="24"/>
                <w:szCs w:val="24"/>
              </w:rPr>
            </w:pPr>
            <w:r w:rsidRPr="00100956">
              <w:rPr>
                <w:rFonts w:ascii="Arial" w:hAnsi="Arial" w:cs="Arial"/>
                <w:b/>
                <w:sz w:val="24"/>
                <w:szCs w:val="24"/>
              </w:rPr>
              <w:t>Gggg- Professor (X)</w:t>
            </w:r>
          </w:p>
        </w:tc>
        <w:tc>
          <w:tcPr>
            <w:tcW w:w="821" w:type="pct"/>
          </w:tcPr>
          <w:p w14:paraId="787BD309" w14:textId="77777777" w:rsidR="006F1594" w:rsidRPr="00100956" w:rsidRDefault="006F1594" w:rsidP="00D90A10">
            <w:pPr>
              <w:pStyle w:val="NoSpacing"/>
              <w:jc w:val="center"/>
              <w:rPr>
                <w:rFonts w:ascii="Arial" w:hAnsi="Arial" w:cs="Arial"/>
                <w:sz w:val="24"/>
                <w:szCs w:val="24"/>
              </w:rPr>
            </w:pPr>
          </w:p>
        </w:tc>
        <w:tc>
          <w:tcPr>
            <w:tcW w:w="819" w:type="pct"/>
          </w:tcPr>
          <w:p w14:paraId="415C009F" w14:textId="77777777" w:rsidR="006F1594" w:rsidRPr="00100956" w:rsidRDefault="006F1594" w:rsidP="00D90A10">
            <w:pPr>
              <w:pStyle w:val="NoSpacing"/>
              <w:jc w:val="center"/>
              <w:rPr>
                <w:rFonts w:ascii="Arial" w:hAnsi="Arial" w:cs="Arial"/>
                <w:sz w:val="24"/>
                <w:szCs w:val="24"/>
              </w:rPr>
            </w:pPr>
            <w:r w:rsidRPr="00100956">
              <w:rPr>
                <w:rFonts w:ascii="Arial" w:hAnsi="Arial" w:cs="Arial"/>
                <w:sz w:val="24"/>
                <w:szCs w:val="24"/>
              </w:rPr>
              <w:t>Full</w:t>
            </w:r>
          </w:p>
        </w:tc>
        <w:tc>
          <w:tcPr>
            <w:tcW w:w="369" w:type="pct"/>
          </w:tcPr>
          <w:p w14:paraId="0190B373" w14:textId="77777777" w:rsidR="006F1594" w:rsidRPr="00100956" w:rsidRDefault="006F1594" w:rsidP="00D90A10">
            <w:pPr>
              <w:pStyle w:val="NoSpacing"/>
              <w:jc w:val="center"/>
              <w:rPr>
                <w:rFonts w:ascii="Arial" w:hAnsi="Arial" w:cs="Arial"/>
                <w:sz w:val="24"/>
                <w:szCs w:val="24"/>
              </w:rPr>
            </w:pPr>
          </w:p>
        </w:tc>
        <w:tc>
          <w:tcPr>
            <w:tcW w:w="337" w:type="pct"/>
          </w:tcPr>
          <w:p w14:paraId="2740F488" w14:textId="77777777" w:rsidR="006F1594" w:rsidRPr="00100956" w:rsidRDefault="006F1594" w:rsidP="00D90A10">
            <w:pPr>
              <w:pStyle w:val="NoSpacing"/>
              <w:jc w:val="center"/>
              <w:rPr>
                <w:rFonts w:ascii="Arial" w:hAnsi="Arial" w:cs="Arial"/>
                <w:sz w:val="24"/>
                <w:szCs w:val="24"/>
              </w:rPr>
            </w:pPr>
          </w:p>
        </w:tc>
        <w:tc>
          <w:tcPr>
            <w:tcW w:w="369" w:type="pct"/>
          </w:tcPr>
          <w:p w14:paraId="01F1D044" w14:textId="77777777" w:rsidR="006F1594" w:rsidRPr="00100956" w:rsidRDefault="006F1594" w:rsidP="00D90A10">
            <w:pPr>
              <w:pStyle w:val="NoSpacing"/>
              <w:jc w:val="center"/>
              <w:rPr>
                <w:rFonts w:ascii="Arial" w:hAnsi="Arial" w:cs="Arial"/>
                <w:sz w:val="24"/>
                <w:szCs w:val="24"/>
              </w:rPr>
            </w:pPr>
          </w:p>
        </w:tc>
        <w:tc>
          <w:tcPr>
            <w:tcW w:w="968" w:type="pct"/>
          </w:tcPr>
          <w:p w14:paraId="34CF6AED" w14:textId="77777777" w:rsidR="006F1594" w:rsidRPr="00100956" w:rsidRDefault="006F1594" w:rsidP="00D90A10">
            <w:pPr>
              <w:pStyle w:val="NoSpacing"/>
              <w:jc w:val="center"/>
              <w:rPr>
                <w:rFonts w:ascii="Arial" w:hAnsi="Arial" w:cs="Arial"/>
                <w:sz w:val="24"/>
                <w:szCs w:val="24"/>
              </w:rPr>
            </w:pPr>
          </w:p>
        </w:tc>
      </w:tr>
      <w:tr w:rsidR="006F1594" w:rsidRPr="00100956" w14:paraId="55EF785D" w14:textId="77777777" w:rsidTr="00D90A10">
        <w:trPr>
          <w:cantSplit/>
        </w:trPr>
        <w:tc>
          <w:tcPr>
            <w:tcW w:w="1318" w:type="pct"/>
          </w:tcPr>
          <w:p w14:paraId="56D6BC7F" w14:textId="77777777" w:rsidR="006F1594" w:rsidRPr="00100956" w:rsidRDefault="006F1594" w:rsidP="00D90A10">
            <w:pPr>
              <w:pStyle w:val="NoSpacing"/>
              <w:rPr>
                <w:rFonts w:ascii="Arial" w:hAnsi="Arial" w:cs="Arial"/>
                <w:sz w:val="24"/>
                <w:szCs w:val="24"/>
              </w:rPr>
            </w:pPr>
            <w:r w:rsidRPr="00100956">
              <w:rPr>
                <w:rFonts w:ascii="Arial" w:hAnsi="Arial" w:cs="Arial"/>
                <w:sz w:val="24"/>
                <w:szCs w:val="24"/>
              </w:rPr>
              <w:t>Etc.</w:t>
            </w:r>
          </w:p>
        </w:tc>
        <w:tc>
          <w:tcPr>
            <w:tcW w:w="821" w:type="pct"/>
          </w:tcPr>
          <w:p w14:paraId="070A37C2" w14:textId="77777777" w:rsidR="006F1594" w:rsidRPr="00100956" w:rsidRDefault="006F1594" w:rsidP="00D90A10">
            <w:pPr>
              <w:pStyle w:val="NoSpacing"/>
              <w:jc w:val="center"/>
              <w:rPr>
                <w:rFonts w:ascii="Arial" w:hAnsi="Arial" w:cs="Arial"/>
                <w:sz w:val="24"/>
                <w:szCs w:val="24"/>
              </w:rPr>
            </w:pPr>
          </w:p>
        </w:tc>
        <w:tc>
          <w:tcPr>
            <w:tcW w:w="819" w:type="pct"/>
          </w:tcPr>
          <w:p w14:paraId="2E09C094" w14:textId="77777777" w:rsidR="006F1594" w:rsidRPr="00100956" w:rsidRDefault="006F1594" w:rsidP="00D90A10">
            <w:pPr>
              <w:pStyle w:val="NoSpacing"/>
              <w:jc w:val="center"/>
              <w:rPr>
                <w:rFonts w:ascii="Arial" w:hAnsi="Arial" w:cs="Arial"/>
                <w:sz w:val="24"/>
                <w:szCs w:val="24"/>
              </w:rPr>
            </w:pPr>
          </w:p>
        </w:tc>
        <w:tc>
          <w:tcPr>
            <w:tcW w:w="369" w:type="pct"/>
          </w:tcPr>
          <w:p w14:paraId="472DC2F5" w14:textId="77777777" w:rsidR="006F1594" w:rsidRPr="00100956" w:rsidRDefault="006F1594" w:rsidP="00D90A10">
            <w:pPr>
              <w:pStyle w:val="NoSpacing"/>
              <w:jc w:val="center"/>
              <w:rPr>
                <w:rFonts w:ascii="Arial" w:hAnsi="Arial" w:cs="Arial"/>
                <w:sz w:val="24"/>
                <w:szCs w:val="24"/>
              </w:rPr>
            </w:pPr>
          </w:p>
        </w:tc>
        <w:tc>
          <w:tcPr>
            <w:tcW w:w="337" w:type="pct"/>
          </w:tcPr>
          <w:p w14:paraId="419D1F00" w14:textId="77777777" w:rsidR="006F1594" w:rsidRPr="00100956" w:rsidRDefault="006F1594" w:rsidP="00D90A10">
            <w:pPr>
              <w:pStyle w:val="NoSpacing"/>
              <w:jc w:val="center"/>
              <w:rPr>
                <w:rFonts w:ascii="Arial" w:hAnsi="Arial" w:cs="Arial"/>
                <w:sz w:val="24"/>
                <w:szCs w:val="24"/>
              </w:rPr>
            </w:pPr>
          </w:p>
        </w:tc>
        <w:tc>
          <w:tcPr>
            <w:tcW w:w="369" w:type="pct"/>
          </w:tcPr>
          <w:p w14:paraId="43BB0F5A" w14:textId="77777777" w:rsidR="006F1594" w:rsidRPr="00100956" w:rsidRDefault="006F1594" w:rsidP="00D90A10">
            <w:pPr>
              <w:pStyle w:val="NoSpacing"/>
              <w:jc w:val="center"/>
              <w:rPr>
                <w:rFonts w:ascii="Arial" w:hAnsi="Arial" w:cs="Arial"/>
                <w:sz w:val="24"/>
                <w:szCs w:val="24"/>
              </w:rPr>
            </w:pPr>
          </w:p>
        </w:tc>
        <w:tc>
          <w:tcPr>
            <w:tcW w:w="968" w:type="pct"/>
          </w:tcPr>
          <w:p w14:paraId="7A48CD0D" w14:textId="77777777" w:rsidR="006F1594" w:rsidRPr="00100956" w:rsidRDefault="006F1594" w:rsidP="00D90A10">
            <w:pPr>
              <w:pStyle w:val="NoSpacing"/>
              <w:jc w:val="center"/>
              <w:rPr>
                <w:rFonts w:ascii="Arial" w:hAnsi="Arial" w:cs="Arial"/>
                <w:sz w:val="24"/>
                <w:szCs w:val="24"/>
              </w:rPr>
            </w:pPr>
          </w:p>
        </w:tc>
      </w:tr>
    </w:tbl>
    <w:p w14:paraId="3E053968" w14:textId="77777777" w:rsidR="00753F37" w:rsidRPr="0031233A" w:rsidRDefault="00753F37" w:rsidP="00753F37">
      <w:pPr>
        <w:spacing w:after="0" w:line="240" w:lineRule="auto"/>
        <w:rPr>
          <w:rFonts w:ascii="Arial" w:eastAsia="Times New Roman" w:hAnsi="Arial" w:cs="Times New Roman"/>
          <w:szCs w:val="20"/>
        </w:rPr>
      </w:pPr>
    </w:p>
    <w:p w14:paraId="6978134F" w14:textId="77777777" w:rsidR="00817D53" w:rsidRDefault="00817D53" w:rsidP="007340F1">
      <w:pPr>
        <w:pStyle w:val="ListNumber"/>
        <w:numPr>
          <w:ilvl w:val="0"/>
          <w:numId w:val="22"/>
        </w:numPr>
        <w:rPr>
          <w:sz w:val="22"/>
        </w:rPr>
      </w:pPr>
      <w:r w:rsidRPr="00A8227C">
        <w:rPr>
          <w:sz w:val="22"/>
        </w:rPr>
        <w:t>This is the budget unit paying the salary: department, school, research centre or institute, or other.</w:t>
      </w:r>
    </w:p>
    <w:p w14:paraId="3E89B74F" w14:textId="77777777" w:rsidR="00817D53" w:rsidRDefault="00817D53" w:rsidP="007340F1">
      <w:pPr>
        <w:pStyle w:val="ListNumber"/>
        <w:numPr>
          <w:ilvl w:val="0"/>
          <w:numId w:val="22"/>
        </w:numPr>
        <w:rPr>
          <w:sz w:val="22"/>
        </w:rPr>
      </w:pPr>
      <w:r w:rsidRPr="00817D53">
        <w:rPr>
          <w:sz w:val="22"/>
        </w:rPr>
        <w:t>Indicate the level of supervisory privileges held by each faculty member: e.g., full, master’s only, co-supervision only, etc.,</w:t>
      </w:r>
    </w:p>
    <w:p w14:paraId="444A23F8" w14:textId="77777777" w:rsidR="00817D53" w:rsidRDefault="00817D53" w:rsidP="007340F1">
      <w:pPr>
        <w:pStyle w:val="ListNumber"/>
        <w:numPr>
          <w:ilvl w:val="0"/>
          <w:numId w:val="22"/>
        </w:numPr>
        <w:rPr>
          <w:sz w:val="22"/>
        </w:rPr>
      </w:pPr>
      <w:r w:rsidRPr="00817D53">
        <w:rPr>
          <w:sz w:val="22"/>
        </w:rPr>
        <w:t>Either give the field name or a footnote reference to it.</w:t>
      </w:r>
    </w:p>
    <w:p w14:paraId="6B52CBDD" w14:textId="77777777" w:rsidR="00817D53" w:rsidRPr="00817D53" w:rsidRDefault="00817D53" w:rsidP="007340F1">
      <w:pPr>
        <w:pStyle w:val="ListNumber"/>
        <w:numPr>
          <w:ilvl w:val="0"/>
          <w:numId w:val="22"/>
        </w:numPr>
        <w:rPr>
          <w:sz w:val="22"/>
        </w:rPr>
      </w:pPr>
      <w:r w:rsidRPr="00817D53">
        <w:rPr>
          <w:sz w:val="22"/>
        </w:rPr>
        <w:t xml:space="preserve">List faculty members under the categories suggested, as applicable </w:t>
      </w:r>
    </w:p>
    <w:p w14:paraId="6263D744" w14:textId="77777777" w:rsidR="00753F37" w:rsidRPr="00817D53" w:rsidRDefault="00753F37" w:rsidP="00817D53">
      <w:pPr>
        <w:spacing w:before="240" w:after="0" w:line="240" w:lineRule="auto"/>
        <w:ind w:left="1440" w:hanging="1440"/>
        <w:rPr>
          <w:rFonts w:ascii="Arial" w:eastAsia="Times New Roman" w:hAnsi="Arial" w:cs="Times New Roman"/>
          <w:sz w:val="20"/>
          <w:szCs w:val="20"/>
        </w:rPr>
      </w:pPr>
      <w:r w:rsidRPr="00817D53">
        <w:rPr>
          <w:rFonts w:ascii="Arial" w:eastAsia="Times New Roman" w:hAnsi="Arial" w:cs="Times New Roman"/>
          <w:sz w:val="20"/>
          <w:szCs w:val="20"/>
          <w:u w:val="single"/>
        </w:rPr>
        <w:t>Category 1</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t>tenured or tenure-track core faculty members whose graduate involvement is exclusively in the graduate program under review.  For this purpose the master’s and doctoral streams of a program are considered as a single program.  Membership in the graduate program, not the home unit, is the defining issue.</w:t>
      </w:r>
    </w:p>
    <w:p w14:paraId="2B4640D1" w14:textId="77777777" w:rsidR="00753F37" w:rsidRPr="00817D53" w:rsidRDefault="00753F37" w:rsidP="00817D53">
      <w:pPr>
        <w:spacing w:before="240" w:after="0" w:line="240" w:lineRule="auto"/>
        <w:ind w:left="1440" w:hanging="1440"/>
        <w:rPr>
          <w:rFonts w:ascii="Arial" w:eastAsia="Times New Roman" w:hAnsi="Arial" w:cs="Times New Roman"/>
          <w:sz w:val="20"/>
          <w:szCs w:val="20"/>
        </w:rPr>
      </w:pPr>
      <w:r w:rsidRPr="00817D53">
        <w:rPr>
          <w:rFonts w:ascii="Arial" w:eastAsia="Times New Roman" w:hAnsi="Arial" w:cs="Times New Roman"/>
          <w:sz w:val="20"/>
          <w:szCs w:val="20"/>
          <w:u w:val="single"/>
        </w:rPr>
        <w:t>Category 2</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t xml:space="preserve">non-tenure-track core faculty members whose graduate involvement is exclusively in the graduate program under review. </w:t>
      </w:r>
    </w:p>
    <w:p w14:paraId="41316818" w14:textId="77777777" w:rsidR="00753F37" w:rsidRPr="00817D53" w:rsidRDefault="00753F37" w:rsidP="00817D53">
      <w:pPr>
        <w:spacing w:before="240" w:after="0" w:line="240" w:lineRule="auto"/>
        <w:ind w:left="1440" w:hanging="1440"/>
        <w:rPr>
          <w:rFonts w:ascii="Arial" w:eastAsia="Times New Roman" w:hAnsi="Arial" w:cs="Times New Roman"/>
          <w:sz w:val="20"/>
          <w:szCs w:val="20"/>
        </w:rPr>
      </w:pPr>
      <w:r w:rsidRPr="00817D53">
        <w:rPr>
          <w:rFonts w:ascii="Arial" w:eastAsia="Times New Roman" w:hAnsi="Arial" w:cs="Times New Roman"/>
          <w:sz w:val="20"/>
          <w:szCs w:val="20"/>
          <w:u w:val="single"/>
        </w:rPr>
        <w:t>Category 3</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t>tenured or tenure-track core faculty members who are involved in teaching and/or supervision in other graduate program(s) in addition to being a core member of the graduate program under review.</w:t>
      </w:r>
    </w:p>
    <w:p w14:paraId="1F733637" w14:textId="77777777" w:rsidR="00753F37" w:rsidRPr="00817D53" w:rsidRDefault="00753F37" w:rsidP="00817D53">
      <w:pPr>
        <w:spacing w:before="240" w:after="0" w:line="240" w:lineRule="auto"/>
        <w:ind w:left="1440" w:hanging="1440"/>
        <w:rPr>
          <w:rFonts w:ascii="Arial" w:eastAsia="Times New Roman" w:hAnsi="Arial" w:cs="Times New Roman"/>
          <w:sz w:val="20"/>
          <w:szCs w:val="20"/>
        </w:rPr>
      </w:pPr>
      <w:r w:rsidRPr="00817D53">
        <w:rPr>
          <w:rFonts w:ascii="Arial" w:eastAsia="Times New Roman" w:hAnsi="Arial" w:cs="Times New Roman"/>
          <w:sz w:val="20"/>
          <w:szCs w:val="20"/>
          <w:u w:val="single"/>
        </w:rPr>
        <w:t>Category 4</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t>non-tenure track core faculty members who are involved in teaching and/or supervision in other graduate program(s) in addition to being a core member of the graduate program under review.</w:t>
      </w:r>
    </w:p>
    <w:p w14:paraId="21F39920" w14:textId="77777777" w:rsidR="00753F37" w:rsidRPr="00817D53" w:rsidRDefault="00753F37" w:rsidP="00817D53">
      <w:pPr>
        <w:spacing w:before="240" w:after="0" w:line="240" w:lineRule="auto"/>
        <w:ind w:left="1440" w:hanging="1440"/>
        <w:rPr>
          <w:rFonts w:ascii="Arial" w:eastAsia="Times New Roman" w:hAnsi="Arial" w:cs="Times New Roman"/>
          <w:sz w:val="20"/>
          <w:szCs w:val="20"/>
        </w:rPr>
      </w:pPr>
      <w:r w:rsidRPr="00817D53">
        <w:rPr>
          <w:rFonts w:ascii="Arial" w:eastAsia="Times New Roman" w:hAnsi="Arial" w:cs="Times New Roman"/>
          <w:sz w:val="20"/>
          <w:szCs w:val="20"/>
          <w:u w:val="single"/>
        </w:rPr>
        <w:t>Category 5</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t xml:space="preserve">other core faculty: this category may include emeritus professors with supervisory privileges and persons appointed from government laboratories or industry as adjunct professors.  Please explain who would fall into this category at your institution.  </w:t>
      </w:r>
    </w:p>
    <w:p w14:paraId="19461C7F" w14:textId="77777777" w:rsidR="00753F37" w:rsidRDefault="00753F37" w:rsidP="00753F37">
      <w:pPr>
        <w:spacing w:before="240" w:after="0" w:line="240" w:lineRule="auto"/>
        <w:ind w:left="1080" w:hanging="1080"/>
        <w:rPr>
          <w:rFonts w:ascii="Arial" w:eastAsia="Times New Roman" w:hAnsi="Arial" w:cs="Times New Roman"/>
          <w:sz w:val="20"/>
          <w:szCs w:val="20"/>
        </w:rPr>
      </w:pPr>
      <w:r w:rsidRPr="00817D53">
        <w:rPr>
          <w:rFonts w:ascii="Arial" w:eastAsia="Times New Roman" w:hAnsi="Arial" w:cs="Times New Roman"/>
          <w:sz w:val="20"/>
          <w:szCs w:val="20"/>
          <w:u w:val="single"/>
        </w:rPr>
        <w:t>Category 6</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r>
      <w:r w:rsidRPr="00817D53">
        <w:rPr>
          <w:rFonts w:ascii="Arial" w:eastAsia="Times New Roman" w:hAnsi="Arial" w:cs="Times New Roman"/>
          <w:sz w:val="20"/>
          <w:szCs w:val="20"/>
          <w:u w:val="single"/>
        </w:rPr>
        <w:t>non-core faculty</w:t>
      </w:r>
      <w:r w:rsidRPr="00817D53">
        <w:rPr>
          <w:rFonts w:ascii="Arial" w:eastAsia="Times New Roman" w:hAnsi="Arial" w:cs="Times New Roman"/>
          <w:sz w:val="20"/>
          <w:szCs w:val="20"/>
        </w:rPr>
        <w:t xml:space="preserve"> who participate in the teaching of graduate courses. </w:t>
      </w:r>
    </w:p>
    <w:p w14:paraId="31BFECA2" w14:textId="77777777" w:rsidR="004F7469" w:rsidRDefault="004F7469" w:rsidP="004F7469">
      <w:pPr>
        <w:pStyle w:val="Default"/>
        <w:ind w:left="567"/>
        <w:jc w:val="both"/>
        <w:rPr>
          <w:rFonts w:ascii="Arial" w:hAnsi="Arial" w:cs="Times New Roman"/>
          <w:b/>
          <w:sz w:val="20"/>
          <w:szCs w:val="20"/>
        </w:rPr>
      </w:pPr>
    </w:p>
    <w:p w14:paraId="18EFBDA5" w14:textId="77777777" w:rsidR="006F1594" w:rsidRPr="00DC3FDA" w:rsidRDefault="006F1594" w:rsidP="006F1594">
      <w:pPr>
        <w:pStyle w:val="Category"/>
        <w:ind w:left="0" w:firstLine="0"/>
        <w:rPr>
          <w:sz w:val="22"/>
        </w:rPr>
      </w:pPr>
      <w:r w:rsidRPr="00E54CF1">
        <w:rPr>
          <w:b/>
          <w:bCs/>
          <w:sz w:val="22"/>
        </w:rPr>
        <w:t>Note</w:t>
      </w:r>
      <w:r>
        <w:rPr>
          <w:sz w:val="22"/>
        </w:rPr>
        <w:t>: Academic units can opt to include additional columns with demographic information about their faculty members, as appropriate</w:t>
      </w:r>
      <w:r w:rsidRPr="00DF16B8">
        <w:rPr>
          <w:sz w:val="22"/>
        </w:rPr>
        <w:t xml:space="preserve">. </w:t>
      </w:r>
    </w:p>
    <w:p w14:paraId="2AE5DB0B" w14:textId="77777777" w:rsidR="004F7469" w:rsidRDefault="004F7469" w:rsidP="004F7469">
      <w:pPr>
        <w:pStyle w:val="Default"/>
        <w:ind w:left="720" w:hanging="720"/>
        <w:jc w:val="both"/>
        <w:rPr>
          <w:rFonts w:ascii="Arial" w:hAnsi="Arial" w:cs="Times New Roman"/>
          <w:b/>
          <w:sz w:val="22"/>
          <w:szCs w:val="22"/>
        </w:rPr>
      </w:pPr>
    </w:p>
    <w:p w14:paraId="4F1106D1" w14:textId="77777777" w:rsidR="008753B3" w:rsidRDefault="004F7469" w:rsidP="004F7469">
      <w:pPr>
        <w:pStyle w:val="Default"/>
        <w:ind w:left="1440" w:hanging="1440"/>
        <w:jc w:val="both"/>
        <w:rPr>
          <w:rFonts w:ascii="Arial" w:hAnsi="Arial" w:cs="Arial"/>
          <w:bCs/>
          <w:sz w:val="22"/>
          <w:szCs w:val="22"/>
        </w:rPr>
      </w:pPr>
      <w:r w:rsidRPr="004F7469">
        <w:rPr>
          <w:rFonts w:ascii="Arial" w:hAnsi="Arial" w:cs="Times New Roman"/>
          <w:b/>
          <w:sz w:val="22"/>
          <w:szCs w:val="22"/>
        </w:rPr>
        <w:t>N.B.:</w:t>
      </w:r>
      <w:r w:rsidRPr="004F7469">
        <w:rPr>
          <w:rFonts w:ascii="Arial" w:hAnsi="Arial" w:cs="Times New Roman"/>
          <w:b/>
          <w:sz w:val="22"/>
          <w:szCs w:val="22"/>
        </w:rPr>
        <w:tab/>
      </w:r>
      <w:r w:rsidRPr="004F7469">
        <w:rPr>
          <w:rFonts w:ascii="Arial" w:hAnsi="Arial" w:cs="Arial"/>
          <w:bCs/>
          <w:sz w:val="22"/>
          <w:szCs w:val="22"/>
        </w:rPr>
        <w:t xml:space="preserve">Please </w:t>
      </w:r>
      <w:r>
        <w:rPr>
          <w:rFonts w:ascii="Arial" w:hAnsi="Arial" w:cs="Arial"/>
          <w:bCs/>
          <w:sz w:val="22"/>
          <w:szCs w:val="22"/>
        </w:rPr>
        <w:t xml:space="preserve">also </w:t>
      </w:r>
      <w:r w:rsidRPr="004F7469">
        <w:rPr>
          <w:rFonts w:ascii="Arial" w:hAnsi="Arial" w:cs="Arial"/>
          <w:bCs/>
          <w:sz w:val="22"/>
          <w:szCs w:val="22"/>
        </w:rPr>
        <w:t xml:space="preserve">evaluate the quality and availability of graduate supervision using the </w:t>
      </w:r>
      <w:r>
        <w:rPr>
          <w:rFonts w:ascii="Arial" w:hAnsi="Arial" w:cs="Arial"/>
          <w:bCs/>
          <w:sz w:val="22"/>
          <w:szCs w:val="22"/>
        </w:rPr>
        <w:t>t</w:t>
      </w:r>
      <w:r w:rsidRPr="004F7469">
        <w:rPr>
          <w:rFonts w:ascii="Arial" w:hAnsi="Arial" w:cs="Arial"/>
          <w:bCs/>
          <w:sz w:val="22"/>
          <w:szCs w:val="22"/>
        </w:rPr>
        <w:t>emplate provided below.</w:t>
      </w:r>
    </w:p>
    <w:p w14:paraId="5B3F6740" w14:textId="77777777" w:rsidR="004F7469" w:rsidRPr="004F7469" w:rsidRDefault="004F7469" w:rsidP="004F7469">
      <w:pPr>
        <w:pStyle w:val="Default"/>
        <w:ind w:left="720" w:hanging="720"/>
        <w:jc w:val="both"/>
        <w:rPr>
          <w:rFonts w:ascii="Arial" w:hAnsi="Arial" w:cs="Arial"/>
          <w:bCs/>
          <w:sz w:val="22"/>
          <w:szCs w:val="22"/>
        </w:rPr>
      </w:pPr>
    </w:p>
    <w:tbl>
      <w:tblPr>
        <w:tblW w:w="9353" w:type="dxa"/>
        <w:tblInd w:w="111" w:type="dxa"/>
        <w:tblLayout w:type="fixed"/>
        <w:tblCellMar>
          <w:left w:w="72" w:type="dxa"/>
          <w:right w:w="72" w:type="dxa"/>
        </w:tblCellMar>
        <w:tblLook w:val="0000" w:firstRow="0" w:lastRow="0" w:firstColumn="0" w:lastColumn="0" w:noHBand="0" w:noVBand="0"/>
      </w:tblPr>
      <w:tblGrid>
        <w:gridCol w:w="1473"/>
        <w:gridCol w:w="1304"/>
        <w:gridCol w:w="1359"/>
        <w:gridCol w:w="1209"/>
        <w:gridCol w:w="1336"/>
        <w:gridCol w:w="1336"/>
        <w:gridCol w:w="1336"/>
      </w:tblGrid>
      <w:tr w:rsidR="008753B3" w14:paraId="16963016" w14:textId="77777777" w:rsidTr="008753B3">
        <w:trPr>
          <w:cantSplit/>
        </w:trPr>
        <w:tc>
          <w:tcPr>
            <w:tcW w:w="9353" w:type="dxa"/>
            <w:gridSpan w:val="7"/>
            <w:tcBorders>
              <w:top w:val="single" w:sz="6" w:space="0" w:color="000000"/>
              <w:left w:val="single" w:sz="6" w:space="0" w:color="000000"/>
              <w:bottom w:val="single" w:sz="6" w:space="0" w:color="FFFFFF"/>
              <w:right w:val="single" w:sz="6" w:space="0" w:color="000000"/>
            </w:tcBorders>
            <w:shd w:val="pct30" w:color="000000" w:fill="FFFFFF"/>
          </w:tcPr>
          <w:p w14:paraId="2A68EE99" w14:textId="77777777" w:rsidR="008753B3" w:rsidRPr="002B457C" w:rsidRDefault="008753B3" w:rsidP="008753B3">
            <w:pPr>
              <w:pStyle w:val="NoSpacing"/>
              <w:jc w:val="center"/>
              <w:rPr>
                <w:rFonts w:ascii="Arial" w:hAnsi="Arial" w:cs="Arial"/>
                <w:b/>
              </w:rPr>
            </w:pPr>
            <w:r w:rsidRPr="002B457C">
              <w:rPr>
                <w:rFonts w:ascii="Arial" w:hAnsi="Arial" w:cs="Arial"/>
                <w:b/>
              </w:rPr>
              <w:t>Completed and Current Numbers of Thesis</w:t>
            </w:r>
            <w:r w:rsidRPr="002B457C">
              <w:rPr>
                <w:rFonts w:ascii="Arial" w:hAnsi="Arial" w:cs="Arial"/>
                <w:b/>
                <w:vertAlign w:val="superscript"/>
              </w:rPr>
              <w:t>1</w:t>
            </w:r>
            <w:r w:rsidRPr="002B457C">
              <w:rPr>
                <w:rFonts w:ascii="Arial" w:hAnsi="Arial" w:cs="Arial"/>
                <w:b/>
              </w:rPr>
              <w:t xml:space="preserve"> Supervisions by Faculty Member</w:t>
            </w:r>
          </w:p>
        </w:tc>
      </w:tr>
      <w:tr w:rsidR="008753B3" w14:paraId="6B5D2830" w14:textId="77777777" w:rsidTr="008753B3">
        <w:trPr>
          <w:cantSplit/>
        </w:trPr>
        <w:tc>
          <w:tcPr>
            <w:tcW w:w="1473" w:type="dxa"/>
            <w:tcBorders>
              <w:top w:val="single" w:sz="6" w:space="0" w:color="000000"/>
              <w:left w:val="single" w:sz="6" w:space="0" w:color="000000"/>
              <w:bottom w:val="single" w:sz="6" w:space="0" w:color="FFFFFF"/>
              <w:right w:val="single" w:sz="6" w:space="0" w:color="FFFFFF"/>
            </w:tcBorders>
            <w:shd w:val="pct30" w:color="000000" w:fill="FFFFFF"/>
          </w:tcPr>
          <w:p w14:paraId="1ABF80EE" w14:textId="77777777" w:rsidR="008753B3" w:rsidRPr="002B457C" w:rsidRDefault="008753B3" w:rsidP="008753B3">
            <w:pPr>
              <w:pStyle w:val="NoSpacing"/>
              <w:jc w:val="center"/>
              <w:rPr>
                <w:rFonts w:ascii="Arial" w:hAnsi="Arial" w:cs="Arial"/>
                <w:b/>
              </w:rPr>
            </w:pPr>
          </w:p>
        </w:tc>
        <w:tc>
          <w:tcPr>
            <w:tcW w:w="3872" w:type="dxa"/>
            <w:gridSpan w:val="3"/>
            <w:tcBorders>
              <w:top w:val="single" w:sz="6" w:space="0" w:color="000000"/>
              <w:left w:val="single" w:sz="6" w:space="0" w:color="000000"/>
              <w:bottom w:val="single" w:sz="6" w:space="0" w:color="FFFFFF"/>
              <w:right w:val="single" w:sz="6" w:space="0" w:color="FFFFFF"/>
            </w:tcBorders>
            <w:shd w:val="pct30" w:color="000000" w:fill="FFFFFF"/>
          </w:tcPr>
          <w:p w14:paraId="3FC1E222" w14:textId="77777777" w:rsidR="008753B3" w:rsidRPr="002B457C" w:rsidRDefault="008753B3" w:rsidP="008753B3">
            <w:pPr>
              <w:pStyle w:val="NoSpacing"/>
              <w:jc w:val="center"/>
              <w:rPr>
                <w:rFonts w:ascii="Arial" w:hAnsi="Arial" w:cs="Arial"/>
                <w:b/>
              </w:rPr>
            </w:pPr>
            <w:r w:rsidRPr="002B457C">
              <w:rPr>
                <w:rFonts w:ascii="Arial" w:hAnsi="Arial" w:cs="Arial"/>
                <w:b/>
              </w:rPr>
              <w:t>Completed</w:t>
            </w:r>
          </w:p>
        </w:tc>
        <w:tc>
          <w:tcPr>
            <w:tcW w:w="4008" w:type="dxa"/>
            <w:gridSpan w:val="3"/>
            <w:tcBorders>
              <w:top w:val="single" w:sz="6" w:space="0" w:color="000000"/>
              <w:left w:val="single" w:sz="6" w:space="0" w:color="000000"/>
              <w:bottom w:val="single" w:sz="6" w:space="0" w:color="FFFFFF"/>
              <w:right w:val="single" w:sz="6" w:space="0" w:color="000000"/>
            </w:tcBorders>
            <w:shd w:val="pct30" w:color="000000" w:fill="FFFFFF"/>
          </w:tcPr>
          <w:p w14:paraId="0C0D0A9F" w14:textId="77777777" w:rsidR="008753B3" w:rsidRPr="002B457C" w:rsidRDefault="008753B3" w:rsidP="008753B3">
            <w:pPr>
              <w:pStyle w:val="NoSpacing"/>
              <w:jc w:val="center"/>
              <w:rPr>
                <w:rFonts w:ascii="Arial" w:hAnsi="Arial" w:cs="Arial"/>
                <w:b/>
              </w:rPr>
            </w:pPr>
            <w:r w:rsidRPr="002B457C">
              <w:rPr>
                <w:rFonts w:ascii="Arial" w:hAnsi="Arial" w:cs="Arial"/>
                <w:b/>
              </w:rPr>
              <w:t>Current</w:t>
            </w:r>
          </w:p>
        </w:tc>
      </w:tr>
      <w:tr w:rsidR="008753B3" w14:paraId="3AF3DD86" w14:textId="77777777" w:rsidTr="008753B3">
        <w:trPr>
          <w:cantSplit/>
        </w:trPr>
        <w:tc>
          <w:tcPr>
            <w:tcW w:w="1473" w:type="dxa"/>
            <w:tcBorders>
              <w:top w:val="single" w:sz="6" w:space="0" w:color="000000"/>
              <w:left w:val="single" w:sz="6" w:space="0" w:color="000000"/>
              <w:bottom w:val="double" w:sz="6" w:space="0" w:color="000000"/>
              <w:right w:val="single" w:sz="6" w:space="0" w:color="FFFFFF"/>
            </w:tcBorders>
            <w:shd w:val="pct30" w:color="000000" w:fill="FFFFFF"/>
          </w:tcPr>
          <w:p w14:paraId="6FDB9CA4" w14:textId="77777777" w:rsidR="008753B3" w:rsidRPr="002B457C" w:rsidRDefault="008753B3" w:rsidP="008753B3">
            <w:pPr>
              <w:pStyle w:val="NoSpacing"/>
              <w:jc w:val="center"/>
              <w:rPr>
                <w:rFonts w:ascii="Arial" w:hAnsi="Arial" w:cs="Arial"/>
                <w:b/>
              </w:rPr>
            </w:pPr>
            <w:r w:rsidRPr="002B457C">
              <w:rPr>
                <w:rFonts w:ascii="Arial" w:hAnsi="Arial" w:cs="Arial"/>
                <w:b/>
              </w:rPr>
              <w:t>Member</w:t>
            </w:r>
          </w:p>
        </w:tc>
        <w:tc>
          <w:tcPr>
            <w:tcW w:w="1304" w:type="dxa"/>
            <w:tcBorders>
              <w:top w:val="single" w:sz="6" w:space="0" w:color="000000"/>
              <w:left w:val="single" w:sz="6" w:space="0" w:color="000000"/>
              <w:bottom w:val="double" w:sz="6" w:space="0" w:color="000000"/>
              <w:right w:val="single" w:sz="6" w:space="0" w:color="FFFFFF"/>
            </w:tcBorders>
            <w:shd w:val="pct30" w:color="000000" w:fill="FFFFFF"/>
          </w:tcPr>
          <w:p w14:paraId="57152C4C" w14:textId="77777777" w:rsidR="008753B3" w:rsidRPr="002B457C" w:rsidRDefault="008753B3" w:rsidP="008753B3">
            <w:pPr>
              <w:pStyle w:val="NoSpacing"/>
              <w:jc w:val="center"/>
              <w:rPr>
                <w:rFonts w:ascii="Arial" w:hAnsi="Arial" w:cs="Arial"/>
                <w:b/>
              </w:rPr>
            </w:pPr>
            <w:r w:rsidRPr="002B457C">
              <w:rPr>
                <w:rFonts w:ascii="Arial" w:hAnsi="Arial" w:cs="Arial"/>
                <w:b/>
              </w:rPr>
              <w:t>Master’s</w:t>
            </w:r>
          </w:p>
        </w:tc>
        <w:tc>
          <w:tcPr>
            <w:tcW w:w="1359" w:type="dxa"/>
            <w:tcBorders>
              <w:top w:val="single" w:sz="6" w:space="0" w:color="000000"/>
              <w:left w:val="single" w:sz="6" w:space="0" w:color="000000"/>
              <w:bottom w:val="double" w:sz="6" w:space="0" w:color="000000"/>
              <w:right w:val="single" w:sz="6" w:space="0" w:color="FFFFFF"/>
            </w:tcBorders>
            <w:shd w:val="pct30" w:color="000000" w:fill="FFFFFF"/>
          </w:tcPr>
          <w:p w14:paraId="62514F07" w14:textId="77777777" w:rsidR="008753B3" w:rsidRPr="002B457C" w:rsidRDefault="008753B3" w:rsidP="008753B3">
            <w:pPr>
              <w:pStyle w:val="NoSpacing"/>
              <w:jc w:val="center"/>
              <w:rPr>
                <w:rFonts w:ascii="Arial" w:hAnsi="Arial" w:cs="Arial"/>
                <w:b/>
              </w:rPr>
            </w:pPr>
            <w:r w:rsidRPr="002B457C">
              <w:rPr>
                <w:rFonts w:ascii="Arial" w:hAnsi="Arial" w:cs="Arial"/>
                <w:b/>
              </w:rPr>
              <w:t>PhD</w:t>
            </w:r>
          </w:p>
        </w:tc>
        <w:tc>
          <w:tcPr>
            <w:tcW w:w="1209" w:type="dxa"/>
            <w:tcBorders>
              <w:top w:val="single" w:sz="6" w:space="0" w:color="000000"/>
              <w:left w:val="single" w:sz="6" w:space="0" w:color="000000"/>
              <w:bottom w:val="double" w:sz="6" w:space="0" w:color="000000"/>
              <w:right w:val="single" w:sz="6" w:space="0" w:color="FFFFFF"/>
            </w:tcBorders>
            <w:shd w:val="pct30" w:color="000000" w:fill="FFFFFF"/>
          </w:tcPr>
          <w:p w14:paraId="64519D34" w14:textId="77777777" w:rsidR="008753B3" w:rsidRPr="002B457C" w:rsidRDefault="008753B3" w:rsidP="008753B3">
            <w:pPr>
              <w:pStyle w:val="NoSpacing"/>
              <w:jc w:val="center"/>
              <w:rPr>
                <w:rFonts w:ascii="Arial" w:hAnsi="Arial" w:cs="Arial"/>
                <w:b/>
              </w:rPr>
            </w:pPr>
            <w:r w:rsidRPr="002B457C">
              <w:rPr>
                <w:rFonts w:ascii="Arial" w:hAnsi="Arial" w:cs="Arial"/>
                <w:b/>
              </w:rPr>
              <w:t>PDF</w:t>
            </w:r>
          </w:p>
        </w:tc>
        <w:tc>
          <w:tcPr>
            <w:tcW w:w="1336" w:type="dxa"/>
            <w:tcBorders>
              <w:top w:val="single" w:sz="6" w:space="0" w:color="000000"/>
              <w:left w:val="single" w:sz="6" w:space="0" w:color="000000"/>
              <w:bottom w:val="double" w:sz="6" w:space="0" w:color="000000"/>
              <w:right w:val="single" w:sz="6" w:space="0" w:color="FFFFFF"/>
            </w:tcBorders>
            <w:shd w:val="pct30" w:color="000000" w:fill="FFFFFF"/>
          </w:tcPr>
          <w:p w14:paraId="2A08AFAE" w14:textId="77777777" w:rsidR="008753B3" w:rsidRPr="002B457C" w:rsidRDefault="008753B3" w:rsidP="008753B3">
            <w:pPr>
              <w:pStyle w:val="NoSpacing"/>
              <w:jc w:val="center"/>
              <w:rPr>
                <w:rFonts w:ascii="Arial" w:hAnsi="Arial" w:cs="Arial"/>
                <w:b/>
              </w:rPr>
            </w:pPr>
            <w:r w:rsidRPr="002B457C">
              <w:rPr>
                <w:rFonts w:ascii="Arial" w:hAnsi="Arial" w:cs="Arial"/>
                <w:b/>
              </w:rPr>
              <w:t>Master’s</w:t>
            </w:r>
          </w:p>
        </w:tc>
        <w:tc>
          <w:tcPr>
            <w:tcW w:w="1336" w:type="dxa"/>
            <w:tcBorders>
              <w:top w:val="single" w:sz="6" w:space="0" w:color="000000"/>
              <w:left w:val="single" w:sz="6" w:space="0" w:color="000000"/>
              <w:bottom w:val="double" w:sz="6" w:space="0" w:color="000000"/>
              <w:right w:val="single" w:sz="6" w:space="0" w:color="FFFFFF"/>
            </w:tcBorders>
            <w:shd w:val="pct30" w:color="000000" w:fill="FFFFFF"/>
          </w:tcPr>
          <w:p w14:paraId="2A486D3F" w14:textId="77777777" w:rsidR="008753B3" w:rsidRPr="002B457C" w:rsidRDefault="008753B3" w:rsidP="008753B3">
            <w:pPr>
              <w:pStyle w:val="NoSpacing"/>
              <w:jc w:val="center"/>
              <w:rPr>
                <w:rFonts w:ascii="Arial" w:hAnsi="Arial" w:cs="Arial"/>
                <w:b/>
              </w:rPr>
            </w:pPr>
            <w:r w:rsidRPr="002B457C">
              <w:rPr>
                <w:rFonts w:ascii="Arial" w:hAnsi="Arial" w:cs="Arial"/>
                <w:b/>
              </w:rPr>
              <w:t>PhD</w:t>
            </w:r>
          </w:p>
        </w:tc>
        <w:tc>
          <w:tcPr>
            <w:tcW w:w="1336" w:type="dxa"/>
            <w:tcBorders>
              <w:top w:val="single" w:sz="6" w:space="0" w:color="000000"/>
              <w:left w:val="single" w:sz="6" w:space="0" w:color="000000"/>
              <w:bottom w:val="double" w:sz="6" w:space="0" w:color="000000"/>
              <w:right w:val="single" w:sz="6" w:space="0" w:color="000000"/>
            </w:tcBorders>
            <w:shd w:val="pct30" w:color="000000" w:fill="FFFFFF"/>
          </w:tcPr>
          <w:p w14:paraId="3793C4DB" w14:textId="77777777" w:rsidR="008753B3" w:rsidRPr="002B457C" w:rsidRDefault="008753B3" w:rsidP="008753B3">
            <w:pPr>
              <w:pStyle w:val="NoSpacing"/>
              <w:jc w:val="center"/>
              <w:rPr>
                <w:rFonts w:ascii="Arial" w:hAnsi="Arial" w:cs="Arial"/>
                <w:b/>
              </w:rPr>
            </w:pPr>
            <w:r w:rsidRPr="002B457C">
              <w:rPr>
                <w:rFonts w:ascii="Arial" w:hAnsi="Arial" w:cs="Arial"/>
                <w:b/>
              </w:rPr>
              <w:t>PDF</w:t>
            </w:r>
          </w:p>
        </w:tc>
      </w:tr>
      <w:tr w:rsidR="006F1594" w14:paraId="6FA22855" w14:textId="77777777" w:rsidTr="008753B3">
        <w:trPr>
          <w:cantSplit/>
        </w:trPr>
        <w:tc>
          <w:tcPr>
            <w:tcW w:w="1473" w:type="dxa"/>
            <w:tcBorders>
              <w:top w:val="single" w:sz="6" w:space="0" w:color="000000"/>
              <w:left w:val="single" w:sz="6" w:space="0" w:color="000000"/>
              <w:bottom w:val="single" w:sz="6" w:space="0" w:color="FFFFFF"/>
              <w:right w:val="single" w:sz="6" w:space="0" w:color="FFFFFF"/>
            </w:tcBorders>
          </w:tcPr>
          <w:p w14:paraId="6ACC1664" w14:textId="69B6A068" w:rsidR="006F1594" w:rsidRPr="002B457C" w:rsidRDefault="006F1594" w:rsidP="006F1594">
            <w:pPr>
              <w:pStyle w:val="NoSpacing"/>
              <w:rPr>
                <w:rFonts w:ascii="Arial" w:hAnsi="Arial" w:cs="Arial"/>
                <w:b/>
              </w:rPr>
            </w:pPr>
            <w:r>
              <w:rPr>
                <w:rFonts w:ascii="Arial" w:hAnsi="Arial" w:cs="Arial"/>
                <w:b/>
              </w:rPr>
              <w:t>Aaa</w:t>
            </w:r>
            <w:r w:rsidRPr="002B457C">
              <w:rPr>
                <w:rFonts w:ascii="Arial" w:hAnsi="Arial" w:cs="Arial"/>
                <w:b/>
              </w:rPr>
              <w:t xml:space="preserve"> </w:t>
            </w:r>
            <w:r>
              <w:rPr>
                <w:rFonts w:ascii="Arial" w:hAnsi="Arial" w:cs="Arial"/>
                <w:b/>
                <w:vertAlign w:val="superscript"/>
              </w:rPr>
              <w:t>2</w:t>
            </w:r>
          </w:p>
        </w:tc>
        <w:tc>
          <w:tcPr>
            <w:tcW w:w="1304" w:type="dxa"/>
            <w:tcBorders>
              <w:top w:val="single" w:sz="6" w:space="0" w:color="000000"/>
              <w:left w:val="single" w:sz="6" w:space="0" w:color="000000"/>
              <w:bottom w:val="single" w:sz="6" w:space="0" w:color="FFFFFF"/>
              <w:right w:val="single" w:sz="6" w:space="0" w:color="FFFFFF"/>
            </w:tcBorders>
          </w:tcPr>
          <w:p w14:paraId="3283FA02" w14:textId="36A5F4D0" w:rsidR="006F1594" w:rsidRPr="002B457C" w:rsidRDefault="006F1594" w:rsidP="006F1594">
            <w:pPr>
              <w:pStyle w:val="NoSpacing"/>
              <w:jc w:val="center"/>
              <w:rPr>
                <w:rFonts w:ascii="Arial" w:hAnsi="Arial" w:cs="Arial"/>
              </w:rPr>
            </w:pPr>
            <w:r w:rsidRPr="002B457C">
              <w:rPr>
                <w:rFonts w:ascii="Arial" w:hAnsi="Arial" w:cs="Arial"/>
                <w:b/>
              </w:rPr>
              <w:t>2(15)</w:t>
            </w:r>
          </w:p>
        </w:tc>
        <w:tc>
          <w:tcPr>
            <w:tcW w:w="1359" w:type="dxa"/>
            <w:tcBorders>
              <w:top w:val="single" w:sz="6" w:space="0" w:color="000000"/>
              <w:left w:val="single" w:sz="6" w:space="0" w:color="000000"/>
              <w:bottom w:val="single" w:sz="6" w:space="0" w:color="FFFFFF"/>
              <w:right w:val="single" w:sz="6" w:space="0" w:color="FFFFFF"/>
            </w:tcBorders>
          </w:tcPr>
          <w:p w14:paraId="0C1AE5FD" w14:textId="17ADAE0D" w:rsidR="006F1594" w:rsidRPr="002B457C" w:rsidRDefault="006F1594" w:rsidP="006F1594">
            <w:pPr>
              <w:pStyle w:val="NoSpacing"/>
              <w:jc w:val="center"/>
              <w:rPr>
                <w:rFonts w:ascii="Arial" w:hAnsi="Arial" w:cs="Arial"/>
              </w:rPr>
            </w:pPr>
            <w:r w:rsidRPr="002B457C">
              <w:rPr>
                <w:rFonts w:ascii="Arial" w:hAnsi="Arial" w:cs="Arial"/>
                <w:b/>
              </w:rPr>
              <w:t>3(10)</w:t>
            </w:r>
          </w:p>
        </w:tc>
        <w:tc>
          <w:tcPr>
            <w:tcW w:w="1209" w:type="dxa"/>
            <w:tcBorders>
              <w:top w:val="single" w:sz="6" w:space="0" w:color="000000"/>
              <w:left w:val="single" w:sz="6" w:space="0" w:color="000000"/>
              <w:bottom w:val="single" w:sz="6" w:space="0" w:color="FFFFFF"/>
              <w:right w:val="single" w:sz="6" w:space="0" w:color="FFFFFF"/>
            </w:tcBorders>
          </w:tcPr>
          <w:p w14:paraId="7EF5C46B" w14:textId="7CFAF512" w:rsidR="006F1594" w:rsidRPr="002B457C" w:rsidRDefault="006F1594" w:rsidP="006F1594">
            <w:pPr>
              <w:pStyle w:val="NoSpacing"/>
              <w:jc w:val="center"/>
              <w:rPr>
                <w:rFonts w:ascii="Arial" w:hAnsi="Arial" w:cs="Arial"/>
              </w:rPr>
            </w:pPr>
            <w:r w:rsidRPr="002B457C">
              <w:rPr>
                <w:rFonts w:ascii="Arial" w:hAnsi="Arial" w:cs="Arial"/>
                <w:b/>
              </w:rPr>
              <w:t>6</w:t>
            </w:r>
          </w:p>
        </w:tc>
        <w:tc>
          <w:tcPr>
            <w:tcW w:w="1336" w:type="dxa"/>
            <w:tcBorders>
              <w:top w:val="single" w:sz="6" w:space="0" w:color="000000"/>
              <w:left w:val="single" w:sz="6" w:space="0" w:color="000000"/>
              <w:bottom w:val="single" w:sz="6" w:space="0" w:color="FFFFFF"/>
              <w:right w:val="single" w:sz="6" w:space="0" w:color="FFFFFF"/>
            </w:tcBorders>
          </w:tcPr>
          <w:p w14:paraId="357D2ED7" w14:textId="4298B743" w:rsidR="006F1594" w:rsidRPr="002B457C" w:rsidRDefault="006F1594" w:rsidP="006F1594">
            <w:pPr>
              <w:pStyle w:val="NoSpacing"/>
              <w:jc w:val="center"/>
              <w:rPr>
                <w:rFonts w:ascii="Arial" w:hAnsi="Arial" w:cs="Arial"/>
              </w:rPr>
            </w:pPr>
            <w:r w:rsidRPr="002B457C">
              <w:rPr>
                <w:rFonts w:ascii="Arial" w:hAnsi="Arial" w:cs="Arial"/>
                <w:b/>
              </w:rPr>
              <w:t>1(5)</w:t>
            </w:r>
          </w:p>
        </w:tc>
        <w:tc>
          <w:tcPr>
            <w:tcW w:w="1336" w:type="dxa"/>
            <w:tcBorders>
              <w:top w:val="single" w:sz="6" w:space="0" w:color="000000"/>
              <w:left w:val="single" w:sz="6" w:space="0" w:color="000000"/>
              <w:bottom w:val="single" w:sz="6" w:space="0" w:color="FFFFFF"/>
              <w:right w:val="single" w:sz="6" w:space="0" w:color="FFFFFF"/>
            </w:tcBorders>
          </w:tcPr>
          <w:p w14:paraId="1E7AAC39" w14:textId="77BB6BC4" w:rsidR="006F1594" w:rsidRPr="002B457C" w:rsidRDefault="006F1594" w:rsidP="006F1594">
            <w:pPr>
              <w:pStyle w:val="NoSpacing"/>
              <w:jc w:val="center"/>
              <w:rPr>
                <w:rFonts w:ascii="Arial" w:hAnsi="Arial" w:cs="Arial"/>
              </w:rPr>
            </w:pPr>
            <w:r w:rsidRPr="002B457C">
              <w:rPr>
                <w:rFonts w:ascii="Arial" w:hAnsi="Arial" w:cs="Arial"/>
                <w:b/>
              </w:rPr>
              <w:t>0(3)</w:t>
            </w:r>
          </w:p>
        </w:tc>
        <w:tc>
          <w:tcPr>
            <w:tcW w:w="1336" w:type="dxa"/>
            <w:tcBorders>
              <w:top w:val="single" w:sz="6" w:space="0" w:color="000000"/>
              <w:left w:val="single" w:sz="6" w:space="0" w:color="000000"/>
              <w:bottom w:val="single" w:sz="6" w:space="0" w:color="FFFFFF"/>
              <w:right w:val="single" w:sz="6" w:space="0" w:color="000000"/>
            </w:tcBorders>
          </w:tcPr>
          <w:p w14:paraId="632DD06F" w14:textId="6C2223A7" w:rsidR="006F1594" w:rsidRPr="002B457C" w:rsidRDefault="006F1594" w:rsidP="006F1594">
            <w:pPr>
              <w:pStyle w:val="NoSpacing"/>
              <w:jc w:val="center"/>
              <w:rPr>
                <w:rFonts w:ascii="Arial" w:hAnsi="Arial" w:cs="Arial"/>
              </w:rPr>
            </w:pPr>
            <w:r w:rsidRPr="002B457C">
              <w:rPr>
                <w:rFonts w:ascii="Arial" w:hAnsi="Arial" w:cs="Arial"/>
                <w:b/>
              </w:rPr>
              <w:t>2</w:t>
            </w:r>
          </w:p>
        </w:tc>
      </w:tr>
      <w:tr w:rsidR="008753B3" w14:paraId="1F52E586" w14:textId="77777777" w:rsidTr="008753B3">
        <w:trPr>
          <w:cantSplit/>
        </w:trPr>
        <w:tc>
          <w:tcPr>
            <w:tcW w:w="1473" w:type="dxa"/>
            <w:tcBorders>
              <w:top w:val="single" w:sz="6" w:space="0" w:color="000000"/>
              <w:left w:val="single" w:sz="6" w:space="0" w:color="000000"/>
              <w:bottom w:val="single" w:sz="6" w:space="0" w:color="FFFFFF"/>
              <w:right w:val="single" w:sz="6" w:space="0" w:color="FFFFFF"/>
            </w:tcBorders>
          </w:tcPr>
          <w:p w14:paraId="1F420199" w14:textId="77777777" w:rsidR="008753B3" w:rsidRPr="002B457C" w:rsidRDefault="008753B3" w:rsidP="008753B3">
            <w:pPr>
              <w:pStyle w:val="NoSpacing"/>
              <w:rPr>
                <w:rFonts w:ascii="Arial" w:hAnsi="Arial" w:cs="Arial"/>
                <w:b/>
              </w:rPr>
            </w:pPr>
            <w:r w:rsidRPr="002B457C">
              <w:rPr>
                <w:rFonts w:ascii="Arial" w:hAnsi="Arial" w:cs="Arial"/>
                <w:b/>
              </w:rPr>
              <w:t>Bbb</w:t>
            </w:r>
          </w:p>
        </w:tc>
        <w:tc>
          <w:tcPr>
            <w:tcW w:w="1304" w:type="dxa"/>
            <w:tcBorders>
              <w:top w:val="single" w:sz="6" w:space="0" w:color="000000"/>
              <w:left w:val="single" w:sz="6" w:space="0" w:color="000000"/>
              <w:bottom w:val="single" w:sz="6" w:space="0" w:color="FFFFFF"/>
              <w:right w:val="single" w:sz="6" w:space="0" w:color="FFFFFF"/>
            </w:tcBorders>
          </w:tcPr>
          <w:p w14:paraId="42440C85" w14:textId="77777777" w:rsidR="008753B3" w:rsidRPr="002B457C" w:rsidRDefault="008753B3" w:rsidP="008753B3">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47A11E29" w14:textId="77777777" w:rsidR="008753B3" w:rsidRPr="002B457C" w:rsidRDefault="008753B3" w:rsidP="008753B3">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0B0EEE8D" w14:textId="77777777" w:rsidR="008753B3" w:rsidRPr="002B457C" w:rsidRDefault="008753B3" w:rsidP="008753B3">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56E26107" w14:textId="77777777" w:rsidR="008753B3" w:rsidRPr="002B457C" w:rsidRDefault="008753B3" w:rsidP="008753B3">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45B12029" w14:textId="77777777" w:rsidR="008753B3" w:rsidRPr="002B457C" w:rsidRDefault="008753B3" w:rsidP="008753B3">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372B9DD6" w14:textId="77777777" w:rsidR="008753B3" w:rsidRPr="002B457C" w:rsidRDefault="008753B3" w:rsidP="008753B3">
            <w:pPr>
              <w:pStyle w:val="NoSpacing"/>
              <w:jc w:val="center"/>
              <w:rPr>
                <w:rFonts w:ascii="Arial" w:hAnsi="Arial" w:cs="Arial"/>
              </w:rPr>
            </w:pPr>
          </w:p>
        </w:tc>
      </w:tr>
      <w:tr w:rsidR="008753B3" w14:paraId="1811CF24" w14:textId="77777777" w:rsidTr="008753B3">
        <w:trPr>
          <w:cantSplit/>
        </w:trPr>
        <w:tc>
          <w:tcPr>
            <w:tcW w:w="1473" w:type="dxa"/>
            <w:tcBorders>
              <w:top w:val="single" w:sz="6" w:space="0" w:color="000000"/>
              <w:left w:val="single" w:sz="6" w:space="0" w:color="000000"/>
              <w:bottom w:val="single" w:sz="6" w:space="0" w:color="FFFFFF"/>
              <w:right w:val="single" w:sz="6" w:space="0" w:color="FFFFFF"/>
            </w:tcBorders>
          </w:tcPr>
          <w:p w14:paraId="4A3C03CC" w14:textId="77777777" w:rsidR="008753B3" w:rsidRPr="002B457C" w:rsidRDefault="008753B3" w:rsidP="008753B3">
            <w:pPr>
              <w:pStyle w:val="NoSpacing"/>
              <w:rPr>
                <w:rFonts w:ascii="Arial" w:hAnsi="Arial" w:cs="Arial"/>
                <w:b/>
              </w:rPr>
            </w:pPr>
            <w:r w:rsidRPr="002B457C">
              <w:rPr>
                <w:rFonts w:ascii="Arial" w:hAnsi="Arial" w:cs="Arial"/>
                <w:b/>
              </w:rPr>
              <w:t>Ccc</w:t>
            </w:r>
          </w:p>
        </w:tc>
        <w:tc>
          <w:tcPr>
            <w:tcW w:w="1304" w:type="dxa"/>
            <w:tcBorders>
              <w:top w:val="single" w:sz="6" w:space="0" w:color="000000"/>
              <w:left w:val="single" w:sz="6" w:space="0" w:color="000000"/>
              <w:bottom w:val="single" w:sz="6" w:space="0" w:color="FFFFFF"/>
              <w:right w:val="single" w:sz="6" w:space="0" w:color="FFFFFF"/>
            </w:tcBorders>
          </w:tcPr>
          <w:p w14:paraId="7B6A72D6" w14:textId="77777777" w:rsidR="008753B3" w:rsidRPr="002B457C" w:rsidRDefault="008753B3" w:rsidP="008753B3">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3DC471C1" w14:textId="77777777" w:rsidR="008753B3" w:rsidRPr="002B457C" w:rsidRDefault="008753B3" w:rsidP="008753B3">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344CD640" w14:textId="77777777" w:rsidR="008753B3" w:rsidRPr="002B457C" w:rsidRDefault="008753B3" w:rsidP="008753B3">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02C426A0" w14:textId="77777777" w:rsidR="008753B3" w:rsidRPr="002B457C" w:rsidRDefault="008753B3" w:rsidP="008753B3">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3A0A85A4" w14:textId="77777777" w:rsidR="008753B3" w:rsidRPr="002B457C" w:rsidRDefault="008753B3" w:rsidP="008753B3">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40B5C34A" w14:textId="77777777" w:rsidR="008753B3" w:rsidRPr="002B457C" w:rsidRDefault="008753B3" w:rsidP="008753B3">
            <w:pPr>
              <w:pStyle w:val="NoSpacing"/>
              <w:jc w:val="center"/>
              <w:rPr>
                <w:rFonts w:ascii="Arial" w:hAnsi="Arial" w:cs="Arial"/>
              </w:rPr>
            </w:pPr>
          </w:p>
        </w:tc>
      </w:tr>
      <w:tr w:rsidR="008753B3" w14:paraId="53FB55C2" w14:textId="77777777" w:rsidTr="008753B3">
        <w:trPr>
          <w:cantSplit/>
        </w:trPr>
        <w:tc>
          <w:tcPr>
            <w:tcW w:w="1473" w:type="dxa"/>
            <w:tcBorders>
              <w:top w:val="single" w:sz="6" w:space="0" w:color="000000"/>
              <w:left w:val="single" w:sz="6" w:space="0" w:color="000000"/>
              <w:bottom w:val="single" w:sz="6" w:space="0" w:color="FFFFFF"/>
              <w:right w:val="single" w:sz="6" w:space="0" w:color="FFFFFF"/>
            </w:tcBorders>
          </w:tcPr>
          <w:p w14:paraId="7E446912" w14:textId="77777777" w:rsidR="008753B3" w:rsidRPr="002B457C" w:rsidRDefault="008753B3" w:rsidP="008753B3">
            <w:pPr>
              <w:pStyle w:val="NoSpacing"/>
              <w:rPr>
                <w:rFonts w:ascii="Arial" w:hAnsi="Arial" w:cs="Arial"/>
                <w:b/>
              </w:rPr>
            </w:pPr>
            <w:r w:rsidRPr="002B457C">
              <w:rPr>
                <w:rFonts w:ascii="Arial" w:hAnsi="Arial" w:cs="Arial"/>
                <w:b/>
              </w:rPr>
              <w:t>Ddd</w:t>
            </w:r>
          </w:p>
        </w:tc>
        <w:tc>
          <w:tcPr>
            <w:tcW w:w="1304" w:type="dxa"/>
            <w:tcBorders>
              <w:top w:val="single" w:sz="6" w:space="0" w:color="000000"/>
              <w:left w:val="single" w:sz="6" w:space="0" w:color="000000"/>
              <w:bottom w:val="single" w:sz="6" w:space="0" w:color="FFFFFF"/>
              <w:right w:val="single" w:sz="6" w:space="0" w:color="FFFFFF"/>
            </w:tcBorders>
          </w:tcPr>
          <w:p w14:paraId="217FE54E" w14:textId="77777777" w:rsidR="008753B3" w:rsidRPr="002B457C" w:rsidRDefault="008753B3" w:rsidP="008753B3">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428CAE4A" w14:textId="77777777" w:rsidR="008753B3" w:rsidRPr="002B457C" w:rsidRDefault="008753B3" w:rsidP="008753B3">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2A071544" w14:textId="77777777" w:rsidR="008753B3" w:rsidRPr="002B457C" w:rsidRDefault="008753B3" w:rsidP="008753B3">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6CC79702" w14:textId="77777777" w:rsidR="008753B3" w:rsidRPr="002B457C" w:rsidRDefault="008753B3" w:rsidP="008753B3">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3FF9289B" w14:textId="77777777" w:rsidR="008753B3" w:rsidRPr="002B457C" w:rsidRDefault="008753B3" w:rsidP="008753B3">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549785F8" w14:textId="77777777" w:rsidR="008753B3" w:rsidRPr="002B457C" w:rsidRDefault="008753B3" w:rsidP="008753B3">
            <w:pPr>
              <w:pStyle w:val="NoSpacing"/>
              <w:jc w:val="center"/>
              <w:rPr>
                <w:rFonts w:ascii="Arial" w:hAnsi="Arial" w:cs="Arial"/>
              </w:rPr>
            </w:pPr>
          </w:p>
        </w:tc>
      </w:tr>
      <w:tr w:rsidR="008753B3" w14:paraId="52D9B695" w14:textId="77777777" w:rsidTr="008753B3">
        <w:trPr>
          <w:cantSplit/>
        </w:trPr>
        <w:tc>
          <w:tcPr>
            <w:tcW w:w="1473" w:type="dxa"/>
            <w:tcBorders>
              <w:top w:val="single" w:sz="6" w:space="0" w:color="000000"/>
              <w:left w:val="single" w:sz="6" w:space="0" w:color="000000"/>
              <w:bottom w:val="single" w:sz="6" w:space="0" w:color="000000"/>
              <w:right w:val="single" w:sz="6" w:space="0" w:color="FFFFFF"/>
            </w:tcBorders>
          </w:tcPr>
          <w:p w14:paraId="6C15C512" w14:textId="77777777" w:rsidR="008753B3" w:rsidRPr="002B457C" w:rsidRDefault="008753B3" w:rsidP="008753B3">
            <w:pPr>
              <w:pStyle w:val="NoSpacing"/>
              <w:rPr>
                <w:rFonts w:ascii="Arial" w:hAnsi="Arial" w:cs="Arial"/>
                <w:b/>
              </w:rPr>
            </w:pPr>
            <w:r w:rsidRPr="002B457C">
              <w:rPr>
                <w:rFonts w:ascii="Arial" w:hAnsi="Arial" w:cs="Arial"/>
                <w:b/>
              </w:rPr>
              <w:t>Eee</w:t>
            </w:r>
          </w:p>
        </w:tc>
        <w:tc>
          <w:tcPr>
            <w:tcW w:w="1304" w:type="dxa"/>
            <w:tcBorders>
              <w:top w:val="single" w:sz="6" w:space="0" w:color="000000"/>
              <w:left w:val="single" w:sz="6" w:space="0" w:color="000000"/>
              <w:bottom w:val="single" w:sz="6" w:space="0" w:color="000000"/>
              <w:right w:val="single" w:sz="6" w:space="0" w:color="FFFFFF"/>
            </w:tcBorders>
          </w:tcPr>
          <w:p w14:paraId="1A363C53" w14:textId="77777777" w:rsidR="008753B3" w:rsidRPr="002B457C" w:rsidRDefault="008753B3" w:rsidP="008753B3">
            <w:pPr>
              <w:pStyle w:val="NoSpacing"/>
              <w:jc w:val="center"/>
              <w:rPr>
                <w:rFonts w:ascii="Arial" w:hAnsi="Arial" w:cs="Arial"/>
              </w:rPr>
            </w:pPr>
          </w:p>
        </w:tc>
        <w:tc>
          <w:tcPr>
            <w:tcW w:w="1359" w:type="dxa"/>
            <w:tcBorders>
              <w:top w:val="single" w:sz="6" w:space="0" w:color="000000"/>
              <w:left w:val="single" w:sz="6" w:space="0" w:color="000000"/>
              <w:bottom w:val="single" w:sz="6" w:space="0" w:color="000000"/>
              <w:right w:val="single" w:sz="6" w:space="0" w:color="FFFFFF"/>
            </w:tcBorders>
          </w:tcPr>
          <w:p w14:paraId="2DB50E80" w14:textId="77777777" w:rsidR="008753B3" w:rsidRPr="002B457C" w:rsidRDefault="008753B3" w:rsidP="008753B3">
            <w:pPr>
              <w:pStyle w:val="NoSpacing"/>
              <w:jc w:val="center"/>
              <w:rPr>
                <w:rFonts w:ascii="Arial" w:hAnsi="Arial" w:cs="Arial"/>
              </w:rPr>
            </w:pPr>
          </w:p>
        </w:tc>
        <w:tc>
          <w:tcPr>
            <w:tcW w:w="1209" w:type="dxa"/>
            <w:tcBorders>
              <w:top w:val="single" w:sz="6" w:space="0" w:color="000000"/>
              <w:left w:val="single" w:sz="6" w:space="0" w:color="000000"/>
              <w:bottom w:val="single" w:sz="6" w:space="0" w:color="000000"/>
              <w:right w:val="single" w:sz="6" w:space="0" w:color="FFFFFF"/>
            </w:tcBorders>
          </w:tcPr>
          <w:p w14:paraId="15FA0FE1" w14:textId="77777777" w:rsidR="008753B3" w:rsidRPr="002B457C" w:rsidRDefault="008753B3" w:rsidP="008753B3">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353FFA3D" w14:textId="77777777" w:rsidR="008753B3" w:rsidRPr="002B457C" w:rsidRDefault="008753B3" w:rsidP="008753B3">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726FC548" w14:textId="77777777" w:rsidR="008753B3" w:rsidRPr="002B457C" w:rsidRDefault="008753B3" w:rsidP="008753B3">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000000"/>
            </w:tcBorders>
          </w:tcPr>
          <w:p w14:paraId="44F0542A" w14:textId="77777777" w:rsidR="008753B3" w:rsidRPr="002B457C" w:rsidRDefault="008753B3" w:rsidP="008753B3">
            <w:pPr>
              <w:pStyle w:val="NoSpacing"/>
              <w:jc w:val="center"/>
              <w:rPr>
                <w:rFonts w:ascii="Arial" w:hAnsi="Arial" w:cs="Arial"/>
              </w:rPr>
            </w:pPr>
          </w:p>
        </w:tc>
      </w:tr>
      <w:tr w:rsidR="008753B3" w14:paraId="219DC8C2" w14:textId="77777777" w:rsidTr="008753B3">
        <w:trPr>
          <w:cantSplit/>
        </w:trPr>
        <w:tc>
          <w:tcPr>
            <w:tcW w:w="1473" w:type="dxa"/>
            <w:tcBorders>
              <w:top w:val="single" w:sz="6" w:space="0" w:color="000000"/>
              <w:left w:val="single" w:sz="6" w:space="0" w:color="000000"/>
              <w:bottom w:val="single" w:sz="6" w:space="0" w:color="000000"/>
              <w:right w:val="single" w:sz="6" w:space="0" w:color="FFFFFF"/>
            </w:tcBorders>
          </w:tcPr>
          <w:p w14:paraId="053E5E7B" w14:textId="1CC8E2B5" w:rsidR="008753B3" w:rsidRPr="002B457C" w:rsidRDefault="006F1594" w:rsidP="008753B3">
            <w:pPr>
              <w:pStyle w:val="NoSpacing"/>
              <w:rPr>
                <w:rFonts w:ascii="Arial" w:hAnsi="Arial" w:cs="Arial"/>
                <w:b/>
              </w:rPr>
            </w:pPr>
            <w:r>
              <w:rPr>
                <w:rFonts w:ascii="Arial" w:hAnsi="Arial" w:cs="Arial"/>
                <w:b/>
              </w:rPr>
              <w:t>Fff</w:t>
            </w:r>
          </w:p>
        </w:tc>
        <w:tc>
          <w:tcPr>
            <w:tcW w:w="1304" w:type="dxa"/>
            <w:tcBorders>
              <w:top w:val="single" w:sz="6" w:space="0" w:color="000000"/>
              <w:left w:val="single" w:sz="6" w:space="0" w:color="000000"/>
              <w:bottom w:val="single" w:sz="6" w:space="0" w:color="000000"/>
              <w:right w:val="single" w:sz="6" w:space="0" w:color="FFFFFF"/>
            </w:tcBorders>
          </w:tcPr>
          <w:p w14:paraId="44BB3AD2" w14:textId="76CC394F" w:rsidR="008753B3" w:rsidRPr="002B457C" w:rsidRDefault="008753B3" w:rsidP="008753B3">
            <w:pPr>
              <w:pStyle w:val="NoSpacing"/>
              <w:jc w:val="center"/>
              <w:rPr>
                <w:rFonts w:ascii="Arial" w:hAnsi="Arial" w:cs="Arial"/>
                <w:b/>
              </w:rPr>
            </w:pPr>
          </w:p>
        </w:tc>
        <w:tc>
          <w:tcPr>
            <w:tcW w:w="1359" w:type="dxa"/>
            <w:tcBorders>
              <w:top w:val="single" w:sz="6" w:space="0" w:color="000000"/>
              <w:left w:val="single" w:sz="6" w:space="0" w:color="000000"/>
              <w:bottom w:val="single" w:sz="6" w:space="0" w:color="000000"/>
              <w:right w:val="single" w:sz="6" w:space="0" w:color="FFFFFF"/>
            </w:tcBorders>
          </w:tcPr>
          <w:p w14:paraId="5DCC7596" w14:textId="2C593ED5" w:rsidR="008753B3" w:rsidRPr="002B457C" w:rsidRDefault="008753B3" w:rsidP="008753B3">
            <w:pPr>
              <w:pStyle w:val="NoSpacing"/>
              <w:jc w:val="center"/>
              <w:rPr>
                <w:rFonts w:ascii="Arial" w:hAnsi="Arial" w:cs="Arial"/>
                <w:b/>
              </w:rPr>
            </w:pPr>
          </w:p>
        </w:tc>
        <w:tc>
          <w:tcPr>
            <w:tcW w:w="1209" w:type="dxa"/>
            <w:tcBorders>
              <w:top w:val="single" w:sz="6" w:space="0" w:color="000000"/>
              <w:left w:val="single" w:sz="6" w:space="0" w:color="000000"/>
              <w:bottom w:val="single" w:sz="6" w:space="0" w:color="000000"/>
              <w:right w:val="single" w:sz="6" w:space="0" w:color="FFFFFF"/>
            </w:tcBorders>
          </w:tcPr>
          <w:p w14:paraId="07C7D988" w14:textId="433D93BB" w:rsidR="008753B3" w:rsidRPr="002B457C" w:rsidRDefault="008753B3" w:rsidP="008753B3">
            <w:pPr>
              <w:pStyle w:val="NoSpacing"/>
              <w:jc w:val="center"/>
              <w:rPr>
                <w:rFonts w:ascii="Arial" w:hAnsi="Arial" w:cs="Arial"/>
                <w:b/>
              </w:rPr>
            </w:pPr>
          </w:p>
        </w:tc>
        <w:tc>
          <w:tcPr>
            <w:tcW w:w="1336" w:type="dxa"/>
            <w:tcBorders>
              <w:top w:val="single" w:sz="6" w:space="0" w:color="000000"/>
              <w:left w:val="single" w:sz="6" w:space="0" w:color="000000"/>
              <w:bottom w:val="single" w:sz="6" w:space="0" w:color="000000"/>
              <w:right w:val="single" w:sz="6" w:space="0" w:color="FFFFFF"/>
            </w:tcBorders>
          </w:tcPr>
          <w:p w14:paraId="18F0E850" w14:textId="3DFD8E01" w:rsidR="008753B3" w:rsidRPr="002B457C" w:rsidRDefault="008753B3" w:rsidP="008753B3">
            <w:pPr>
              <w:pStyle w:val="NoSpacing"/>
              <w:jc w:val="center"/>
              <w:rPr>
                <w:rFonts w:ascii="Arial" w:hAnsi="Arial" w:cs="Arial"/>
                <w:b/>
              </w:rPr>
            </w:pPr>
          </w:p>
        </w:tc>
        <w:tc>
          <w:tcPr>
            <w:tcW w:w="1336" w:type="dxa"/>
            <w:tcBorders>
              <w:top w:val="single" w:sz="6" w:space="0" w:color="000000"/>
              <w:left w:val="single" w:sz="6" w:space="0" w:color="000000"/>
              <w:bottom w:val="single" w:sz="6" w:space="0" w:color="000000"/>
              <w:right w:val="single" w:sz="6" w:space="0" w:color="FFFFFF"/>
            </w:tcBorders>
          </w:tcPr>
          <w:p w14:paraId="6D0CF77D" w14:textId="23423525" w:rsidR="008753B3" w:rsidRPr="002B457C" w:rsidRDefault="008753B3" w:rsidP="008753B3">
            <w:pPr>
              <w:pStyle w:val="NoSpacing"/>
              <w:jc w:val="center"/>
              <w:rPr>
                <w:rFonts w:ascii="Arial" w:hAnsi="Arial" w:cs="Arial"/>
                <w:b/>
              </w:rPr>
            </w:pPr>
          </w:p>
        </w:tc>
        <w:tc>
          <w:tcPr>
            <w:tcW w:w="1336" w:type="dxa"/>
            <w:tcBorders>
              <w:top w:val="single" w:sz="6" w:space="0" w:color="000000"/>
              <w:left w:val="single" w:sz="6" w:space="0" w:color="000000"/>
              <w:bottom w:val="single" w:sz="6" w:space="0" w:color="000000"/>
              <w:right w:val="single" w:sz="6" w:space="0" w:color="000000"/>
            </w:tcBorders>
          </w:tcPr>
          <w:p w14:paraId="257F599E" w14:textId="6C375EF1" w:rsidR="008753B3" w:rsidRPr="002B457C" w:rsidRDefault="008753B3" w:rsidP="008753B3">
            <w:pPr>
              <w:pStyle w:val="NoSpacing"/>
              <w:jc w:val="center"/>
              <w:rPr>
                <w:rFonts w:ascii="Arial" w:hAnsi="Arial" w:cs="Arial"/>
                <w:b/>
              </w:rPr>
            </w:pPr>
          </w:p>
        </w:tc>
      </w:tr>
      <w:tr w:rsidR="008753B3" w14:paraId="7A015B59" w14:textId="77777777" w:rsidTr="008753B3">
        <w:trPr>
          <w:cantSplit/>
        </w:trPr>
        <w:tc>
          <w:tcPr>
            <w:tcW w:w="1473" w:type="dxa"/>
            <w:tcBorders>
              <w:top w:val="single" w:sz="6" w:space="0" w:color="000000"/>
              <w:left w:val="single" w:sz="6" w:space="0" w:color="000000"/>
              <w:bottom w:val="single" w:sz="6" w:space="0" w:color="000000"/>
              <w:right w:val="single" w:sz="6" w:space="0" w:color="FFFFFF"/>
            </w:tcBorders>
          </w:tcPr>
          <w:p w14:paraId="3D2B8375" w14:textId="61ADF120" w:rsidR="008753B3" w:rsidRPr="002B457C" w:rsidRDefault="008753B3" w:rsidP="008753B3">
            <w:pPr>
              <w:pStyle w:val="NoSpacing"/>
              <w:rPr>
                <w:rFonts w:ascii="Arial" w:hAnsi="Arial" w:cs="Arial"/>
              </w:rPr>
            </w:pPr>
            <w:r w:rsidRPr="002B457C">
              <w:rPr>
                <w:rFonts w:ascii="Arial" w:hAnsi="Arial" w:cs="Arial"/>
                <w:b/>
              </w:rPr>
              <w:t>Ggg</w:t>
            </w:r>
          </w:p>
        </w:tc>
        <w:tc>
          <w:tcPr>
            <w:tcW w:w="1304" w:type="dxa"/>
            <w:tcBorders>
              <w:top w:val="single" w:sz="6" w:space="0" w:color="000000"/>
              <w:left w:val="single" w:sz="6" w:space="0" w:color="000000"/>
              <w:bottom w:val="single" w:sz="6" w:space="0" w:color="000000"/>
              <w:right w:val="single" w:sz="6" w:space="0" w:color="FFFFFF"/>
            </w:tcBorders>
          </w:tcPr>
          <w:p w14:paraId="495EF632" w14:textId="77777777" w:rsidR="008753B3" w:rsidRPr="002B457C" w:rsidRDefault="008753B3" w:rsidP="008753B3">
            <w:pPr>
              <w:pStyle w:val="NoSpacing"/>
              <w:jc w:val="center"/>
              <w:rPr>
                <w:rFonts w:ascii="Arial" w:hAnsi="Arial" w:cs="Arial"/>
              </w:rPr>
            </w:pPr>
          </w:p>
        </w:tc>
        <w:tc>
          <w:tcPr>
            <w:tcW w:w="1359" w:type="dxa"/>
            <w:tcBorders>
              <w:top w:val="single" w:sz="6" w:space="0" w:color="000000"/>
              <w:left w:val="single" w:sz="6" w:space="0" w:color="000000"/>
              <w:bottom w:val="single" w:sz="6" w:space="0" w:color="000000"/>
              <w:right w:val="single" w:sz="6" w:space="0" w:color="FFFFFF"/>
            </w:tcBorders>
          </w:tcPr>
          <w:p w14:paraId="5B17BC12" w14:textId="77777777" w:rsidR="008753B3" w:rsidRPr="002B457C" w:rsidRDefault="008753B3" w:rsidP="008753B3">
            <w:pPr>
              <w:pStyle w:val="NoSpacing"/>
              <w:jc w:val="center"/>
              <w:rPr>
                <w:rFonts w:ascii="Arial" w:hAnsi="Arial" w:cs="Arial"/>
              </w:rPr>
            </w:pPr>
          </w:p>
        </w:tc>
        <w:tc>
          <w:tcPr>
            <w:tcW w:w="1209" w:type="dxa"/>
            <w:tcBorders>
              <w:top w:val="single" w:sz="6" w:space="0" w:color="000000"/>
              <w:left w:val="single" w:sz="6" w:space="0" w:color="000000"/>
              <w:bottom w:val="single" w:sz="6" w:space="0" w:color="000000"/>
              <w:right w:val="single" w:sz="6" w:space="0" w:color="FFFFFF"/>
            </w:tcBorders>
          </w:tcPr>
          <w:p w14:paraId="3896EB8F" w14:textId="77777777" w:rsidR="008753B3" w:rsidRPr="002B457C" w:rsidRDefault="008753B3" w:rsidP="008753B3">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10D7B1CE" w14:textId="77777777" w:rsidR="008753B3" w:rsidRPr="002B457C" w:rsidRDefault="008753B3" w:rsidP="008753B3">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3DCCF20B" w14:textId="77777777" w:rsidR="008753B3" w:rsidRPr="002B457C" w:rsidRDefault="008753B3" w:rsidP="008753B3">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000000"/>
            </w:tcBorders>
          </w:tcPr>
          <w:p w14:paraId="7A6E7166" w14:textId="77777777" w:rsidR="008753B3" w:rsidRPr="002B457C" w:rsidRDefault="008753B3" w:rsidP="008753B3">
            <w:pPr>
              <w:pStyle w:val="NoSpacing"/>
              <w:jc w:val="center"/>
              <w:rPr>
                <w:rFonts w:ascii="Arial" w:hAnsi="Arial" w:cs="Arial"/>
              </w:rPr>
            </w:pPr>
          </w:p>
        </w:tc>
      </w:tr>
    </w:tbl>
    <w:p w14:paraId="211A6AEE" w14:textId="77777777" w:rsidR="008753B3" w:rsidRPr="00251B38" w:rsidRDefault="008753B3" w:rsidP="008753B3">
      <w:pPr>
        <w:pStyle w:val="Default"/>
        <w:ind w:left="567"/>
        <w:jc w:val="both"/>
        <w:rPr>
          <w:rFonts w:ascii="Times New Roman" w:hAnsi="Times New Roman" w:cs="Times New Roman"/>
          <w:bCs/>
          <w:sz w:val="22"/>
          <w:szCs w:val="20"/>
        </w:rPr>
      </w:pPr>
    </w:p>
    <w:p w14:paraId="0D850135" w14:textId="77777777" w:rsidR="008753B3" w:rsidRPr="002B457C" w:rsidRDefault="008753B3" w:rsidP="007340F1">
      <w:pPr>
        <w:pStyle w:val="ListNumber"/>
        <w:numPr>
          <w:ilvl w:val="0"/>
          <w:numId w:val="23"/>
        </w:numPr>
        <w:rPr>
          <w:sz w:val="22"/>
          <w:szCs w:val="22"/>
        </w:rPr>
      </w:pPr>
      <w:r w:rsidRPr="002B457C">
        <w:rPr>
          <w:sz w:val="22"/>
          <w:szCs w:val="22"/>
        </w:rPr>
        <w:t xml:space="preserve">If desired, columns (or an additional table) may be added to reflect the supervision of major research papers at the master’s level.  </w:t>
      </w:r>
      <w:r w:rsidRPr="002B457C">
        <w:rPr>
          <w:sz w:val="22"/>
          <w:szCs w:val="22"/>
          <w:u w:val="single"/>
        </w:rPr>
        <w:t>Do not include supervisory committee activity in this table.</w:t>
      </w:r>
    </w:p>
    <w:p w14:paraId="3D3F7D36" w14:textId="22DE2740" w:rsidR="00711116" w:rsidRPr="00862C77" w:rsidRDefault="008753B3" w:rsidP="00862C77">
      <w:pPr>
        <w:pStyle w:val="ListNumber"/>
        <w:rPr>
          <w:sz w:val="22"/>
        </w:rPr>
      </w:pPr>
      <w:r>
        <w:rPr>
          <w:sz w:val="22"/>
        </w:rPr>
        <w:t>Indicate the current number of students being supervised</w:t>
      </w:r>
      <w:r w:rsidR="004E4E47">
        <w:rPr>
          <w:sz w:val="22"/>
        </w:rPr>
        <w:t xml:space="preserve"> by the faculty members</w:t>
      </w:r>
      <w:r>
        <w:rPr>
          <w:sz w:val="22"/>
        </w:rPr>
        <w:t xml:space="preserve"> and, in </w:t>
      </w:r>
      <w:r w:rsidR="004E4E47">
        <w:rPr>
          <w:sz w:val="22"/>
        </w:rPr>
        <w:t>parentheses</w:t>
      </w:r>
      <w:r>
        <w:rPr>
          <w:sz w:val="22"/>
        </w:rPr>
        <w:t xml:space="preserve">, the total number of past students that the faculty member has supervised. </w:t>
      </w:r>
    </w:p>
    <w:p w14:paraId="12AC37C5" w14:textId="77777777" w:rsidR="009329E1" w:rsidRDefault="009329E1" w:rsidP="00756367">
      <w:pPr>
        <w:pStyle w:val="Heading1"/>
      </w:pPr>
      <w:bookmarkStart w:id="56" w:name="_Toc126577653"/>
      <w:r w:rsidRPr="00CF79FA">
        <w:t>QUALITY AND OTHER INDICATORS</w:t>
      </w:r>
      <w:bookmarkEnd w:id="56"/>
      <w:r w:rsidRPr="00CF79FA">
        <w:t xml:space="preserve"> </w:t>
      </w:r>
    </w:p>
    <w:p w14:paraId="06137C2E" w14:textId="1E28E144" w:rsidR="00756367" w:rsidRDefault="00756367" w:rsidP="00B825C8">
      <w:pPr>
        <w:pStyle w:val="Heading2"/>
      </w:pPr>
      <w:bookmarkStart w:id="57" w:name="_Toc126577654"/>
      <w:r w:rsidRPr="00756367">
        <w:t>ACADEMIC QUALITY OF THE PROGRAM</w:t>
      </w:r>
      <w:bookmarkEnd w:id="57"/>
    </w:p>
    <w:p w14:paraId="73E43550" w14:textId="0EE55BB3" w:rsidR="00A91F15" w:rsidRPr="0063644C" w:rsidRDefault="00052C1D" w:rsidP="0063644C">
      <w:pPr>
        <w:ind w:left="720"/>
        <w:rPr>
          <w:rFonts w:ascii="Arial" w:hAnsi="Arial" w:cs="Arial"/>
        </w:rPr>
      </w:pPr>
      <w:r w:rsidRPr="0063644C">
        <w:rPr>
          <w:rFonts w:ascii="Arial" w:hAnsi="Arial" w:cs="Arial"/>
        </w:rPr>
        <w:t>What indicators will departments</w:t>
      </w:r>
      <w:r w:rsidR="00FC708A" w:rsidRPr="0063644C">
        <w:rPr>
          <w:rFonts w:ascii="Arial" w:hAnsi="Arial" w:cs="Arial"/>
        </w:rPr>
        <w:t xml:space="preserve"> use over the first five years to document and to demonstrate the quality of this program?</w:t>
      </w:r>
      <w:r w:rsidR="00FC708A" w:rsidRPr="0063644C">
        <w:rPr>
          <w:rFonts w:ascii="Arial" w:hAnsi="Arial" w:cs="Arial"/>
          <w:b/>
          <w:smallCaps/>
        </w:rPr>
        <w:t xml:space="preserve"> </w:t>
      </w:r>
    </w:p>
    <w:p w14:paraId="14DE3979" w14:textId="77777777" w:rsidR="00F65E62" w:rsidRDefault="00FC708A" w:rsidP="000979E8">
      <w:pPr>
        <w:pStyle w:val="Default"/>
        <w:numPr>
          <w:ilvl w:val="0"/>
          <w:numId w:val="3"/>
        </w:numPr>
        <w:spacing w:line="276" w:lineRule="auto"/>
        <w:rPr>
          <w:rFonts w:ascii="Arial" w:hAnsi="Arial" w:cs="Arial"/>
          <w:sz w:val="22"/>
          <w:szCs w:val="22"/>
        </w:rPr>
      </w:pPr>
      <w:r>
        <w:rPr>
          <w:rFonts w:ascii="Arial" w:hAnsi="Arial" w:cs="Arial"/>
          <w:sz w:val="22"/>
          <w:szCs w:val="22"/>
        </w:rPr>
        <w:t>Some e</w:t>
      </w:r>
      <w:r w:rsidR="00A91F15">
        <w:rPr>
          <w:rFonts w:ascii="Arial" w:hAnsi="Arial" w:cs="Arial"/>
          <w:sz w:val="22"/>
          <w:szCs w:val="22"/>
        </w:rPr>
        <w:t xml:space="preserve">xamples of indicators: </w:t>
      </w:r>
    </w:p>
    <w:p w14:paraId="2C4F90BA" w14:textId="77777777" w:rsidR="00FC708A" w:rsidRDefault="00A91F15" w:rsidP="000979E8">
      <w:pPr>
        <w:pStyle w:val="Default"/>
        <w:numPr>
          <w:ilvl w:val="1"/>
          <w:numId w:val="3"/>
        </w:numPr>
        <w:spacing w:line="276" w:lineRule="auto"/>
        <w:rPr>
          <w:rFonts w:ascii="Arial" w:hAnsi="Arial" w:cs="Arial"/>
          <w:sz w:val="22"/>
          <w:szCs w:val="22"/>
        </w:rPr>
      </w:pPr>
      <w:r w:rsidRPr="00F65E62">
        <w:rPr>
          <w:rFonts w:ascii="Arial" w:hAnsi="Arial" w:cs="Arial"/>
          <w:sz w:val="22"/>
          <w:szCs w:val="22"/>
        </w:rPr>
        <w:t>scholarly, professional and o</w:t>
      </w:r>
      <w:r w:rsidR="00FC708A">
        <w:rPr>
          <w:rFonts w:ascii="Arial" w:hAnsi="Arial" w:cs="Arial"/>
          <w:sz w:val="22"/>
          <w:szCs w:val="22"/>
        </w:rPr>
        <w:t>ther productivity measures</w:t>
      </w:r>
      <w:r w:rsidR="00CA6BAF">
        <w:rPr>
          <w:rFonts w:ascii="Arial" w:hAnsi="Arial" w:cs="Arial"/>
          <w:sz w:val="22"/>
          <w:szCs w:val="22"/>
        </w:rPr>
        <w:t xml:space="preserve"> (e.g. student publications, artistic work, scholarly presentations)</w:t>
      </w:r>
    </w:p>
    <w:p w14:paraId="03700B23" w14:textId="77777777" w:rsidR="00A20985" w:rsidRPr="00FC708A" w:rsidRDefault="00A91F15" w:rsidP="000979E8">
      <w:pPr>
        <w:pStyle w:val="Default"/>
        <w:numPr>
          <w:ilvl w:val="1"/>
          <w:numId w:val="3"/>
        </w:numPr>
        <w:spacing w:line="276" w:lineRule="auto"/>
        <w:rPr>
          <w:rFonts w:ascii="Arial" w:hAnsi="Arial" w:cs="Arial"/>
          <w:sz w:val="22"/>
          <w:szCs w:val="22"/>
        </w:rPr>
      </w:pPr>
      <w:r w:rsidRPr="00F65E62">
        <w:rPr>
          <w:rFonts w:ascii="Arial" w:hAnsi="Arial" w:cs="Arial"/>
          <w:sz w:val="22"/>
          <w:szCs w:val="22"/>
        </w:rPr>
        <w:t xml:space="preserve">level of student engagement </w:t>
      </w:r>
      <w:r w:rsidR="00FC708A">
        <w:rPr>
          <w:rFonts w:ascii="Arial" w:hAnsi="Arial" w:cs="Arial"/>
          <w:sz w:val="22"/>
          <w:szCs w:val="22"/>
        </w:rPr>
        <w:t>(e.g. NSSE, CLASSE)</w:t>
      </w:r>
    </w:p>
    <w:p w14:paraId="7C67EFD7" w14:textId="77777777" w:rsidR="00542782" w:rsidRDefault="00A91F15" w:rsidP="000979E8">
      <w:pPr>
        <w:pStyle w:val="Default"/>
        <w:numPr>
          <w:ilvl w:val="1"/>
          <w:numId w:val="3"/>
        </w:numPr>
        <w:spacing w:line="276" w:lineRule="auto"/>
        <w:rPr>
          <w:rFonts w:ascii="Arial" w:hAnsi="Arial" w:cs="Arial"/>
          <w:sz w:val="22"/>
          <w:szCs w:val="22"/>
        </w:rPr>
      </w:pPr>
      <w:r w:rsidRPr="00F65E62">
        <w:rPr>
          <w:rFonts w:ascii="Arial" w:hAnsi="Arial" w:cs="Arial"/>
          <w:sz w:val="22"/>
          <w:szCs w:val="22"/>
        </w:rPr>
        <w:t xml:space="preserve">formative assessment and feedback </w:t>
      </w:r>
    </w:p>
    <w:p w14:paraId="3A68F8CD" w14:textId="77777777" w:rsidR="00A20985" w:rsidRDefault="00A91F15" w:rsidP="000979E8">
      <w:pPr>
        <w:pStyle w:val="Default"/>
        <w:numPr>
          <w:ilvl w:val="2"/>
          <w:numId w:val="3"/>
        </w:numPr>
        <w:spacing w:line="276" w:lineRule="auto"/>
        <w:rPr>
          <w:rFonts w:ascii="Arial" w:hAnsi="Arial" w:cs="Arial"/>
          <w:sz w:val="22"/>
          <w:szCs w:val="22"/>
        </w:rPr>
      </w:pPr>
      <w:r w:rsidRPr="00F65E62">
        <w:rPr>
          <w:rFonts w:ascii="Arial" w:hAnsi="Arial" w:cs="Arial"/>
          <w:sz w:val="22"/>
          <w:szCs w:val="22"/>
        </w:rPr>
        <w:t>(</w:t>
      </w:r>
      <w:r w:rsidR="00542782">
        <w:rPr>
          <w:rFonts w:ascii="Arial" w:hAnsi="Arial" w:cs="Arial"/>
          <w:sz w:val="22"/>
          <w:szCs w:val="22"/>
        </w:rPr>
        <w:t>e.g.</w:t>
      </w:r>
      <w:r w:rsidRPr="00F65E62">
        <w:rPr>
          <w:rFonts w:ascii="Arial" w:hAnsi="Arial" w:cs="Arial"/>
          <w:sz w:val="22"/>
          <w:szCs w:val="22"/>
        </w:rPr>
        <w:t xml:space="preserve"> In-Program Student Satisfaction Survey, Alumni Satisfaction and Perception, Survey of Professional and Academic Leaders)</w:t>
      </w:r>
    </w:p>
    <w:p w14:paraId="681DA750" w14:textId="77777777" w:rsidR="00CA6BAF" w:rsidRDefault="00CA6BAF" w:rsidP="000979E8">
      <w:pPr>
        <w:pStyle w:val="Default"/>
        <w:numPr>
          <w:ilvl w:val="1"/>
          <w:numId w:val="3"/>
        </w:numPr>
        <w:spacing w:line="276" w:lineRule="auto"/>
        <w:rPr>
          <w:rFonts w:ascii="Arial" w:hAnsi="Arial" w:cs="Arial"/>
          <w:sz w:val="22"/>
          <w:szCs w:val="22"/>
        </w:rPr>
      </w:pPr>
      <w:r>
        <w:rPr>
          <w:rFonts w:ascii="Arial" w:hAnsi="Arial" w:cs="Arial"/>
          <w:sz w:val="22"/>
          <w:szCs w:val="22"/>
        </w:rPr>
        <w:t>Other learning opportunities for students (e.g. theses, co-op, internship, community engagement)</w:t>
      </w:r>
    </w:p>
    <w:p w14:paraId="54A895E8" w14:textId="77777777" w:rsidR="00D50A41" w:rsidRDefault="00D50A41" w:rsidP="000979E8">
      <w:pPr>
        <w:pStyle w:val="Default"/>
        <w:numPr>
          <w:ilvl w:val="1"/>
          <w:numId w:val="3"/>
        </w:numPr>
        <w:spacing w:line="276" w:lineRule="auto"/>
        <w:rPr>
          <w:rFonts w:ascii="Arial" w:hAnsi="Arial" w:cs="Arial"/>
          <w:sz w:val="22"/>
          <w:szCs w:val="22"/>
        </w:rPr>
      </w:pPr>
      <w:r>
        <w:rPr>
          <w:rFonts w:ascii="Arial" w:hAnsi="Arial" w:cs="Arial"/>
          <w:sz w:val="22"/>
          <w:szCs w:val="22"/>
        </w:rPr>
        <w:t>time-to-completion</w:t>
      </w:r>
    </w:p>
    <w:p w14:paraId="628BCA0F" w14:textId="77777777" w:rsidR="00CF79FA" w:rsidRDefault="00FC708A" w:rsidP="000979E8">
      <w:pPr>
        <w:pStyle w:val="Default"/>
        <w:numPr>
          <w:ilvl w:val="1"/>
          <w:numId w:val="3"/>
        </w:numPr>
        <w:spacing w:line="276" w:lineRule="auto"/>
        <w:rPr>
          <w:rFonts w:ascii="Arial" w:hAnsi="Arial" w:cs="Arial"/>
          <w:sz w:val="22"/>
          <w:szCs w:val="22"/>
        </w:rPr>
      </w:pPr>
      <w:r>
        <w:rPr>
          <w:rFonts w:ascii="Arial" w:hAnsi="Arial" w:cs="Arial"/>
          <w:sz w:val="22"/>
          <w:szCs w:val="22"/>
        </w:rPr>
        <w:t xml:space="preserve">awards, </w:t>
      </w:r>
      <w:r w:rsidR="00A91F15" w:rsidRPr="00F65E62">
        <w:rPr>
          <w:rFonts w:ascii="Arial" w:hAnsi="Arial" w:cs="Arial"/>
          <w:sz w:val="22"/>
          <w:szCs w:val="22"/>
        </w:rPr>
        <w:t>grants</w:t>
      </w:r>
      <w:r w:rsidR="00C87234" w:rsidRPr="00F65E62">
        <w:rPr>
          <w:rFonts w:ascii="Arial" w:hAnsi="Arial" w:cs="Arial"/>
          <w:sz w:val="22"/>
          <w:szCs w:val="22"/>
        </w:rPr>
        <w:t xml:space="preserve"> </w:t>
      </w:r>
      <w:r>
        <w:rPr>
          <w:rFonts w:ascii="Arial" w:hAnsi="Arial" w:cs="Arial"/>
          <w:sz w:val="22"/>
          <w:szCs w:val="22"/>
        </w:rPr>
        <w:t>and scholarships</w:t>
      </w:r>
    </w:p>
    <w:p w14:paraId="27D3870E" w14:textId="77777777" w:rsidR="00FC708A" w:rsidRDefault="00FC708A" w:rsidP="000979E8">
      <w:pPr>
        <w:pStyle w:val="Default"/>
        <w:numPr>
          <w:ilvl w:val="1"/>
          <w:numId w:val="3"/>
        </w:numPr>
        <w:spacing w:line="276" w:lineRule="auto"/>
        <w:rPr>
          <w:rFonts w:ascii="Arial" w:hAnsi="Arial" w:cs="Arial"/>
          <w:sz w:val="22"/>
          <w:szCs w:val="22"/>
        </w:rPr>
      </w:pPr>
      <w:r>
        <w:rPr>
          <w:rFonts w:ascii="Arial" w:hAnsi="Arial" w:cs="Arial"/>
          <w:sz w:val="22"/>
          <w:szCs w:val="22"/>
        </w:rPr>
        <w:t>grades/averages</w:t>
      </w:r>
    </w:p>
    <w:p w14:paraId="78F0E33F" w14:textId="77777777" w:rsidR="00542782" w:rsidRDefault="00542782" w:rsidP="000979E8">
      <w:pPr>
        <w:pStyle w:val="Default"/>
        <w:numPr>
          <w:ilvl w:val="1"/>
          <w:numId w:val="3"/>
        </w:numPr>
        <w:spacing w:line="276" w:lineRule="auto"/>
        <w:rPr>
          <w:rFonts w:ascii="Arial" w:hAnsi="Arial" w:cs="Arial"/>
          <w:sz w:val="22"/>
          <w:szCs w:val="22"/>
        </w:rPr>
      </w:pPr>
      <w:r>
        <w:rPr>
          <w:rFonts w:ascii="Arial" w:hAnsi="Arial" w:cs="Arial"/>
          <w:sz w:val="22"/>
          <w:szCs w:val="22"/>
        </w:rPr>
        <w:t>retention rates</w:t>
      </w:r>
    </w:p>
    <w:p w14:paraId="4C4AECCF" w14:textId="77777777" w:rsidR="00D50A41" w:rsidRDefault="00F65E62" w:rsidP="000979E8">
      <w:pPr>
        <w:pStyle w:val="Default"/>
        <w:numPr>
          <w:ilvl w:val="1"/>
          <w:numId w:val="3"/>
        </w:numPr>
        <w:spacing w:line="276" w:lineRule="auto"/>
        <w:rPr>
          <w:rFonts w:ascii="Arial" w:hAnsi="Arial" w:cs="Arial"/>
          <w:sz w:val="22"/>
          <w:szCs w:val="22"/>
        </w:rPr>
      </w:pPr>
      <w:r w:rsidRPr="00F65E62">
        <w:rPr>
          <w:rFonts w:ascii="Arial" w:hAnsi="Arial" w:cs="Arial"/>
          <w:sz w:val="22"/>
          <w:szCs w:val="22"/>
        </w:rPr>
        <w:t>employability</w:t>
      </w:r>
    </w:p>
    <w:p w14:paraId="716BA407" w14:textId="77777777" w:rsidR="00542782" w:rsidRDefault="00A20985" w:rsidP="000979E8">
      <w:pPr>
        <w:pStyle w:val="Default"/>
        <w:numPr>
          <w:ilvl w:val="1"/>
          <w:numId w:val="3"/>
        </w:numPr>
        <w:spacing w:line="276" w:lineRule="auto"/>
        <w:rPr>
          <w:rFonts w:ascii="Arial" w:hAnsi="Arial" w:cs="Arial"/>
          <w:sz w:val="22"/>
          <w:szCs w:val="22"/>
        </w:rPr>
      </w:pPr>
      <w:r>
        <w:rPr>
          <w:rFonts w:ascii="Arial" w:hAnsi="Arial" w:cs="Arial"/>
          <w:sz w:val="22"/>
          <w:szCs w:val="22"/>
        </w:rPr>
        <w:lastRenderedPageBreak/>
        <w:t xml:space="preserve">student supports </w:t>
      </w:r>
    </w:p>
    <w:p w14:paraId="6393D5A7" w14:textId="25AE00D2" w:rsidR="00756367" w:rsidRPr="00756367" w:rsidRDefault="00A20985" w:rsidP="00756367">
      <w:pPr>
        <w:pStyle w:val="Default"/>
        <w:numPr>
          <w:ilvl w:val="2"/>
          <w:numId w:val="3"/>
        </w:numPr>
        <w:spacing w:line="276" w:lineRule="auto"/>
        <w:rPr>
          <w:rFonts w:ascii="Arial" w:hAnsi="Arial" w:cs="Arial"/>
          <w:sz w:val="22"/>
          <w:szCs w:val="22"/>
        </w:rPr>
      </w:pPr>
      <w:r>
        <w:rPr>
          <w:rFonts w:ascii="Arial" w:hAnsi="Arial" w:cs="Arial"/>
          <w:sz w:val="22"/>
          <w:szCs w:val="22"/>
        </w:rPr>
        <w:t>(e.g. TAs, mentorship, funding for conferences,</w:t>
      </w:r>
      <w:r w:rsidR="00756367">
        <w:rPr>
          <w:rFonts w:ascii="Arial" w:hAnsi="Arial" w:cs="Arial"/>
          <w:sz w:val="22"/>
          <w:szCs w:val="22"/>
        </w:rPr>
        <w:t xml:space="preserve"> scholarly work, networking etc)</w:t>
      </w:r>
    </w:p>
    <w:p w14:paraId="65F5DEE9" w14:textId="3B70077F" w:rsidR="00756367" w:rsidRPr="00756367" w:rsidRDefault="00756367" w:rsidP="00B825C8">
      <w:pPr>
        <w:pStyle w:val="Heading2"/>
      </w:pPr>
      <w:bookmarkStart w:id="58" w:name="_Toc126577655"/>
      <w:r>
        <w:t>INTELLECTUAL QUALITY OF THE STUDENT EXPERIENCE</w:t>
      </w:r>
      <w:bookmarkEnd w:id="58"/>
    </w:p>
    <w:p w14:paraId="6B706ADE" w14:textId="47BED807" w:rsidR="00CF79FA" w:rsidRPr="009C7007" w:rsidRDefault="00CF79FA" w:rsidP="0063644C">
      <w:pPr>
        <w:pStyle w:val="Default"/>
        <w:tabs>
          <w:tab w:val="left" w:pos="426"/>
        </w:tabs>
        <w:spacing w:line="276" w:lineRule="auto"/>
        <w:ind w:left="720"/>
        <w:rPr>
          <w:rFonts w:ascii="Arial" w:hAnsi="Arial" w:cs="Arial"/>
          <w:b/>
          <w:smallCaps/>
          <w:sz w:val="22"/>
          <w:szCs w:val="22"/>
        </w:rPr>
      </w:pPr>
      <w:r w:rsidRPr="009C7007">
        <w:rPr>
          <w:rFonts w:ascii="Arial" w:hAnsi="Arial" w:cs="Arial"/>
          <w:sz w:val="22"/>
          <w:szCs w:val="22"/>
        </w:rPr>
        <w:t xml:space="preserve">Provide </w:t>
      </w:r>
      <w:r w:rsidR="009C7007">
        <w:rPr>
          <w:rFonts w:ascii="Arial" w:hAnsi="Arial" w:cs="Arial"/>
          <w:sz w:val="22"/>
          <w:szCs w:val="22"/>
        </w:rPr>
        <w:t xml:space="preserve">additional </w:t>
      </w:r>
      <w:r w:rsidR="00052C1D">
        <w:rPr>
          <w:rFonts w:ascii="Arial" w:hAnsi="Arial" w:cs="Arial"/>
          <w:sz w:val="22"/>
          <w:szCs w:val="22"/>
        </w:rPr>
        <w:t>evidence of</w:t>
      </w:r>
      <w:r w:rsidRPr="009C7007">
        <w:rPr>
          <w:rFonts w:ascii="Arial" w:hAnsi="Arial" w:cs="Arial"/>
          <w:sz w:val="22"/>
          <w:szCs w:val="22"/>
        </w:rPr>
        <w:t xml:space="preserve"> how faculty members will ensure the intellectual quality of the student experience. </w:t>
      </w:r>
      <w:r w:rsidR="009C7007" w:rsidRPr="00A91F15">
        <w:rPr>
          <w:rFonts w:ascii="Arial" w:hAnsi="Arial" w:cs="Arial"/>
          <w:sz w:val="22"/>
          <w:szCs w:val="22"/>
        </w:rPr>
        <w:t>Programs can consider some of the following questions:</w:t>
      </w:r>
    </w:p>
    <w:p w14:paraId="52C0AFEC" w14:textId="77777777" w:rsidR="009C7007" w:rsidRDefault="009C7007" w:rsidP="000979E8">
      <w:pPr>
        <w:pStyle w:val="Default"/>
        <w:numPr>
          <w:ilvl w:val="0"/>
          <w:numId w:val="4"/>
        </w:numPr>
        <w:spacing w:line="276" w:lineRule="auto"/>
        <w:rPr>
          <w:rFonts w:ascii="Arial" w:hAnsi="Arial" w:cs="Arial"/>
          <w:color w:val="auto"/>
          <w:sz w:val="22"/>
          <w:szCs w:val="22"/>
        </w:rPr>
      </w:pPr>
      <w:r w:rsidRPr="009C7007">
        <w:rPr>
          <w:rFonts w:ascii="Arial" w:hAnsi="Arial" w:cs="Arial"/>
          <w:color w:val="auto"/>
          <w:sz w:val="22"/>
          <w:szCs w:val="22"/>
        </w:rPr>
        <w:t>How will the program promo</w:t>
      </w:r>
      <w:r>
        <w:rPr>
          <w:rFonts w:ascii="Arial" w:hAnsi="Arial" w:cs="Arial"/>
          <w:color w:val="auto"/>
          <w:sz w:val="22"/>
          <w:szCs w:val="22"/>
        </w:rPr>
        <w:t>te student-faculty interaction?</w:t>
      </w:r>
    </w:p>
    <w:p w14:paraId="4529D284" w14:textId="77777777" w:rsidR="009C7007" w:rsidRDefault="009C7007" w:rsidP="000979E8">
      <w:pPr>
        <w:pStyle w:val="Default"/>
        <w:numPr>
          <w:ilvl w:val="0"/>
          <w:numId w:val="4"/>
        </w:numPr>
        <w:spacing w:line="276" w:lineRule="auto"/>
        <w:rPr>
          <w:rFonts w:ascii="Arial" w:hAnsi="Arial" w:cs="Arial"/>
          <w:color w:val="auto"/>
          <w:sz w:val="22"/>
          <w:szCs w:val="22"/>
        </w:rPr>
      </w:pPr>
      <w:r>
        <w:rPr>
          <w:rFonts w:ascii="Arial" w:hAnsi="Arial" w:cs="Arial"/>
          <w:color w:val="auto"/>
          <w:sz w:val="22"/>
          <w:szCs w:val="22"/>
        </w:rPr>
        <w:t>What projects/activities will be incorporated in the program to sustain cooperation?</w:t>
      </w:r>
    </w:p>
    <w:p w14:paraId="707DED5D" w14:textId="77777777" w:rsidR="001A26AA" w:rsidRDefault="004F7469" w:rsidP="000979E8">
      <w:pPr>
        <w:pStyle w:val="Default"/>
        <w:numPr>
          <w:ilvl w:val="0"/>
          <w:numId w:val="4"/>
        </w:numPr>
        <w:spacing w:line="276" w:lineRule="auto"/>
        <w:rPr>
          <w:rFonts w:ascii="Arial" w:hAnsi="Arial" w:cs="Arial"/>
          <w:color w:val="auto"/>
          <w:sz w:val="22"/>
          <w:szCs w:val="22"/>
        </w:rPr>
      </w:pPr>
      <w:r>
        <w:rPr>
          <w:rFonts w:ascii="Arial" w:hAnsi="Arial" w:cs="Arial"/>
          <w:color w:val="auto"/>
          <w:sz w:val="22"/>
          <w:szCs w:val="22"/>
        </w:rPr>
        <w:t>What relevant experience do the</w:t>
      </w:r>
      <w:r w:rsidR="009C7007">
        <w:rPr>
          <w:rFonts w:ascii="Arial" w:hAnsi="Arial" w:cs="Arial"/>
          <w:color w:val="auto"/>
          <w:sz w:val="22"/>
          <w:szCs w:val="22"/>
        </w:rPr>
        <w:t xml:space="preserve"> faculty have in ensuring the intellectual quality of the student experience?</w:t>
      </w:r>
    </w:p>
    <w:p w14:paraId="337BB67D" w14:textId="4D94AC8D" w:rsidR="00DF3BE6" w:rsidRPr="000248F5" w:rsidRDefault="00DF3BE6" w:rsidP="000979E8">
      <w:pPr>
        <w:pStyle w:val="Default"/>
        <w:numPr>
          <w:ilvl w:val="0"/>
          <w:numId w:val="4"/>
        </w:numPr>
        <w:spacing w:line="276" w:lineRule="auto"/>
        <w:rPr>
          <w:rFonts w:ascii="Arial" w:hAnsi="Arial" w:cs="Arial"/>
          <w:color w:val="auto"/>
          <w:sz w:val="22"/>
          <w:szCs w:val="22"/>
        </w:rPr>
      </w:pPr>
      <w:r w:rsidRPr="000248F5">
        <w:rPr>
          <w:rFonts w:ascii="Arial" w:hAnsi="Arial" w:cs="Arial"/>
          <w:color w:val="auto"/>
          <w:sz w:val="22"/>
          <w:szCs w:val="22"/>
        </w:rPr>
        <w:t xml:space="preserve">How </w:t>
      </w:r>
      <w:r w:rsidR="00633AA1" w:rsidRPr="000248F5">
        <w:rPr>
          <w:rFonts w:ascii="Arial" w:hAnsi="Arial" w:cs="Arial"/>
          <w:color w:val="auto"/>
          <w:sz w:val="22"/>
          <w:szCs w:val="22"/>
        </w:rPr>
        <w:t>will</w:t>
      </w:r>
      <w:r w:rsidRPr="000248F5">
        <w:rPr>
          <w:rFonts w:ascii="Arial" w:hAnsi="Arial" w:cs="Arial"/>
          <w:color w:val="auto"/>
          <w:sz w:val="22"/>
          <w:szCs w:val="22"/>
        </w:rPr>
        <w:t xml:space="preserve"> the program reflect the unique and diverse needs of the student population?</w:t>
      </w:r>
    </w:p>
    <w:p w14:paraId="2A07F9B4" w14:textId="77777777" w:rsidR="00F820B6" w:rsidRDefault="00F820B6" w:rsidP="009856C1">
      <w:pPr>
        <w:pStyle w:val="Default"/>
        <w:jc w:val="both"/>
        <w:rPr>
          <w:rFonts w:ascii="Arial" w:hAnsi="Arial" w:cs="Arial"/>
          <w:color w:val="auto"/>
          <w:sz w:val="22"/>
          <w:szCs w:val="22"/>
        </w:rPr>
      </w:pPr>
    </w:p>
    <w:p w14:paraId="0F033E0B" w14:textId="77777777" w:rsidR="0099326C" w:rsidRPr="00073810" w:rsidRDefault="0099326C" w:rsidP="0099326C">
      <w:pPr>
        <w:rPr>
          <w:rFonts w:ascii="Arial" w:hAnsi="Arial" w:cs="Arial"/>
          <w:b/>
          <w:i/>
          <w:sz w:val="24"/>
          <w:szCs w:val="24"/>
          <w:u w:val="single"/>
        </w:rPr>
      </w:pPr>
      <w:r w:rsidRPr="00073810">
        <w:rPr>
          <w:rFonts w:ascii="Arial" w:hAnsi="Arial" w:cs="Arial"/>
          <w:b/>
          <w:i/>
          <w:sz w:val="24"/>
          <w:szCs w:val="24"/>
          <w:u w:val="single"/>
        </w:rPr>
        <w:t>Please note that once the program is approved, some additional information will be requested:</w:t>
      </w:r>
    </w:p>
    <w:p w14:paraId="0A6FE2B3" w14:textId="197DB400" w:rsidR="0099326C" w:rsidRPr="00073810" w:rsidRDefault="0099326C" w:rsidP="007340F1">
      <w:pPr>
        <w:pStyle w:val="ListParagraph"/>
        <w:numPr>
          <w:ilvl w:val="0"/>
          <w:numId w:val="14"/>
        </w:numPr>
        <w:rPr>
          <w:rFonts w:ascii="Arial" w:hAnsi="Arial" w:cs="Arial"/>
          <w:sz w:val="24"/>
          <w:szCs w:val="24"/>
        </w:rPr>
      </w:pPr>
      <w:r w:rsidRPr="00073810">
        <w:rPr>
          <w:rFonts w:ascii="Arial" w:hAnsi="Arial" w:cs="Arial"/>
          <w:sz w:val="24"/>
          <w:szCs w:val="24"/>
        </w:rPr>
        <w:t>Brief program description which can be posted on the Quality Council website</w:t>
      </w:r>
      <w:r w:rsidR="00C26643">
        <w:rPr>
          <w:rFonts w:ascii="Arial" w:hAnsi="Arial" w:cs="Arial"/>
          <w:sz w:val="24"/>
          <w:szCs w:val="24"/>
        </w:rPr>
        <w:t xml:space="preserve"> </w:t>
      </w:r>
      <w:r w:rsidR="00C26643">
        <w:rPr>
          <w:rFonts w:ascii="Arial" w:hAnsi="Arial" w:cs="Arial"/>
          <w:sz w:val="24"/>
          <w:szCs w:val="24"/>
        </w:rPr>
        <w:br/>
      </w:r>
      <w:r w:rsidR="00D94F0E">
        <w:rPr>
          <w:rFonts w:ascii="Arial" w:hAnsi="Arial" w:cs="Arial"/>
          <w:sz w:val="24"/>
          <w:szCs w:val="24"/>
        </w:rPr>
        <w:t>(1-2 paragraphs</w:t>
      </w:r>
      <w:r w:rsidR="00C26643">
        <w:rPr>
          <w:rFonts w:ascii="Arial" w:hAnsi="Arial" w:cs="Arial"/>
          <w:sz w:val="24"/>
          <w:szCs w:val="24"/>
        </w:rPr>
        <w:t>)</w:t>
      </w:r>
    </w:p>
    <w:p w14:paraId="01589112" w14:textId="77777777" w:rsidR="0099326C" w:rsidRDefault="0099326C" w:rsidP="007340F1">
      <w:pPr>
        <w:pStyle w:val="ListParagraph"/>
        <w:numPr>
          <w:ilvl w:val="0"/>
          <w:numId w:val="14"/>
        </w:numPr>
        <w:rPr>
          <w:rFonts w:ascii="Arial" w:hAnsi="Arial" w:cs="Arial"/>
          <w:sz w:val="24"/>
          <w:szCs w:val="24"/>
        </w:rPr>
      </w:pPr>
      <w:r w:rsidRPr="00073810">
        <w:rPr>
          <w:rFonts w:ascii="Arial" w:hAnsi="Arial" w:cs="Arial"/>
          <w:sz w:val="24"/>
          <w:szCs w:val="24"/>
        </w:rPr>
        <w:t>Program details for OSAP eligibility purposes</w:t>
      </w:r>
    </w:p>
    <w:p w14:paraId="3DC2212D" w14:textId="77777777" w:rsidR="00344D13" w:rsidRPr="004F7469" w:rsidRDefault="006A523D" w:rsidP="007340F1">
      <w:pPr>
        <w:pStyle w:val="ListParagraph"/>
        <w:numPr>
          <w:ilvl w:val="0"/>
          <w:numId w:val="14"/>
        </w:numPr>
        <w:rPr>
          <w:rFonts w:ascii="Arial" w:hAnsi="Arial" w:cs="Arial"/>
          <w:sz w:val="24"/>
          <w:szCs w:val="24"/>
        </w:rPr>
      </w:pPr>
      <w:r>
        <w:rPr>
          <w:rFonts w:ascii="Arial" w:hAnsi="Arial" w:cs="Arial"/>
          <w:sz w:val="24"/>
          <w:szCs w:val="24"/>
        </w:rPr>
        <w:t>MTCU requirements</w:t>
      </w:r>
    </w:p>
    <w:p w14:paraId="5B7F99AF" w14:textId="2E444B64" w:rsidR="00F820B6" w:rsidRPr="00F820B6" w:rsidRDefault="000E2E34" w:rsidP="006B76B8">
      <w:pPr>
        <w:pStyle w:val="Title"/>
      </w:pPr>
      <w:bookmarkStart w:id="59" w:name="_Toc126577656"/>
      <w:r>
        <w:lastRenderedPageBreak/>
        <w:t>STEP 4: CHECKLIST FOR NEW PROGRAM PROPOSALS PACKAGE</w:t>
      </w:r>
      <w:bookmarkEnd w:id="59"/>
      <w:r>
        <w:t xml:space="preserve"> </w:t>
      </w:r>
    </w:p>
    <w:p w14:paraId="4937A7D0" w14:textId="77777777" w:rsidR="00B250B3" w:rsidRDefault="00B250B3" w:rsidP="00B250B3">
      <w:pPr>
        <w:rPr>
          <w:rFonts w:ascii="Arial" w:hAnsi="Arial" w:cs="Arial"/>
          <w:sz w:val="24"/>
          <w:szCs w:val="24"/>
        </w:rPr>
      </w:pPr>
      <w:bookmarkStart w:id="60" w:name="_Toc408315901"/>
      <w:r w:rsidRPr="001B6911">
        <w:rPr>
          <w:rFonts w:ascii="Arial" w:hAnsi="Arial" w:cs="Arial"/>
          <w:sz w:val="24"/>
          <w:szCs w:val="24"/>
        </w:rPr>
        <w:t xml:space="preserve">The following section indicates all the items that are required as part of a </w:t>
      </w:r>
      <w:r w:rsidRPr="00C07572">
        <w:rPr>
          <w:rFonts w:ascii="Arial" w:hAnsi="Arial" w:cs="Arial"/>
          <w:b/>
          <w:i/>
          <w:sz w:val="24"/>
          <w:szCs w:val="24"/>
        </w:rPr>
        <w:t>complete</w:t>
      </w:r>
      <w:r w:rsidRPr="001B6911">
        <w:rPr>
          <w:rFonts w:ascii="Arial" w:hAnsi="Arial" w:cs="Arial"/>
          <w:sz w:val="24"/>
          <w:szCs w:val="24"/>
        </w:rPr>
        <w:t xml:space="preserve"> new program proposal package</w:t>
      </w:r>
      <w:r>
        <w:rPr>
          <w:rFonts w:ascii="Arial" w:hAnsi="Arial" w:cs="Arial"/>
          <w:sz w:val="24"/>
          <w:szCs w:val="24"/>
        </w:rPr>
        <w:t xml:space="preserve"> which includes all the necessary documents</w:t>
      </w:r>
      <w:r w:rsidRPr="001B6911">
        <w:rPr>
          <w:rFonts w:ascii="Arial" w:hAnsi="Arial" w:cs="Arial"/>
          <w:sz w:val="24"/>
          <w:szCs w:val="24"/>
        </w:rPr>
        <w:t xml:space="preserve">. Part I, II and III should be submitted as separate </w:t>
      </w:r>
      <w:r>
        <w:rPr>
          <w:rFonts w:ascii="Arial" w:hAnsi="Arial" w:cs="Arial"/>
          <w:sz w:val="24"/>
          <w:szCs w:val="24"/>
        </w:rPr>
        <w:t xml:space="preserve">files to </w:t>
      </w:r>
      <w:hyperlink r:id="rId35" w:history="1">
        <w:r w:rsidRPr="00E122C5">
          <w:rPr>
            <w:rStyle w:val="Hyperlink"/>
            <w:rFonts w:ascii="Arial" w:hAnsi="Arial" w:cs="Arial"/>
            <w:sz w:val="24"/>
            <w:szCs w:val="24"/>
          </w:rPr>
          <w:t>iqap@mcmaster.ca</w:t>
        </w:r>
      </w:hyperlink>
      <w:r>
        <w:rPr>
          <w:rFonts w:ascii="Arial" w:hAnsi="Arial" w:cs="Arial"/>
          <w:sz w:val="24"/>
          <w:szCs w:val="24"/>
        </w:rPr>
        <w:t>.</w:t>
      </w:r>
    </w:p>
    <w:p w14:paraId="772DBD36" w14:textId="77777777" w:rsidR="00056592" w:rsidRPr="00F72AA8" w:rsidRDefault="00056592" w:rsidP="00F72AA8">
      <w:pPr>
        <w:rPr>
          <w:rFonts w:ascii="Arial" w:hAnsi="Arial" w:cs="Arial"/>
          <w:b/>
          <w:sz w:val="24"/>
        </w:rPr>
      </w:pPr>
      <w:r w:rsidRPr="00F72AA8">
        <w:rPr>
          <w:rFonts w:ascii="Arial" w:hAnsi="Arial" w:cs="Arial"/>
          <w:b/>
          <w:sz w:val="24"/>
        </w:rPr>
        <w:t>PART I: COMPLETE NEW PROGRAM PROPOSAL DOCUMENT</w:t>
      </w:r>
      <w:bookmarkEnd w:id="60"/>
      <w:r w:rsidRPr="00F72AA8">
        <w:rPr>
          <w:rFonts w:ascii="Arial" w:hAnsi="Arial" w:cs="Arial"/>
          <w:b/>
          <w:sz w:val="24"/>
        </w:rPr>
        <w:t xml:space="preserve"> </w:t>
      </w:r>
    </w:p>
    <w:p w14:paraId="30C0BAFA" w14:textId="77777777" w:rsidR="00056592" w:rsidRPr="008A327C" w:rsidRDefault="00056592" w:rsidP="007340F1">
      <w:pPr>
        <w:pStyle w:val="ListParagraph"/>
        <w:numPr>
          <w:ilvl w:val="0"/>
          <w:numId w:val="16"/>
        </w:numPr>
        <w:rPr>
          <w:rFonts w:ascii="Arial" w:hAnsi="Arial" w:cs="Arial"/>
          <w:b/>
        </w:rPr>
      </w:pPr>
      <w:r w:rsidRPr="008A327C">
        <w:rPr>
          <w:rFonts w:ascii="Arial" w:hAnsi="Arial" w:cs="Arial"/>
          <w:b/>
        </w:rPr>
        <w:t>Complete</w:t>
      </w:r>
      <w:r w:rsidR="00B81B32" w:rsidRPr="008A327C">
        <w:rPr>
          <w:rFonts w:ascii="Arial" w:hAnsi="Arial" w:cs="Arial"/>
          <w:b/>
        </w:rPr>
        <w:t>d</w:t>
      </w:r>
      <w:r w:rsidRPr="008A327C">
        <w:rPr>
          <w:rFonts w:ascii="Arial" w:hAnsi="Arial" w:cs="Arial"/>
          <w:b/>
        </w:rPr>
        <w:t xml:space="preserve"> New Program Proposal Template</w:t>
      </w:r>
    </w:p>
    <w:p w14:paraId="6CD1D41F" w14:textId="77777777" w:rsidR="00056592" w:rsidRPr="00073810" w:rsidRDefault="00056592" w:rsidP="007340F1">
      <w:pPr>
        <w:pStyle w:val="ListParagraph"/>
        <w:numPr>
          <w:ilvl w:val="0"/>
          <w:numId w:val="16"/>
        </w:numPr>
        <w:rPr>
          <w:rFonts w:ascii="Arial" w:hAnsi="Arial" w:cs="Arial"/>
        </w:rPr>
      </w:pPr>
      <w:r w:rsidRPr="00073810">
        <w:rPr>
          <w:rFonts w:ascii="Arial" w:hAnsi="Arial" w:cs="Arial"/>
          <w:b/>
        </w:rPr>
        <w:t>Faculty CVs</w:t>
      </w:r>
      <w:r w:rsidRPr="00073810">
        <w:rPr>
          <w:rFonts w:ascii="Arial" w:hAnsi="Arial" w:cs="Arial"/>
        </w:rPr>
        <w:t xml:space="preserve"> (can be submitted on CD or USB)</w:t>
      </w:r>
    </w:p>
    <w:p w14:paraId="48C39828" w14:textId="77777777" w:rsidR="00056592" w:rsidRPr="00073810" w:rsidRDefault="00056592" w:rsidP="007340F1">
      <w:pPr>
        <w:pStyle w:val="ListParagraph"/>
        <w:numPr>
          <w:ilvl w:val="0"/>
          <w:numId w:val="16"/>
        </w:numPr>
        <w:rPr>
          <w:rFonts w:ascii="Arial" w:hAnsi="Arial" w:cs="Arial"/>
        </w:rPr>
      </w:pPr>
      <w:r w:rsidRPr="00073810">
        <w:rPr>
          <w:rFonts w:ascii="Arial" w:hAnsi="Arial" w:cs="Arial"/>
          <w:b/>
        </w:rPr>
        <w:t>Memorandum(s) of Understanding</w:t>
      </w:r>
      <w:r w:rsidR="000053AD">
        <w:rPr>
          <w:rFonts w:ascii="Arial" w:hAnsi="Arial" w:cs="Arial"/>
          <w:b/>
        </w:rPr>
        <w:t xml:space="preserve"> (Letters of Support)</w:t>
      </w:r>
      <w:r w:rsidRPr="00073810">
        <w:rPr>
          <w:rFonts w:ascii="Arial" w:hAnsi="Arial" w:cs="Arial"/>
        </w:rPr>
        <w:t xml:space="preserve"> (if applicable)</w:t>
      </w:r>
    </w:p>
    <w:p w14:paraId="12B109C8" w14:textId="2AF5B2C6" w:rsidR="00056592" w:rsidRPr="00F72AA8" w:rsidRDefault="00056592" w:rsidP="00F72AA8">
      <w:pPr>
        <w:rPr>
          <w:rFonts w:ascii="Arial" w:hAnsi="Arial" w:cs="Arial"/>
          <w:b/>
          <w:sz w:val="24"/>
          <w:szCs w:val="24"/>
        </w:rPr>
      </w:pPr>
      <w:bookmarkStart w:id="61" w:name="_Toc408315902"/>
      <w:r w:rsidRPr="00F72AA8">
        <w:rPr>
          <w:rFonts w:ascii="Arial" w:hAnsi="Arial" w:cs="Arial"/>
          <w:b/>
          <w:sz w:val="24"/>
          <w:szCs w:val="24"/>
        </w:rPr>
        <w:t xml:space="preserve">PART II: RESOURCE IMPLICATIONS AND FINANCIAL VIABILITY </w:t>
      </w:r>
      <w:r w:rsidR="00700A9D" w:rsidRPr="00F72AA8">
        <w:rPr>
          <w:rFonts w:ascii="Arial" w:hAnsi="Arial" w:cs="Arial"/>
          <w:b/>
          <w:sz w:val="24"/>
          <w:szCs w:val="24"/>
        </w:rPr>
        <w:t xml:space="preserve">OF PROGRAMS </w:t>
      </w:r>
      <w:bookmarkEnd w:id="61"/>
    </w:p>
    <w:p w14:paraId="2CD0E991" w14:textId="77777777" w:rsidR="00056592" w:rsidRPr="00073810" w:rsidRDefault="00056592" w:rsidP="007340F1">
      <w:pPr>
        <w:pStyle w:val="ListParagraph"/>
        <w:numPr>
          <w:ilvl w:val="2"/>
          <w:numId w:val="17"/>
        </w:numPr>
        <w:rPr>
          <w:rFonts w:ascii="Arial" w:hAnsi="Arial" w:cs="Arial"/>
        </w:rPr>
      </w:pPr>
      <w:r w:rsidRPr="00073810">
        <w:rPr>
          <w:rFonts w:ascii="Arial" w:hAnsi="Arial" w:cs="Arial"/>
        </w:rPr>
        <w:t xml:space="preserve">Completed </w:t>
      </w:r>
    </w:p>
    <w:p w14:paraId="659D2415" w14:textId="77777777" w:rsidR="00056592" w:rsidRPr="00073810" w:rsidRDefault="00056592" w:rsidP="007340F1">
      <w:pPr>
        <w:pStyle w:val="ListParagraph"/>
        <w:numPr>
          <w:ilvl w:val="2"/>
          <w:numId w:val="17"/>
        </w:numPr>
        <w:rPr>
          <w:rFonts w:ascii="Arial" w:hAnsi="Arial" w:cs="Arial"/>
        </w:rPr>
      </w:pPr>
      <w:r w:rsidRPr="00073810">
        <w:rPr>
          <w:rFonts w:ascii="Arial" w:hAnsi="Arial" w:cs="Arial"/>
        </w:rPr>
        <w:t>Approved</w:t>
      </w:r>
    </w:p>
    <w:p w14:paraId="587E339C" w14:textId="43BB9AF6" w:rsidR="00056592" w:rsidRPr="00F72AA8" w:rsidRDefault="00056592" w:rsidP="00F72AA8">
      <w:pPr>
        <w:rPr>
          <w:rFonts w:ascii="Arial" w:hAnsi="Arial" w:cs="Arial"/>
          <w:b/>
          <w:sz w:val="24"/>
          <w:szCs w:val="24"/>
        </w:rPr>
      </w:pPr>
      <w:bookmarkStart w:id="62" w:name="_Toc408315903"/>
      <w:r w:rsidRPr="00F72AA8">
        <w:rPr>
          <w:rFonts w:ascii="Arial" w:hAnsi="Arial" w:cs="Arial"/>
          <w:b/>
          <w:sz w:val="24"/>
          <w:szCs w:val="24"/>
        </w:rPr>
        <w:t>PART III: FEES MEMO</w:t>
      </w:r>
      <w:bookmarkEnd w:id="62"/>
      <w:r w:rsidR="00F72AA8" w:rsidRPr="00F72AA8">
        <w:rPr>
          <w:rFonts w:ascii="Arial" w:hAnsi="Arial" w:cs="Arial"/>
          <w:b/>
          <w:sz w:val="24"/>
          <w:szCs w:val="24"/>
        </w:rPr>
        <w:tab/>
      </w:r>
    </w:p>
    <w:p w14:paraId="7C8EDCC8" w14:textId="77777777" w:rsidR="00056592" w:rsidRPr="00073810" w:rsidRDefault="00056592" w:rsidP="007340F1">
      <w:pPr>
        <w:pStyle w:val="ListParagraph"/>
        <w:numPr>
          <w:ilvl w:val="2"/>
          <w:numId w:val="18"/>
        </w:numPr>
        <w:rPr>
          <w:rFonts w:ascii="Arial" w:hAnsi="Arial" w:cs="Arial"/>
        </w:rPr>
      </w:pPr>
      <w:r w:rsidRPr="00073810">
        <w:rPr>
          <w:rFonts w:ascii="Arial" w:hAnsi="Arial" w:cs="Arial"/>
        </w:rPr>
        <w:t>Completed</w:t>
      </w:r>
    </w:p>
    <w:p w14:paraId="18867841" w14:textId="40742C18" w:rsidR="00D81D19" w:rsidRPr="00C26643" w:rsidRDefault="00056592" w:rsidP="00347065">
      <w:pPr>
        <w:pStyle w:val="ListParagraph"/>
        <w:numPr>
          <w:ilvl w:val="2"/>
          <w:numId w:val="18"/>
        </w:numPr>
        <w:rPr>
          <w:rFonts w:ascii="Arial" w:eastAsia="Times New Roman" w:hAnsi="Arial" w:cs="Arial"/>
          <w:color w:val="000000"/>
          <w:lang w:val="en-US"/>
        </w:rPr>
      </w:pPr>
      <w:r w:rsidRPr="00073810">
        <w:rPr>
          <w:rFonts w:ascii="Arial" w:hAnsi="Arial" w:cs="Arial"/>
        </w:rPr>
        <w:t>Approved</w:t>
      </w:r>
    </w:p>
    <w:p w14:paraId="123328AA" w14:textId="564B0E0A" w:rsidR="00D81D19" w:rsidRDefault="00D81D19" w:rsidP="006B76B8">
      <w:pPr>
        <w:pStyle w:val="Title"/>
      </w:pPr>
      <w:bookmarkStart w:id="63" w:name="_Toc126577657"/>
      <w:r>
        <w:lastRenderedPageBreak/>
        <w:t xml:space="preserve">STEP 5A: </w:t>
      </w:r>
      <w:r w:rsidR="008A26A6">
        <w:t>TRACKING THE APPROVALS PROCESS FOR NEW UNDERGRADUATE PROGRAMS</w:t>
      </w:r>
      <w:bookmarkEnd w:id="63"/>
    </w:p>
    <w:p w14:paraId="0D0EAC93" w14:textId="08F19B84" w:rsidR="0075540D" w:rsidRPr="0075540D" w:rsidRDefault="0075540D" w:rsidP="0075540D">
      <w:pPr>
        <w:rPr>
          <w:rFonts w:ascii="Arial" w:hAnsi="Arial"/>
          <w:b/>
          <w:sz w:val="24"/>
          <w:szCs w:val="24"/>
        </w:rPr>
      </w:pPr>
      <w:r w:rsidRPr="0075540D">
        <w:rPr>
          <w:rFonts w:ascii="Arial" w:hAnsi="Arial"/>
          <w:b/>
          <w:sz w:val="24"/>
          <w:szCs w:val="24"/>
        </w:rPr>
        <w:t xml:space="preserve">PLEASE NOTE: This table must be appended to the New Program Proposal Document and updated as each step in the approvals process is completed. </w:t>
      </w:r>
    </w:p>
    <w:tbl>
      <w:tblPr>
        <w:tblStyle w:val="TableGrid"/>
        <w:tblW w:w="5282" w:type="pct"/>
        <w:tblInd w:w="-176" w:type="dxa"/>
        <w:tblLayout w:type="fixed"/>
        <w:tblLook w:val="04A0" w:firstRow="1" w:lastRow="0" w:firstColumn="1" w:lastColumn="0" w:noHBand="0" w:noVBand="1"/>
      </w:tblPr>
      <w:tblGrid>
        <w:gridCol w:w="3079"/>
        <w:gridCol w:w="3805"/>
        <w:gridCol w:w="2993"/>
      </w:tblGrid>
      <w:tr w:rsidR="00D81D19" w:rsidRPr="00572E66" w14:paraId="3C9E8629" w14:textId="77777777" w:rsidTr="007A2F88">
        <w:trPr>
          <w:trHeight w:val="851"/>
        </w:trPr>
        <w:tc>
          <w:tcPr>
            <w:tcW w:w="1559" w:type="pct"/>
            <w:shd w:val="clear" w:color="auto" w:fill="D9D9D9" w:themeFill="background1" w:themeFillShade="D9"/>
            <w:vAlign w:val="center"/>
          </w:tcPr>
          <w:p w14:paraId="4FABAF77" w14:textId="77777777" w:rsidR="00D81D19" w:rsidRPr="00572E66" w:rsidRDefault="00D81D19" w:rsidP="007A2F88">
            <w:pPr>
              <w:contextualSpacing/>
              <w:jc w:val="center"/>
              <w:rPr>
                <w:rFonts w:ascii="Arial" w:hAnsi="Arial"/>
                <w:b/>
                <w:sz w:val="24"/>
                <w:szCs w:val="24"/>
              </w:rPr>
            </w:pPr>
            <w:r w:rsidRPr="00572E66">
              <w:rPr>
                <w:rFonts w:ascii="Arial" w:hAnsi="Arial"/>
                <w:b/>
                <w:sz w:val="24"/>
                <w:szCs w:val="24"/>
              </w:rPr>
              <w:t>STEP IN THE NEW PROGRAM APPROVALS PROCESS</w:t>
            </w:r>
          </w:p>
        </w:tc>
        <w:tc>
          <w:tcPr>
            <w:tcW w:w="1926" w:type="pct"/>
            <w:shd w:val="clear" w:color="auto" w:fill="D9D9D9" w:themeFill="background1" w:themeFillShade="D9"/>
            <w:vAlign w:val="center"/>
          </w:tcPr>
          <w:p w14:paraId="08773A6E" w14:textId="77777777" w:rsidR="00D81D19" w:rsidRPr="00572E66" w:rsidRDefault="00D81D19" w:rsidP="007A2F88">
            <w:pPr>
              <w:contextualSpacing/>
              <w:jc w:val="center"/>
              <w:rPr>
                <w:rFonts w:ascii="Arial" w:hAnsi="Arial"/>
                <w:b/>
                <w:sz w:val="24"/>
                <w:szCs w:val="24"/>
              </w:rPr>
            </w:pPr>
            <w:r w:rsidRPr="00572E66">
              <w:rPr>
                <w:rFonts w:ascii="Arial" w:hAnsi="Arial"/>
                <w:b/>
                <w:sz w:val="24"/>
                <w:szCs w:val="24"/>
              </w:rPr>
              <w:t>NAME OF COMMITTEE/</w:t>
            </w:r>
            <w:r>
              <w:rPr>
                <w:rFonts w:ascii="Arial" w:hAnsi="Arial"/>
                <w:b/>
                <w:sz w:val="24"/>
                <w:szCs w:val="24"/>
              </w:rPr>
              <w:t xml:space="preserve"> </w:t>
            </w:r>
            <w:r w:rsidRPr="00572E66">
              <w:rPr>
                <w:rFonts w:ascii="Arial" w:hAnsi="Arial"/>
                <w:b/>
                <w:sz w:val="24"/>
                <w:szCs w:val="24"/>
              </w:rPr>
              <w:t>INDIVIDUAL PROVIDING CONSULTATION</w:t>
            </w:r>
          </w:p>
        </w:tc>
        <w:tc>
          <w:tcPr>
            <w:tcW w:w="1515" w:type="pct"/>
            <w:shd w:val="clear" w:color="auto" w:fill="D9D9D9" w:themeFill="background1" w:themeFillShade="D9"/>
            <w:vAlign w:val="center"/>
          </w:tcPr>
          <w:p w14:paraId="61094B67" w14:textId="77777777" w:rsidR="00D81D19" w:rsidRPr="00572E66" w:rsidRDefault="00D81D19" w:rsidP="007A2F88">
            <w:pPr>
              <w:contextualSpacing/>
              <w:jc w:val="center"/>
              <w:rPr>
                <w:rFonts w:ascii="Arial" w:hAnsi="Arial"/>
                <w:b/>
                <w:sz w:val="24"/>
                <w:szCs w:val="24"/>
              </w:rPr>
            </w:pPr>
            <w:r w:rsidRPr="00572E66">
              <w:rPr>
                <w:rFonts w:ascii="Arial" w:hAnsi="Arial"/>
                <w:b/>
                <w:sz w:val="24"/>
                <w:szCs w:val="24"/>
              </w:rPr>
              <w:t>DATE OF DOCUMENT APPROVAL</w:t>
            </w:r>
          </w:p>
        </w:tc>
      </w:tr>
      <w:tr w:rsidR="00D81D19" w:rsidRPr="00572E66" w14:paraId="063C8C41" w14:textId="77777777" w:rsidTr="007A2F88">
        <w:trPr>
          <w:trHeight w:val="1245"/>
        </w:trPr>
        <w:tc>
          <w:tcPr>
            <w:tcW w:w="1559" w:type="pct"/>
            <w:vAlign w:val="center"/>
          </w:tcPr>
          <w:p w14:paraId="288DA145" w14:textId="6C3DB1D1" w:rsidR="00D81D19" w:rsidRPr="00572E66" w:rsidRDefault="00D81D19" w:rsidP="007A2F88">
            <w:pPr>
              <w:contextualSpacing/>
              <w:rPr>
                <w:rFonts w:ascii="Arial" w:hAnsi="Arial"/>
                <w:b/>
                <w:sz w:val="24"/>
              </w:rPr>
            </w:pPr>
            <w:r w:rsidRPr="00572E66">
              <w:rPr>
                <w:rFonts w:ascii="Arial" w:hAnsi="Arial"/>
                <w:b/>
                <w:sz w:val="24"/>
              </w:rPr>
              <w:t xml:space="preserve">Resource Implications &amp; Financial Viability </w:t>
            </w:r>
            <w:r>
              <w:rPr>
                <w:rFonts w:ascii="Arial" w:hAnsi="Arial"/>
                <w:b/>
                <w:sz w:val="24"/>
              </w:rPr>
              <w:t>(Budget)</w:t>
            </w:r>
          </w:p>
        </w:tc>
        <w:tc>
          <w:tcPr>
            <w:tcW w:w="1926" w:type="pct"/>
            <w:vAlign w:val="center"/>
          </w:tcPr>
          <w:p w14:paraId="5C70ADC1" w14:textId="15DB9637" w:rsidR="00D81D19" w:rsidRPr="00572E66" w:rsidRDefault="00D81D19" w:rsidP="007A2F88">
            <w:pPr>
              <w:contextualSpacing/>
              <w:rPr>
                <w:rFonts w:ascii="Arial" w:hAnsi="Arial"/>
                <w:b/>
                <w:sz w:val="24"/>
              </w:rPr>
            </w:pPr>
          </w:p>
        </w:tc>
        <w:tc>
          <w:tcPr>
            <w:tcW w:w="1515" w:type="pct"/>
            <w:vAlign w:val="center"/>
          </w:tcPr>
          <w:p w14:paraId="69C6AF36" w14:textId="77777777" w:rsidR="00D81D19" w:rsidRPr="00572E66" w:rsidRDefault="00D81D19" w:rsidP="007A2F88">
            <w:pPr>
              <w:contextualSpacing/>
              <w:rPr>
                <w:rFonts w:ascii="Arial" w:hAnsi="Arial"/>
                <w:b/>
                <w:sz w:val="24"/>
              </w:rPr>
            </w:pPr>
          </w:p>
        </w:tc>
      </w:tr>
      <w:tr w:rsidR="00F76112" w:rsidRPr="00572E66" w14:paraId="46DADFAF" w14:textId="77777777" w:rsidTr="007A2F88">
        <w:trPr>
          <w:trHeight w:val="1245"/>
        </w:trPr>
        <w:tc>
          <w:tcPr>
            <w:tcW w:w="1559" w:type="pct"/>
            <w:vAlign w:val="center"/>
          </w:tcPr>
          <w:p w14:paraId="3AEBA722" w14:textId="5DD93AF9" w:rsidR="00F76112" w:rsidRPr="00572E66" w:rsidRDefault="00F76112" w:rsidP="007A2F88">
            <w:pPr>
              <w:contextualSpacing/>
              <w:rPr>
                <w:rFonts w:ascii="Arial" w:hAnsi="Arial"/>
                <w:b/>
                <w:sz w:val="24"/>
              </w:rPr>
            </w:pPr>
            <w:r>
              <w:rPr>
                <w:rFonts w:ascii="Arial" w:hAnsi="Arial"/>
                <w:b/>
                <w:sz w:val="24"/>
              </w:rPr>
              <w:t>University Students Fees Committee Approval of Budget</w:t>
            </w:r>
          </w:p>
        </w:tc>
        <w:tc>
          <w:tcPr>
            <w:tcW w:w="1926" w:type="pct"/>
            <w:vAlign w:val="center"/>
          </w:tcPr>
          <w:p w14:paraId="7D779BB0" w14:textId="77777777" w:rsidR="00F76112" w:rsidRPr="00572E66" w:rsidRDefault="00F76112" w:rsidP="007A2F88">
            <w:pPr>
              <w:contextualSpacing/>
              <w:rPr>
                <w:rFonts w:ascii="Arial" w:hAnsi="Arial"/>
                <w:b/>
                <w:sz w:val="24"/>
              </w:rPr>
            </w:pPr>
          </w:p>
        </w:tc>
        <w:tc>
          <w:tcPr>
            <w:tcW w:w="1515" w:type="pct"/>
            <w:vAlign w:val="center"/>
          </w:tcPr>
          <w:p w14:paraId="709CB50E" w14:textId="77777777" w:rsidR="00F76112" w:rsidRPr="00572E66" w:rsidRDefault="00F76112" w:rsidP="007A2F88">
            <w:pPr>
              <w:contextualSpacing/>
              <w:rPr>
                <w:rFonts w:ascii="Arial" w:hAnsi="Arial"/>
                <w:b/>
                <w:sz w:val="24"/>
              </w:rPr>
            </w:pPr>
          </w:p>
        </w:tc>
      </w:tr>
      <w:tr w:rsidR="00D81D19" w:rsidRPr="00572E66" w14:paraId="037F0399" w14:textId="77777777" w:rsidTr="007A2F88">
        <w:trPr>
          <w:trHeight w:val="851"/>
        </w:trPr>
        <w:tc>
          <w:tcPr>
            <w:tcW w:w="1559" w:type="pct"/>
            <w:vMerge w:val="restart"/>
            <w:vAlign w:val="center"/>
          </w:tcPr>
          <w:p w14:paraId="5BDD40B9" w14:textId="77777777" w:rsidR="00D81D19" w:rsidRPr="00572E66" w:rsidRDefault="00D81D19" w:rsidP="007A2F88">
            <w:pPr>
              <w:contextualSpacing/>
              <w:rPr>
                <w:rFonts w:ascii="Arial" w:hAnsi="Arial"/>
                <w:b/>
                <w:sz w:val="24"/>
              </w:rPr>
            </w:pPr>
            <w:r w:rsidRPr="00572E66">
              <w:rPr>
                <w:rFonts w:ascii="Arial" w:hAnsi="Arial"/>
                <w:b/>
                <w:sz w:val="24"/>
              </w:rPr>
              <w:t>Departmental &amp; Faculty Approvals</w:t>
            </w:r>
          </w:p>
        </w:tc>
        <w:tc>
          <w:tcPr>
            <w:tcW w:w="1926" w:type="pct"/>
            <w:vAlign w:val="center"/>
          </w:tcPr>
          <w:p w14:paraId="5208F25E" w14:textId="77777777" w:rsidR="00D81D19" w:rsidRPr="00572E66" w:rsidRDefault="00D81D19" w:rsidP="007A2F88">
            <w:pPr>
              <w:contextualSpacing/>
              <w:rPr>
                <w:rFonts w:ascii="Arial" w:hAnsi="Arial"/>
                <w:b/>
                <w:sz w:val="24"/>
              </w:rPr>
            </w:pPr>
          </w:p>
        </w:tc>
        <w:tc>
          <w:tcPr>
            <w:tcW w:w="1515" w:type="pct"/>
            <w:vAlign w:val="center"/>
          </w:tcPr>
          <w:p w14:paraId="3C46CEF9" w14:textId="77777777" w:rsidR="00D81D19" w:rsidRPr="00572E66" w:rsidRDefault="00D81D19" w:rsidP="007A2F88">
            <w:pPr>
              <w:contextualSpacing/>
              <w:rPr>
                <w:rFonts w:ascii="Arial" w:hAnsi="Arial"/>
                <w:b/>
                <w:sz w:val="24"/>
              </w:rPr>
            </w:pPr>
          </w:p>
        </w:tc>
      </w:tr>
      <w:tr w:rsidR="00D81D19" w:rsidRPr="00572E66" w14:paraId="074724FC" w14:textId="77777777" w:rsidTr="007A2F88">
        <w:trPr>
          <w:trHeight w:val="851"/>
        </w:trPr>
        <w:tc>
          <w:tcPr>
            <w:tcW w:w="1559" w:type="pct"/>
            <w:vMerge/>
            <w:vAlign w:val="center"/>
          </w:tcPr>
          <w:p w14:paraId="3AB9AF97" w14:textId="77777777" w:rsidR="00D81D19" w:rsidRPr="00572E66" w:rsidRDefault="00D81D19" w:rsidP="007A2F88">
            <w:pPr>
              <w:contextualSpacing/>
              <w:rPr>
                <w:rFonts w:ascii="Arial" w:hAnsi="Arial"/>
                <w:b/>
                <w:sz w:val="24"/>
              </w:rPr>
            </w:pPr>
          </w:p>
        </w:tc>
        <w:tc>
          <w:tcPr>
            <w:tcW w:w="1926" w:type="pct"/>
            <w:vAlign w:val="center"/>
          </w:tcPr>
          <w:p w14:paraId="009217BD" w14:textId="77777777" w:rsidR="00D81D19" w:rsidRPr="00572E66" w:rsidRDefault="00D81D19" w:rsidP="007A2F88">
            <w:pPr>
              <w:contextualSpacing/>
              <w:rPr>
                <w:rFonts w:ascii="Arial" w:hAnsi="Arial"/>
                <w:b/>
                <w:sz w:val="24"/>
              </w:rPr>
            </w:pPr>
          </w:p>
        </w:tc>
        <w:tc>
          <w:tcPr>
            <w:tcW w:w="1515" w:type="pct"/>
            <w:vAlign w:val="center"/>
          </w:tcPr>
          <w:p w14:paraId="7FA56601" w14:textId="77777777" w:rsidR="00D81D19" w:rsidRPr="00572E66" w:rsidRDefault="00D81D19" w:rsidP="007A2F88">
            <w:pPr>
              <w:contextualSpacing/>
              <w:rPr>
                <w:rFonts w:ascii="Arial" w:hAnsi="Arial"/>
                <w:b/>
                <w:sz w:val="24"/>
              </w:rPr>
            </w:pPr>
          </w:p>
        </w:tc>
      </w:tr>
      <w:tr w:rsidR="00D81D19" w:rsidRPr="00572E66" w14:paraId="46C222C1" w14:textId="77777777" w:rsidTr="007A2F88">
        <w:trPr>
          <w:trHeight w:val="851"/>
        </w:trPr>
        <w:tc>
          <w:tcPr>
            <w:tcW w:w="1559" w:type="pct"/>
            <w:vMerge/>
            <w:vAlign w:val="center"/>
          </w:tcPr>
          <w:p w14:paraId="4F6296DC" w14:textId="77777777" w:rsidR="00D81D19" w:rsidRPr="00572E66" w:rsidRDefault="00D81D19" w:rsidP="007A2F88">
            <w:pPr>
              <w:contextualSpacing/>
              <w:rPr>
                <w:rFonts w:ascii="Arial" w:hAnsi="Arial"/>
                <w:b/>
                <w:sz w:val="24"/>
              </w:rPr>
            </w:pPr>
          </w:p>
        </w:tc>
        <w:tc>
          <w:tcPr>
            <w:tcW w:w="1926" w:type="pct"/>
            <w:vAlign w:val="center"/>
          </w:tcPr>
          <w:p w14:paraId="1442626C" w14:textId="77777777" w:rsidR="00D81D19" w:rsidRPr="00572E66" w:rsidRDefault="00D81D19" w:rsidP="007A2F88">
            <w:pPr>
              <w:contextualSpacing/>
              <w:rPr>
                <w:rFonts w:ascii="Arial" w:hAnsi="Arial"/>
                <w:b/>
                <w:sz w:val="24"/>
              </w:rPr>
            </w:pPr>
          </w:p>
        </w:tc>
        <w:tc>
          <w:tcPr>
            <w:tcW w:w="1515" w:type="pct"/>
            <w:vAlign w:val="center"/>
          </w:tcPr>
          <w:p w14:paraId="51C67D4F" w14:textId="77777777" w:rsidR="00D81D19" w:rsidRPr="00572E66" w:rsidRDefault="00D81D19" w:rsidP="007A2F88">
            <w:pPr>
              <w:contextualSpacing/>
              <w:rPr>
                <w:rFonts w:ascii="Arial" w:hAnsi="Arial"/>
                <w:b/>
                <w:sz w:val="24"/>
              </w:rPr>
            </w:pPr>
          </w:p>
        </w:tc>
      </w:tr>
    </w:tbl>
    <w:p w14:paraId="2705FC0E" w14:textId="77777777" w:rsidR="00CC6BDB" w:rsidRDefault="00CC6BDB" w:rsidP="00CC6BDB">
      <w:pPr>
        <w:jc w:val="both"/>
        <w:rPr>
          <w:rFonts w:ascii="Arial" w:hAnsi="Arial"/>
          <w:b/>
          <w:sz w:val="24"/>
        </w:rPr>
      </w:pPr>
    </w:p>
    <w:p w14:paraId="79B2D915" w14:textId="5D3EFF8D" w:rsidR="00CC6BDB" w:rsidRPr="00CC6BDB" w:rsidRDefault="00CC6BDB" w:rsidP="00CC6BDB">
      <w:pPr>
        <w:jc w:val="both"/>
        <w:rPr>
          <w:rFonts w:ascii="Arial" w:hAnsi="Arial"/>
          <w:b/>
          <w:sz w:val="24"/>
        </w:rPr>
      </w:pPr>
      <w:r>
        <w:rPr>
          <w:rFonts w:ascii="Arial" w:hAnsi="Arial"/>
          <w:b/>
          <w:sz w:val="24"/>
        </w:rPr>
        <w:t>Please note that a</w:t>
      </w:r>
      <w:r w:rsidRPr="00CC6BDB">
        <w:rPr>
          <w:rFonts w:ascii="Arial" w:hAnsi="Arial"/>
          <w:b/>
          <w:sz w:val="24"/>
        </w:rPr>
        <w:t>pproval</w:t>
      </w:r>
      <w:r>
        <w:rPr>
          <w:rFonts w:ascii="Arial" w:hAnsi="Arial"/>
          <w:b/>
          <w:sz w:val="24"/>
        </w:rPr>
        <w:t>s</w:t>
      </w:r>
      <w:r w:rsidRPr="00CC6BDB">
        <w:rPr>
          <w:rFonts w:ascii="Arial" w:hAnsi="Arial"/>
          <w:b/>
          <w:sz w:val="24"/>
        </w:rPr>
        <w:t xml:space="preserve"> from the following</w:t>
      </w:r>
      <w:r>
        <w:rPr>
          <w:rFonts w:ascii="Arial" w:hAnsi="Arial"/>
          <w:b/>
          <w:sz w:val="24"/>
        </w:rPr>
        <w:t xml:space="preserve"> internal</w:t>
      </w:r>
      <w:r w:rsidRPr="00CC6BDB">
        <w:rPr>
          <w:rFonts w:ascii="Arial" w:hAnsi="Arial"/>
          <w:b/>
          <w:sz w:val="24"/>
        </w:rPr>
        <w:t xml:space="preserve"> committee</w:t>
      </w:r>
      <w:r>
        <w:rPr>
          <w:rFonts w:ascii="Arial" w:hAnsi="Arial"/>
          <w:b/>
          <w:sz w:val="24"/>
        </w:rPr>
        <w:t xml:space="preserve">s </w:t>
      </w:r>
      <w:r w:rsidRPr="00CC6BDB">
        <w:rPr>
          <w:rFonts w:ascii="Arial" w:hAnsi="Arial"/>
          <w:b/>
          <w:sz w:val="24"/>
        </w:rPr>
        <w:t>is also required</w:t>
      </w:r>
      <w:r>
        <w:rPr>
          <w:rFonts w:ascii="Arial" w:hAnsi="Arial"/>
          <w:b/>
          <w:sz w:val="24"/>
        </w:rPr>
        <w:t xml:space="preserve"> before the New Program Proposal can be sent to Quality Council &amp; MTCU</w:t>
      </w:r>
      <w:r w:rsidRPr="00CC6BDB">
        <w:rPr>
          <w:rFonts w:ascii="Arial" w:hAnsi="Arial"/>
          <w:b/>
          <w:sz w:val="24"/>
        </w:rPr>
        <w:t xml:space="preserve">: </w:t>
      </w:r>
      <w:r w:rsidRPr="00CC6BDB">
        <w:rPr>
          <w:rFonts w:ascii="Arial" w:hAnsi="Arial"/>
          <w:b/>
          <w:i/>
          <w:sz w:val="24"/>
        </w:rPr>
        <w:t>Curriculum &amp; Admissions Committee, Undergraduate Council, University Planning Committee</w:t>
      </w:r>
      <w:r w:rsidRPr="00CC6BDB">
        <w:rPr>
          <w:rFonts w:ascii="Arial" w:hAnsi="Arial"/>
          <w:b/>
          <w:sz w:val="24"/>
        </w:rPr>
        <w:t xml:space="preserve"> and </w:t>
      </w:r>
      <w:r w:rsidRPr="00CC6BDB">
        <w:rPr>
          <w:rFonts w:ascii="Arial" w:hAnsi="Arial"/>
          <w:b/>
          <w:i/>
          <w:sz w:val="24"/>
        </w:rPr>
        <w:t>Senate</w:t>
      </w:r>
      <w:r>
        <w:rPr>
          <w:rFonts w:ascii="Arial" w:hAnsi="Arial"/>
          <w:b/>
          <w:i/>
          <w:sz w:val="24"/>
        </w:rPr>
        <w:t>.</w:t>
      </w:r>
    </w:p>
    <w:p w14:paraId="5CE72282" w14:textId="77777777" w:rsidR="00347065" w:rsidRDefault="00347065" w:rsidP="00756367">
      <w:pPr>
        <w:pStyle w:val="Heading1"/>
        <w:numPr>
          <w:ilvl w:val="0"/>
          <w:numId w:val="0"/>
        </w:numPr>
        <w:ind w:left="432"/>
      </w:pPr>
    </w:p>
    <w:p w14:paraId="5CB70C09" w14:textId="77777777" w:rsidR="000979E8" w:rsidRPr="000979E8" w:rsidRDefault="000979E8" w:rsidP="000979E8"/>
    <w:p w14:paraId="2515B8A2" w14:textId="77777777" w:rsidR="0075540D" w:rsidRDefault="008A26A6" w:rsidP="006B76B8">
      <w:pPr>
        <w:pStyle w:val="Title"/>
      </w:pPr>
      <w:bookmarkStart w:id="64" w:name="_Toc126577658"/>
      <w:r>
        <w:lastRenderedPageBreak/>
        <w:t>STEP 5B: TRACKING THE APPROVALS PROCESS FOR NEW GRADUATE PROGRAMS</w:t>
      </w:r>
      <w:bookmarkEnd w:id="64"/>
      <w:r>
        <w:t xml:space="preserve">       </w:t>
      </w:r>
    </w:p>
    <w:p w14:paraId="1C535A14" w14:textId="4DD29036" w:rsidR="00D81D19" w:rsidRPr="0075540D" w:rsidRDefault="0075540D" w:rsidP="0075540D">
      <w:pPr>
        <w:rPr>
          <w:rFonts w:ascii="Arial" w:hAnsi="Arial"/>
          <w:b/>
          <w:sz w:val="24"/>
          <w:szCs w:val="24"/>
        </w:rPr>
      </w:pPr>
      <w:r w:rsidRPr="0075540D">
        <w:rPr>
          <w:rFonts w:ascii="Arial" w:hAnsi="Arial"/>
          <w:b/>
          <w:sz w:val="24"/>
          <w:szCs w:val="24"/>
        </w:rPr>
        <w:t xml:space="preserve">PLEASE NOTE: This table must be appended to the New Program Proposal Document and updated as each step in the approvals process is completed. </w:t>
      </w:r>
    </w:p>
    <w:tbl>
      <w:tblPr>
        <w:tblStyle w:val="TableGrid"/>
        <w:tblW w:w="5362" w:type="pct"/>
        <w:tblInd w:w="-176" w:type="dxa"/>
        <w:tblLayout w:type="fixed"/>
        <w:tblLook w:val="04A0" w:firstRow="1" w:lastRow="0" w:firstColumn="1" w:lastColumn="0" w:noHBand="0" w:noVBand="1"/>
      </w:tblPr>
      <w:tblGrid>
        <w:gridCol w:w="3078"/>
        <w:gridCol w:w="3658"/>
        <w:gridCol w:w="3291"/>
      </w:tblGrid>
      <w:tr w:rsidR="00D81D19" w:rsidRPr="00572E66" w14:paraId="128D470A" w14:textId="77777777" w:rsidTr="007A2F88">
        <w:trPr>
          <w:trHeight w:val="851"/>
        </w:trPr>
        <w:tc>
          <w:tcPr>
            <w:tcW w:w="1535" w:type="pct"/>
            <w:shd w:val="clear" w:color="auto" w:fill="D9D9D9" w:themeFill="background1" w:themeFillShade="D9"/>
            <w:vAlign w:val="center"/>
          </w:tcPr>
          <w:p w14:paraId="44B37DC4" w14:textId="77777777" w:rsidR="00D81D19" w:rsidRPr="00572E66" w:rsidRDefault="00D81D19" w:rsidP="007A2F88">
            <w:pPr>
              <w:contextualSpacing/>
              <w:jc w:val="center"/>
              <w:rPr>
                <w:rFonts w:ascii="Arial" w:hAnsi="Arial"/>
                <w:b/>
                <w:sz w:val="24"/>
                <w:szCs w:val="24"/>
              </w:rPr>
            </w:pPr>
            <w:r w:rsidRPr="00572E66">
              <w:rPr>
                <w:rFonts w:ascii="Arial" w:hAnsi="Arial"/>
                <w:b/>
                <w:sz w:val="24"/>
                <w:szCs w:val="24"/>
              </w:rPr>
              <w:t>STEP IN THE NEW PROGRAM APPROVALS PROCESS</w:t>
            </w:r>
          </w:p>
        </w:tc>
        <w:tc>
          <w:tcPr>
            <w:tcW w:w="1824" w:type="pct"/>
            <w:shd w:val="clear" w:color="auto" w:fill="D9D9D9" w:themeFill="background1" w:themeFillShade="D9"/>
            <w:vAlign w:val="center"/>
          </w:tcPr>
          <w:p w14:paraId="34ECB380" w14:textId="77777777" w:rsidR="00D81D19" w:rsidRPr="00572E66" w:rsidRDefault="00D81D19" w:rsidP="007A2F88">
            <w:pPr>
              <w:contextualSpacing/>
              <w:jc w:val="center"/>
              <w:rPr>
                <w:rFonts w:ascii="Arial" w:hAnsi="Arial"/>
                <w:b/>
                <w:sz w:val="24"/>
                <w:szCs w:val="24"/>
              </w:rPr>
            </w:pPr>
            <w:r w:rsidRPr="00572E66">
              <w:rPr>
                <w:rFonts w:ascii="Arial" w:hAnsi="Arial"/>
                <w:b/>
                <w:sz w:val="24"/>
                <w:szCs w:val="24"/>
              </w:rPr>
              <w:t>NAME OF COMMITTEE/</w:t>
            </w:r>
            <w:r>
              <w:rPr>
                <w:rFonts w:ascii="Arial" w:hAnsi="Arial"/>
                <w:b/>
                <w:sz w:val="24"/>
                <w:szCs w:val="24"/>
              </w:rPr>
              <w:t xml:space="preserve"> </w:t>
            </w:r>
            <w:r w:rsidRPr="00572E66">
              <w:rPr>
                <w:rFonts w:ascii="Arial" w:hAnsi="Arial"/>
                <w:b/>
                <w:sz w:val="24"/>
                <w:szCs w:val="24"/>
              </w:rPr>
              <w:t>INDIVIDUAL PROVIDING CONSULTATION</w:t>
            </w:r>
          </w:p>
        </w:tc>
        <w:tc>
          <w:tcPr>
            <w:tcW w:w="1641" w:type="pct"/>
            <w:shd w:val="clear" w:color="auto" w:fill="D9D9D9" w:themeFill="background1" w:themeFillShade="D9"/>
            <w:vAlign w:val="center"/>
          </w:tcPr>
          <w:p w14:paraId="77AF1388" w14:textId="77777777" w:rsidR="00D81D19" w:rsidRPr="00572E66" w:rsidRDefault="00D81D19" w:rsidP="007A2F88">
            <w:pPr>
              <w:contextualSpacing/>
              <w:jc w:val="center"/>
              <w:rPr>
                <w:rFonts w:ascii="Arial" w:hAnsi="Arial"/>
                <w:b/>
                <w:sz w:val="24"/>
                <w:szCs w:val="24"/>
              </w:rPr>
            </w:pPr>
            <w:r w:rsidRPr="00572E66">
              <w:rPr>
                <w:rFonts w:ascii="Arial" w:hAnsi="Arial"/>
                <w:b/>
                <w:sz w:val="24"/>
                <w:szCs w:val="24"/>
              </w:rPr>
              <w:t>DATE OF DOCUMENT APPROVAL</w:t>
            </w:r>
          </w:p>
        </w:tc>
      </w:tr>
      <w:tr w:rsidR="00D81D19" w:rsidRPr="00572E66" w14:paraId="1ACA4FB7" w14:textId="77777777" w:rsidTr="007A2F88">
        <w:trPr>
          <w:trHeight w:val="1451"/>
        </w:trPr>
        <w:tc>
          <w:tcPr>
            <w:tcW w:w="1535" w:type="pct"/>
            <w:vAlign w:val="center"/>
          </w:tcPr>
          <w:p w14:paraId="50EAFD35" w14:textId="3FA3A1CC" w:rsidR="00D81D19" w:rsidRPr="00572E66" w:rsidRDefault="00D81D19" w:rsidP="007A2F88">
            <w:pPr>
              <w:contextualSpacing/>
              <w:rPr>
                <w:rFonts w:ascii="Arial" w:hAnsi="Arial"/>
                <w:b/>
                <w:sz w:val="24"/>
              </w:rPr>
            </w:pPr>
            <w:r>
              <w:rPr>
                <w:rFonts w:ascii="Arial" w:hAnsi="Arial"/>
                <w:b/>
                <w:sz w:val="24"/>
              </w:rPr>
              <w:t xml:space="preserve">Preparation of the </w:t>
            </w:r>
            <w:r w:rsidRPr="00572E66">
              <w:rPr>
                <w:rFonts w:ascii="Arial" w:hAnsi="Arial"/>
                <w:b/>
                <w:sz w:val="24"/>
              </w:rPr>
              <w:t xml:space="preserve">Resource Implications &amp; Financial Viability </w:t>
            </w:r>
            <w:r>
              <w:rPr>
                <w:rFonts w:ascii="Arial" w:hAnsi="Arial"/>
                <w:b/>
                <w:sz w:val="24"/>
              </w:rPr>
              <w:t>(Budget)</w:t>
            </w:r>
          </w:p>
        </w:tc>
        <w:tc>
          <w:tcPr>
            <w:tcW w:w="1824" w:type="pct"/>
            <w:vAlign w:val="center"/>
          </w:tcPr>
          <w:p w14:paraId="6200CB65" w14:textId="241E760D" w:rsidR="00D81D19" w:rsidRPr="00572E66" w:rsidRDefault="00D81D19" w:rsidP="007A2F88">
            <w:pPr>
              <w:contextualSpacing/>
              <w:rPr>
                <w:rFonts w:ascii="Arial" w:hAnsi="Arial"/>
                <w:b/>
                <w:sz w:val="24"/>
              </w:rPr>
            </w:pPr>
          </w:p>
        </w:tc>
        <w:tc>
          <w:tcPr>
            <w:tcW w:w="1641" w:type="pct"/>
            <w:vAlign w:val="center"/>
          </w:tcPr>
          <w:p w14:paraId="5387C62B" w14:textId="77777777" w:rsidR="00D81D19" w:rsidRPr="00572E66" w:rsidRDefault="00D81D19" w:rsidP="007A2F88">
            <w:pPr>
              <w:contextualSpacing/>
              <w:rPr>
                <w:rFonts w:ascii="Arial" w:hAnsi="Arial"/>
                <w:b/>
                <w:sz w:val="24"/>
              </w:rPr>
            </w:pPr>
          </w:p>
        </w:tc>
      </w:tr>
      <w:tr w:rsidR="00D81D19" w:rsidRPr="00572E66" w14:paraId="06E58EA1" w14:textId="77777777" w:rsidTr="007A2F88">
        <w:trPr>
          <w:trHeight w:val="1172"/>
        </w:trPr>
        <w:tc>
          <w:tcPr>
            <w:tcW w:w="1535" w:type="pct"/>
            <w:vAlign w:val="center"/>
          </w:tcPr>
          <w:p w14:paraId="5E60EF21" w14:textId="77777777" w:rsidR="00D81D19" w:rsidRPr="00572E66" w:rsidRDefault="00D81D19" w:rsidP="007A2F88">
            <w:pPr>
              <w:contextualSpacing/>
              <w:rPr>
                <w:rFonts w:ascii="Arial" w:hAnsi="Arial"/>
                <w:b/>
                <w:sz w:val="24"/>
              </w:rPr>
            </w:pPr>
            <w:r>
              <w:rPr>
                <w:rFonts w:ascii="Arial" w:hAnsi="Arial"/>
                <w:b/>
                <w:sz w:val="24"/>
              </w:rPr>
              <w:t xml:space="preserve">University Students Fees Committee Approval of Budget </w:t>
            </w:r>
          </w:p>
        </w:tc>
        <w:tc>
          <w:tcPr>
            <w:tcW w:w="1824" w:type="pct"/>
            <w:vAlign w:val="center"/>
          </w:tcPr>
          <w:p w14:paraId="47C2A20D" w14:textId="77777777" w:rsidR="00D81D19" w:rsidRPr="00572E66" w:rsidRDefault="00D81D19" w:rsidP="007A2F88">
            <w:pPr>
              <w:contextualSpacing/>
              <w:rPr>
                <w:rFonts w:ascii="Arial" w:hAnsi="Arial"/>
                <w:b/>
                <w:sz w:val="24"/>
              </w:rPr>
            </w:pPr>
          </w:p>
        </w:tc>
        <w:tc>
          <w:tcPr>
            <w:tcW w:w="1641" w:type="pct"/>
            <w:vAlign w:val="center"/>
          </w:tcPr>
          <w:p w14:paraId="10CF9721" w14:textId="77777777" w:rsidR="00D81D19" w:rsidRPr="00572E66" w:rsidRDefault="00D81D19" w:rsidP="007A2F88">
            <w:pPr>
              <w:contextualSpacing/>
              <w:rPr>
                <w:rFonts w:ascii="Arial" w:hAnsi="Arial"/>
                <w:b/>
                <w:sz w:val="24"/>
              </w:rPr>
            </w:pPr>
          </w:p>
        </w:tc>
      </w:tr>
      <w:tr w:rsidR="00D81D19" w:rsidRPr="00572E66" w14:paraId="6F811196" w14:textId="77777777" w:rsidTr="007A2F88">
        <w:trPr>
          <w:trHeight w:val="851"/>
        </w:trPr>
        <w:tc>
          <w:tcPr>
            <w:tcW w:w="1535" w:type="pct"/>
            <w:vMerge w:val="restart"/>
            <w:vAlign w:val="center"/>
          </w:tcPr>
          <w:p w14:paraId="2F9D6E76" w14:textId="77777777" w:rsidR="00D81D19" w:rsidRPr="00572E66" w:rsidRDefault="00D81D19" w:rsidP="007A2F88">
            <w:pPr>
              <w:contextualSpacing/>
              <w:rPr>
                <w:rFonts w:ascii="Arial" w:hAnsi="Arial"/>
                <w:b/>
                <w:sz w:val="24"/>
              </w:rPr>
            </w:pPr>
            <w:r w:rsidRPr="00572E66">
              <w:rPr>
                <w:rFonts w:ascii="Arial" w:hAnsi="Arial"/>
                <w:b/>
                <w:sz w:val="24"/>
              </w:rPr>
              <w:t>Departmental &amp; Faculty Approvals</w:t>
            </w:r>
            <w:r>
              <w:rPr>
                <w:rFonts w:ascii="Arial" w:hAnsi="Arial"/>
                <w:b/>
                <w:sz w:val="24"/>
              </w:rPr>
              <w:t xml:space="preserve"> of Proposal</w:t>
            </w:r>
          </w:p>
        </w:tc>
        <w:tc>
          <w:tcPr>
            <w:tcW w:w="1824" w:type="pct"/>
            <w:vAlign w:val="center"/>
          </w:tcPr>
          <w:p w14:paraId="45A372A5" w14:textId="77777777" w:rsidR="00D81D19" w:rsidRPr="00572E66" w:rsidRDefault="00D81D19" w:rsidP="007A2F88">
            <w:pPr>
              <w:contextualSpacing/>
              <w:rPr>
                <w:rFonts w:ascii="Arial" w:hAnsi="Arial"/>
                <w:b/>
                <w:sz w:val="24"/>
              </w:rPr>
            </w:pPr>
          </w:p>
        </w:tc>
        <w:tc>
          <w:tcPr>
            <w:tcW w:w="1641" w:type="pct"/>
            <w:vAlign w:val="center"/>
          </w:tcPr>
          <w:p w14:paraId="2A71EC40" w14:textId="77777777" w:rsidR="00D81D19" w:rsidRPr="00572E66" w:rsidRDefault="00D81D19" w:rsidP="007A2F88">
            <w:pPr>
              <w:contextualSpacing/>
              <w:rPr>
                <w:rFonts w:ascii="Arial" w:hAnsi="Arial"/>
                <w:b/>
                <w:sz w:val="24"/>
              </w:rPr>
            </w:pPr>
          </w:p>
        </w:tc>
      </w:tr>
      <w:tr w:rsidR="00D81D19" w:rsidRPr="00572E66" w14:paraId="660008F1" w14:textId="77777777" w:rsidTr="007A2F88">
        <w:trPr>
          <w:trHeight w:val="851"/>
        </w:trPr>
        <w:tc>
          <w:tcPr>
            <w:tcW w:w="1535" w:type="pct"/>
            <w:vMerge/>
            <w:vAlign w:val="center"/>
          </w:tcPr>
          <w:p w14:paraId="458CAC7D" w14:textId="77777777" w:rsidR="00D81D19" w:rsidRPr="00572E66" w:rsidRDefault="00D81D19" w:rsidP="007A2F88">
            <w:pPr>
              <w:contextualSpacing/>
              <w:rPr>
                <w:rFonts w:ascii="Arial" w:hAnsi="Arial"/>
                <w:b/>
                <w:sz w:val="24"/>
              </w:rPr>
            </w:pPr>
          </w:p>
        </w:tc>
        <w:tc>
          <w:tcPr>
            <w:tcW w:w="1824" w:type="pct"/>
            <w:vAlign w:val="center"/>
          </w:tcPr>
          <w:p w14:paraId="40C22122" w14:textId="77777777" w:rsidR="00D81D19" w:rsidRPr="00572E66" w:rsidRDefault="00D81D19" w:rsidP="007A2F88">
            <w:pPr>
              <w:contextualSpacing/>
              <w:rPr>
                <w:rFonts w:ascii="Arial" w:hAnsi="Arial"/>
                <w:b/>
                <w:sz w:val="24"/>
              </w:rPr>
            </w:pPr>
          </w:p>
        </w:tc>
        <w:tc>
          <w:tcPr>
            <w:tcW w:w="1641" w:type="pct"/>
            <w:vAlign w:val="center"/>
          </w:tcPr>
          <w:p w14:paraId="727DFA81" w14:textId="77777777" w:rsidR="00D81D19" w:rsidRPr="00572E66" w:rsidRDefault="00D81D19" w:rsidP="007A2F88">
            <w:pPr>
              <w:contextualSpacing/>
              <w:rPr>
                <w:rFonts w:ascii="Arial" w:hAnsi="Arial"/>
                <w:b/>
                <w:sz w:val="24"/>
              </w:rPr>
            </w:pPr>
          </w:p>
        </w:tc>
      </w:tr>
      <w:tr w:rsidR="00D81D19" w:rsidRPr="00572E66" w14:paraId="13862872" w14:textId="77777777" w:rsidTr="007A2F88">
        <w:trPr>
          <w:trHeight w:val="851"/>
        </w:trPr>
        <w:tc>
          <w:tcPr>
            <w:tcW w:w="1535" w:type="pct"/>
            <w:vMerge/>
            <w:vAlign w:val="center"/>
          </w:tcPr>
          <w:p w14:paraId="2A63FCEA" w14:textId="77777777" w:rsidR="00D81D19" w:rsidRPr="00572E66" w:rsidRDefault="00D81D19" w:rsidP="007A2F88">
            <w:pPr>
              <w:contextualSpacing/>
              <w:rPr>
                <w:rFonts w:ascii="Arial" w:hAnsi="Arial"/>
                <w:b/>
                <w:sz w:val="24"/>
              </w:rPr>
            </w:pPr>
          </w:p>
        </w:tc>
        <w:tc>
          <w:tcPr>
            <w:tcW w:w="1824" w:type="pct"/>
            <w:vAlign w:val="center"/>
          </w:tcPr>
          <w:p w14:paraId="58EA5E0B" w14:textId="77777777" w:rsidR="00D81D19" w:rsidRPr="00572E66" w:rsidRDefault="00D81D19" w:rsidP="007A2F88">
            <w:pPr>
              <w:contextualSpacing/>
              <w:rPr>
                <w:rFonts w:ascii="Arial" w:hAnsi="Arial"/>
                <w:b/>
                <w:sz w:val="24"/>
              </w:rPr>
            </w:pPr>
          </w:p>
        </w:tc>
        <w:tc>
          <w:tcPr>
            <w:tcW w:w="1641" w:type="pct"/>
            <w:vAlign w:val="center"/>
          </w:tcPr>
          <w:p w14:paraId="3226BF50" w14:textId="77777777" w:rsidR="00D81D19" w:rsidRPr="00572E66" w:rsidRDefault="00D81D19" w:rsidP="007A2F88">
            <w:pPr>
              <w:contextualSpacing/>
              <w:rPr>
                <w:rFonts w:ascii="Arial" w:hAnsi="Arial"/>
                <w:b/>
                <w:sz w:val="24"/>
              </w:rPr>
            </w:pPr>
          </w:p>
        </w:tc>
      </w:tr>
    </w:tbl>
    <w:p w14:paraId="1C13589E" w14:textId="77777777" w:rsidR="00D81D19" w:rsidRDefault="00D81D19" w:rsidP="00D81D19"/>
    <w:p w14:paraId="48A11BF7" w14:textId="43CC796C" w:rsidR="00703F62" w:rsidRPr="00C26643" w:rsidRDefault="00CC6BDB" w:rsidP="00C26643">
      <w:pPr>
        <w:jc w:val="both"/>
        <w:rPr>
          <w:rFonts w:ascii="Arial" w:hAnsi="Arial"/>
          <w:b/>
          <w:sz w:val="24"/>
        </w:rPr>
      </w:pPr>
      <w:r>
        <w:rPr>
          <w:rFonts w:ascii="Arial" w:hAnsi="Arial"/>
          <w:b/>
          <w:sz w:val="24"/>
        </w:rPr>
        <w:t>Please note that a</w:t>
      </w:r>
      <w:r w:rsidRPr="00CC6BDB">
        <w:rPr>
          <w:rFonts w:ascii="Arial" w:hAnsi="Arial"/>
          <w:b/>
          <w:sz w:val="24"/>
        </w:rPr>
        <w:t>pproval</w:t>
      </w:r>
      <w:r>
        <w:rPr>
          <w:rFonts w:ascii="Arial" w:hAnsi="Arial"/>
          <w:b/>
          <w:sz w:val="24"/>
        </w:rPr>
        <w:t>s</w:t>
      </w:r>
      <w:r w:rsidRPr="00CC6BDB">
        <w:rPr>
          <w:rFonts w:ascii="Arial" w:hAnsi="Arial"/>
          <w:b/>
          <w:sz w:val="24"/>
        </w:rPr>
        <w:t xml:space="preserve"> from the following</w:t>
      </w:r>
      <w:r>
        <w:rPr>
          <w:rFonts w:ascii="Arial" w:hAnsi="Arial"/>
          <w:b/>
          <w:sz w:val="24"/>
        </w:rPr>
        <w:t xml:space="preserve"> internal</w:t>
      </w:r>
      <w:r w:rsidRPr="00CC6BDB">
        <w:rPr>
          <w:rFonts w:ascii="Arial" w:hAnsi="Arial"/>
          <w:b/>
          <w:sz w:val="24"/>
        </w:rPr>
        <w:t xml:space="preserve"> committee</w:t>
      </w:r>
      <w:r>
        <w:rPr>
          <w:rFonts w:ascii="Arial" w:hAnsi="Arial"/>
          <w:b/>
          <w:sz w:val="24"/>
        </w:rPr>
        <w:t xml:space="preserve">s </w:t>
      </w:r>
      <w:r w:rsidRPr="00CC6BDB">
        <w:rPr>
          <w:rFonts w:ascii="Arial" w:hAnsi="Arial"/>
          <w:b/>
          <w:sz w:val="24"/>
        </w:rPr>
        <w:t>is also required</w:t>
      </w:r>
      <w:r>
        <w:rPr>
          <w:rFonts w:ascii="Arial" w:hAnsi="Arial"/>
          <w:b/>
          <w:sz w:val="24"/>
        </w:rPr>
        <w:t xml:space="preserve"> before the New Program Proposal can be sent to Quality Council &amp; MTCU</w:t>
      </w:r>
      <w:r w:rsidRPr="00CC6BDB">
        <w:rPr>
          <w:rFonts w:ascii="Arial" w:hAnsi="Arial"/>
          <w:b/>
          <w:sz w:val="24"/>
        </w:rPr>
        <w:t xml:space="preserve">: </w:t>
      </w:r>
      <w:r>
        <w:rPr>
          <w:rFonts w:ascii="Arial" w:hAnsi="Arial"/>
          <w:b/>
          <w:i/>
          <w:sz w:val="24"/>
        </w:rPr>
        <w:t>Graduate</w:t>
      </w:r>
      <w:r w:rsidRPr="00CC6BDB">
        <w:rPr>
          <w:rFonts w:ascii="Arial" w:hAnsi="Arial"/>
          <w:b/>
          <w:i/>
          <w:sz w:val="24"/>
        </w:rPr>
        <w:t xml:space="preserve"> Council, University Planning Committee</w:t>
      </w:r>
      <w:r w:rsidRPr="00CC6BDB">
        <w:rPr>
          <w:rFonts w:ascii="Arial" w:hAnsi="Arial"/>
          <w:b/>
          <w:sz w:val="24"/>
        </w:rPr>
        <w:t xml:space="preserve"> and </w:t>
      </w:r>
      <w:r w:rsidRPr="00CC6BDB">
        <w:rPr>
          <w:rFonts w:ascii="Arial" w:hAnsi="Arial"/>
          <w:b/>
          <w:i/>
          <w:sz w:val="24"/>
        </w:rPr>
        <w:t>Senate</w:t>
      </w:r>
      <w:r>
        <w:rPr>
          <w:rFonts w:ascii="Arial" w:hAnsi="Arial"/>
          <w:b/>
          <w:i/>
          <w:sz w:val="24"/>
        </w:rPr>
        <w:t>.</w:t>
      </w:r>
    </w:p>
    <w:p w14:paraId="14A21BC2" w14:textId="2A23B6DC" w:rsidR="008F20C7" w:rsidRPr="008F20C7" w:rsidRDefault="008A26A6" w:rsidP="006B76B8">
      <w:pPr>
        <w:pStyle w:val="Title"/>
      </w:pPr>
      <w:bookmarkStart w:id="65" w:name="_Toc126577659"/>
      <w:r w:rsidRPr="006C3F10">
        <w:lastRenderedPageBreak/>
        <w:t>GUIDELINES FOR ADVERTISING NEW PROGRAMS</w:t>
      </w:r>
      <w:bookmarkEnd w:id="65"/>
    </w:p>
    <w:p w14:paraId="7DEC6990" w14:textId="0BE04996" w:rsidR="00703F62" w:rsidRPr="003E4145" w:rsidRDefault="00703F62" w:rsidP="00703F62">
      <w:pPr>
        <w:spacing w:line="360" w:lineRule="auto"/>
        <w:rPr>
          <w:rFonts w:ascii="Arial" w:hAnsi="Arial" w:cs="Arial"/>
          <w:sz w:val="24"/>
          <w:szCs w:val="24"/>
        </w:rPr>
      </w:pPr>
      <w:r w:rsidRPr="003E4145">
        <w:rPr>
          <w:rFonts w:ascii="Arial" w:hAnsi="Arial" w:cs="Arial"/>
          <w:sz w:val="24"/>
          <w:szCs w:val="24"/>
        </w:rPr>
        <w:t xml:space="preserve">Departments, Schools, or Faculties are permitted to advertise and promote New </w:t>
      </w:r>
      <w:r w:rsidR="00C822E2" w:rsidRPr="003E4145">
        <w:rPr>
          <w:rFonts w:ascii="Arial" w:hAnsi="Arial" w:cs="Arial"/>
          <w:sz w:val="24"/>
          <w:szCs w:val="24"/>
        </w:rPr>
        <w:t>P</w:t>
      </w:r>
      <w:r w:rsidRPr="003E4145">
        <w:rPr>
          <w:rFonts w:ascii="Arial" w:hAnsi="Arial" w:cs="Arial"/>
          <w:sz w:val="24"/>
          <w:szCs w:val="24"/>
        </w:rPr>
        <w:t xml:space="preserve">rograms as soon as approval from both Quality Council and the MTCU has been obtained. All advertising should honour the McMaster brand guidelines outlined by the Office of Public Relations: </w:t>
      </w:r>
      <w:r w:rsidRPr="003E4145">
        <w:rPr>
          <w:rFonts w:ascii="Arial" w:hAnsi="Arial" w:cs="Arial"/>
          <w:color w:val="0000FF"/>
          <w:sz w:val="24"/>
          <w:szCs w:val="24"/>
        </w:rPr>
        <w:t>http://www.mcmaster.ca/opr/html/opr/mcmaster_brand/main/mcmaster_brand.html</w:t>
      </w:r>
    </w:p>
    <w:p w14:paraId="719AC055" w14:textId="77777777" w:rsidR="00703F62" w:rsidRPr="003E4145" w:rsidRDefault="00703F62" w:rsidP="00703F62">
      <w:pPr>
        <w:spacing w:line="360" w:lineRule="auto"/>
        <w:rPr>
          <w:rFonts w:ascii="Arial" w:hAnsi="Arial" w:cs="Arial"/>
          <w:b/>
          <w:color w:val="1A1A1A"/>
          <w:sz w:val="24"/>
          <w:szCs w:val="24"/>
        </w:rPr>
      </w:pPr>
      <w:r w:rsidRPr="003E4145">
        <w:rPr>
          <w:rFonts w:ascii="Arial" w:hAnsi="Arial" w:cs="Arial"/>
          <w:sz w:val="24"/>
          <w:szCs w:val="24"/>
        </w:rPr>
        <w:t xml:space="preserve">In exceptional circumstances and subject to approval by the Provost and Vice-President Academic, a Department, School, or Faculty may announce its intention senate-approved to offer a new undergraduate or graduate program in advance of approval by the Quality Council. When such announcements are made in advance of Quality Council approval, they must prominently display the </w:t>
      </w:r>
      <w:r w:rsidRPr="003E4145">
        <w:rPr>
          <w:rFonts w:ascii="Arial" w:hAnsi="Arial" w:cs="Arial"/>
          <w:sz w:val="24"/>
          <w:szCs w:val="24"/>
          <w:u w:val="single"/>
        </w:rPr>
        <w:t>following statement</w:t>
      </w:r>
      <w:r w:rsidRPr="003E4145">
        <w:rPr>
          <w:rFonts w:ascii="Arial" w:hAnsi="Arial" w:cs="Arial"/>
          <w:sz w:val="24"/>
          <w:szCs w:val="24"/>
        </w:rPr>
        <w:t xml:space="preserve">: </w:t>
      </w:r>
      <w:r w:rsidRPr="003E4145">
        <w:rPr>
          <w:rFonts w:ascii="Arial" w:hAnsi="Arial" w:cs="Arial"/>
          <w:i/>
          <w:sz w:val="24"/>
          <w:szCs w:val="24"/>
          <w:u w:val="single"/>
        </w:rPr>
        <w:t xml:space="preserve">“Prospective students are advised that offers of admission to a new program may be made only after the university’s own quality assurance processes have been completed and the Ontario Universities Council on Quality Assurance has approved the program.” Any advertising materials that are used in such exceptional circumstances must be approved before being publicly disseminated. </w:t>
      </w:r>
      <w:r w:rsidRPr="003E4145">
        <w:rPr>
          <w:rFonts w:ascii="Arial" w:hAnsi="Arial" w:cs="Arial"/>
          <w:sz w:val="24"/>
          <w:szCs w:val="24"/>
        </w:rPr>
        <w:t xml:space="preserve">To request special consideration and approval for advance advertising please complete the </w:t>
      </w:r>
      <w:r w:rsidRPr="003E4145">
        <w:rPr>
          <w:rFonts w:ascii="Arial" w:hAnsi="Arial" w:cs="Arial"/>
          <w:b/>
          <w:sz w:val="24"/>
          <w:szCs w:val="24"/>
        </w:rPr>
        <w:t>Request for Advance Advertising Form</w:t>
      </w:r>
      <w:r w:rsidRPr="003E4145">
        <w:rPr>
          <w:rFonts w:ascii="Arial" w:hAnsi="Arial" w:cs="Arial"/>
          <w:sz w:val="24"/>
          <w:szCs w:val="24"/>
        </w:rPr>
        <w:t xml:space="preserve">, append your proposed advertisement(s) and submit the complete package to </w:t>
      </w:r>
      <w:hyperlink r:id="rId36" w:history="1">
        <w:r w:rsidRPr="003E4145">
          <w:rPr>
            <w:rFonts w:ascii="Arial" w:hAnsi="Arial" w:cs="Arial"/>
            <w:color w:val="0000FF"/>
            <w:sz w:val="24"/>
            <w:szCs w:val="24"/>
            <w:u w:val="single" w:color="386EFF"/>
          </w:rPr>
          <w:t>iqap@mcmaster.ca</w:t>
        </w:r>
      </w:hyperlink>
      <w:r w:rsidRPr="003E4145">
        <w:rPr>
          <w:rFonts w:ascii="Arial" w:hAnsi="Arial" w:cs="Arial"/>
          <w:sz w:val="24"/>
          <w:szCs w:val="24"/>
        </w:rPr>
        <w:t xml:space="preserve"> (for New Undergraduate Programs) or </w:t>
      </w:r>
      <w:hyperlink r:id="rId37" w:history="1">
        <w:r w:rsidRPr="003E4145">
          <w:rPr>
            <w:rStyle w:val="Hyperlink"/>
            <w:rFonts w:ascii="Arial" w:hAnsi="Arial" w:cs="Arial"/>
            <w:sz w:val="24"/>
            <w:szCs w:val="24"/>
          </w:rPr>
          <w:t>cbryce@mcmaster.ca</w:t>
        </w:r>
      </w:hyperlink>
      <w:r w:rsidRPr="003E4145">
        <w:rPr>
          <w:rFonts w:ascii="Arial" w:hAnsi="Arial" w:cs="Arial"/>
          <w:color w:val="0000FF"/>
          <w:sz w:val="24"/>
          <w:szCs w:val="24"/>
        </w:rPr>
        <w:t xml:space="preserve"> </w:t>
      </w:r>
      <w:r w:rsidRPr="003E4145">
        <w:rPr>
          <w:rFonts w:ascii="Arial" w:hAnsi="Arial" w:cs="Arial"/>
          <w:sz w:val="24"/>
          <w:szCs w:val="24"/>
        </w:rPr>
        <w:t xml:space="preserve">(for New Graduate Programs). </w:t>
      </w:r>
      <w:r w:rsidRPr="003E4145">
        <w:rPr>
          <w:rFonts w:ascii="Arial" w:hAnsi="Arial" w:cs="Arial"/>
          <w:b/>
          <w:bCs/>
          <w:sz w:val="24"/>
          <w:szCs w:val="24"/>
        </w:rPr>
        <w:t>Please note that before the New Program can be advertised,</w:t>
      </w:r>
      <w:r w:rsidRPr="003E4145">
        <w:rPr>
          <w:rFonts w:ascii="Arial" w:hAnsi="Arial" w:cs="Arial"/>
          <w:b/>
          <w:bCs/>
          <w:i/>
          <w:sz w:val="24"/>
          <w:szCs w:val="24"/>
        </w:rPr>
        <w:t xml:space="preserve"> </w:t>
      </w:r>
      <w:r w:rsidRPr="003E4145">
        <w:rPr>
          <w:rFonts w:ascii="Arial" w:hAnsi="Arial" w:cs="Arial"/>
          <w:b/>
          <w:bCs/>
          <w:i/>
          <w:color w:val="1A1A1A"/>
          <w:sz w:val="24"/>
          <w:szCs w:val="24"/>
        </w:rPr>
        <w:t>all</w:t>
      </w:r>
      <w:r w:rsidRPr="003E4145">
        <w:rPr>
          <w:rFonts w:ascii="Arial" w:hAnsi="Arial" w:cs="Arial"/>
          <w:b/>
          <w:bCs/>
          <w:color w:val="1A1A1A"/>
          <w:sz w:val="24"/>
          <w:szCs w:val="24"/>
        </w:rPr>
        <w:t xml:space="preserve"> advertising materials must </w:t>
      </w:r>
      <w:r w:rsidRPr="003E4145">
        <w:rPr>
          <w:rFonts w:ascii="Arial" w:hAnsi="Arial" w:cs="Arial"/>
          <w:b/>
          <w:bCs/>
          <w:i/>
          <w:color w:val="1A1A1A"/>
          <w:sz w:val="24"/>
          <w:szCs w:val="24"/>
        </w:rPr>
        <w:t xml:space="preserve">first </w:t>
      </w:r>
      <w:r w:rsidRPr="003E4145">
        <w:rPr>
          <w:rFonts w:ascii="Arial" w:hAnsi="Arial" w:cs="Arial"/>
          <w:b/>
          <w:bCs/>
          <w:color w:val="1A1A1A"/>
          <w:sz w:val="24"/>
          <w:szCs w:val="24"/>
        </w:rPr>
        <w:t xml:space="preserve">be approved by </w:t>
      </w:r>
      <w:r w:rsidRPr="003E4145">
        <w:rPr>
          <w:rFonts w:ascii="Arial" w:hAnsi="Arial" w:cs="Arial"/>
          <w:b/>
          <w:color w:val="1A1A1A"/>
          <w:sz w:val="24"/>
          <w:szCs w:val="24"/>
        </w:rPr>
        <w:t>the Office of the Provost.</w:t>
      </w:r>
    </w:p>
    <w:p w14:paraId="38A5456C" w14:textId="77777777" w:rsidR="00347065" w:rsidRDefault="00347065" w:rsidP="00703F62">
      <w:pPr>
        <w:spacing w:line="360" w:lineRule="auto"/>
        <w:rPr>
          <w:rFonts w:cs="Helvetica"/>
          <w:sz w:val="26"/>
          <w:szCs w:val="26"/>
        </w:rPr>
      </w:pPr>
    </w:p>
    <w:p w14:paraId="6462B264" w14:textId="37650F36" w:rsidR="008F20C7" w:rsidRPr="008F20C7" w:rsidRDefault="00703F62" w:rsidP="006B76B8">
      <w:pPr>
        <w:pStyle w:val="Title"/>
      </w:pPr>
      <w:bookmarkStart w:id="66" w:name="_Toc126577660"/>
      <w:r w:rsidRPr="006A0FE8">
        <w:lastRenderedPageBreak/>
        <w:t>REQUEST FOR ADVANCE ADVERTISING</w:t>
      </w:r>
      <w:bookmarkEnd w:id="66"/>
    </w:p>
    <w:p w14:paraId="127C2B61" w14:textId="39629705" w:rsidR="00703F62" w:rsidRPr="003E4145" w:rsidRDefault="00703F62" w:rsidP="00703F62">
      <w:pPr>
        <w:spacing w:line="360" w:lineRule="auto"/>
        <w:rPr>
          <w:rFonts w:ascii="Arial" w:hAnsi="Arial" w:cs="Arial"/>
          <w:sz w:val="24"/>
          <w:szCs w:val="24"/>
        </w:rPr>
      </w:pPr>
      <w:r w:rsidRPr="003E4145">
        <w:rPr>
          <w:rFonts w:ascii="Arial" w:hAnsi="Arial" w:cs="Arial"/>
          <w:sz w:val="24"/>
          <w:szCs w:val="24"/>
        </w:rPr>
        <w:t xml:space="preserve">To request special consideration and approval for advance advertising, please provide the following information about your New Program Proposal, </w:t>
      </w:r>
      <w:r w:rsidRPr="003E4145">
        <w:rPr>
          <w:rFonts w:ascii="Arial" w:hAnsi="Arial" w:cs="Arial"/>
          <w:b/>
          <w:i/>
          <w:sz w:val="24"/>
          <w:szCs w:val="24"/>
        </w:rPr>
        <w:t>append any proposed advertisement(s)</w:t>
      </w:r>
      <w:r w:rsidRPr="003E4145">
        <w:rPr>
          <w:rFonts w:ascii="Arial" w:hAnsi="Arial" w:cs="Arial"/>
          <w:sz w:val="24"/>
          <w:szCs w:val="24"/>
        </w:rPr>
        <w:t xml:space="preserve">, and submit to </w:t>
      </w:r>
      <w:hyperlink r:id="rId38" w:history="1">
        <w:r w:rsidRPr="003E4145">
          <w:rPr>
            <w:rFonts w:ascii="Arial" w:hAnsi="Arial" w:cs="Arial"/>
            <w:color w:val="0000FF"/>
            <w:sz w:val="24"/>
            <w:szCs w:val="24"/>
            <w:u w:val="single" w:color="386EFF"/>
          </w:rPr>
          <w:t>iqap@mcmaster.ca</w:t>
        </w:r>
      </w:hyperlink>
      <w:r w:rsidRPr="003E4145">
        <w:rPr>
          <w:rFonts w:ascii="Arial" w:hAnsi="Arial" w:cs="Arial"/>
          <w:sz w:val="24"/>
          <w:szCs w:val="24"/>
        </w:rPr>
        <w:t xml:space="preserve"> (for New Undergraduate Programs) or </w:t>
      </w:r>
      <w:hyperlink r:id="rId39" w:history="1">
        <w:r w:rsidRPr="003E4145">
          <w:rPr>
            <w:rStyle w:val="Hyperlink"/>
            <w:rFonts w:ascii="Arial" w:hAnsi="Arial" w:cs="Arial"/>
            <w:sz w:val="24"/>
            <w:szCs w:val="24"/>
          </w:rPr>
          <w:t>cbryce@mcmaster.ca</w:t>
        </w:r>
      </w:hyperlink>
      <w:r w:rsidRPr="003E4145">
        <w:rPr>
          <w:rFonts w:ascii="Arial" w:hAnsi="Arial" w:cs="Arial"/>
          <w:color w:val="0000FF"/>
          <w:sz w:val="24"/>
          <w:szCs w:val="24"/>
        </w:rPr>
        <w:t xml:space="preserve"> </w:t>
      </w:r>
      <w:r w:rsidRPr="003E4145">
        <w:rPr>
          <w:rFonts w:ascii="Arial" w:hAnsi="Arial" w:cs="Arial"/>
          <w:sz w:val="24"/>
          <w:szCs w:val="24"/>
        </w:rPr>
        <w:t>(for New Graduate Programs).</w:t>
      </w:r>
    </w:p>
    <w:tbl>
      <w:tblPr>
        <w:tblW w:w="958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9"/>
        <w:gridCol w:w="1539"/>
        <w:gridCol w:w="1937"/>
        <w:gridCol w:w="1519"/>
        <w:gridCol w:w="3074"/>
      </w:tblGrid>
      <w:tr w:rsidR="00703F62" w:rsidRPr="008F20C7" w14:paraId="2F4048C8" w14:textId="77777777" w:rsidTr="008E0262">
        <w:trPr>
          <w:trHeight w:val="395"/>
        </w:trPr>
        <w:tc>
          <w:tcPr>
            <w:tcW w:w="3067" w:type="dxa"/>
            <w:gridSpan w:val="2"/>
            <w:shd w:val="clear" w:color="auto" w:fill="E8F0F8"/>
            <w:vAlign w:val="center"/>
          </w:tcPr>
          <w:p w14:paraId="4098E528" w14:textId="77777777" w:rsidR="00703F62" w:rsidRPr="008F20C7" w:rsidRDefault="00703F62" w:rsidP="008E0262">
            <w:pPr>
              <w:ind w:right="-180"/>
              <w:rPr>
                <w:rFonts w:asciiTheme="majorHAnsi" w:eastAsia="Calibri" w:hAnsiTheme="majorHAnsi" w:cs="Times New Roman"/>
                <w:sz w:val="24"/>
                <w:szCs w:val="24"/>
              </w:rPr>
            </w:pPr>
            <w:r w:rsidRPr="008F20C7">
              <w:rPr>
                <w:rFonts w:asciiTheme="majorHAnsi" w:eastAsia="Calibri" w:hAnsiTheme="majorHAnsi" w:cs="Times New Roman"/>
                <w:sz w:val="24"/>
                <w:szCs w:val="24"/>
              </w:rPr>
              <w:t>Name of Proposed Program:</w:t>
            </w:r>
          </w:p>
        </w:tc>
        <w:tc>
          <w:tcPr>
            <w:tcW w:w="6521" w:type="dxa"/>
            <w:gridSpan w:val="3"/>
          </w:tcPr>
          <w:p w14:paraId="449BFCDB" w14:textId="77777777" w:rsidR="00703F62" w:rsidRPr="008F20C7" w:rsidRDefault="00703F62" w:rsidP="008E0262">
            <w:pPr>
              <w:ind w:right="-180"/>
              <w:rPr>
                <w:rFonts w:asciiTheme="majorHAnsi" w:eastAsia="Calibri" w:hAnsiTheme="majorHAnsi" w:cs="Times New Roman"/>
                <w:sz w:val="24"/>
                <w:szCs w:val="24"/>
              </w:rPr>
            </w:pPr>
          </w:p>
        </w:tc>
      </w:tr>
      <w:tr w:rsidR="00703F62" w:rsidRPr="008F20C7" w14:paraId="5BF0AFA2" w14:textId="77777777" w:rsidTr="008E0262">
        <w:trPr>
          <w:trHeight w:val="417"/>
        </w:trPr>
        <w:tc>
          <w:tcPr>
            <w:tcW w:w="3067" w:type="dxa"/>
            <w:gridSpan w:val="2"/>
            <w:tcBorders>
              <w:bottom w:val="single" w:sz="4" w:space="0" w:color="000000"/>
            </w:tcBorders>
            <w:shd w:val="clear" w:color="auto" w:fill="E8F0F8"/>
            <w:vAlign w:val="center"/>
          </w:tcPr>
          <w:p w14:paraId="5034F7B9" w14:textId="77777777" w:rsidR="00703F62" w:rsidRPr="008F20C7" w:rsidRDefault="00703F62" w:rsidP="008E0262">
            <w:pPr>
              <w:ind w:right="-180"/>
              <w:rPr>
                <w:rFonts w:asciiTheme="majorHAnsi" w:eastAsia="Calibri" w:hAnsiTheme="majorHAnsi" w:cs="Times New Roman"/>
                <w:sz w:val="24"/>
                <w:szCs w:val="24"/>
              </w:rPr>
            </w:pPr>
            <w:r w:rsidRPr="008F20C7">
              <w:rPr>
                <w:rFonts w:asciiTheme="majorHAnsi" w:eastAsia="Calibri" w:hAnsiTheme="majorHAnsi" w:cs="Times New Roman"/>
                <w:sz w:val="24"/>
                <w:szCs w:val="24"/>
              </w:rPr>
              <w:t>Department(s):</w:t>
            </w:r>
          </w:p>
        </w:tc>
        <w:tc>
          <w:tcPr>
            <w:tcW w:w="6521" w:type="dxa"/>
            <w:gridSpan w:val="3"/>
            <w:tcBorders>
              <w:bottom w:val="single" w:sz="4" w:space="0" w:color="000000"/>
            </w:tcBorders>
          </w:tcPr>
          <w:p w14:paraId="1B105099" w14:textId="77777777" w:rsidR="00703F62" w:rsidRPr="008F20C7" w:rsidRDefault="00703F62" w:rsidP="008E0262">
            <w:pPr>
              <w:ind w:right="-180"/>
              <w:rPr>
                <w:rFonts w:asciiTheme="majorHAnsi" w:eastAsia="Calibri" w:hAnsiTheme="majorHAnsi" w:cs="Times New Roman"/>
                <w:sz w:val="24"/>
                <w:szCs w:val="24"/>
              </w:rPr>
            </w:pPr>
          </w:p>
        </w:tc>
      </w:tr>
      <w:tr w:rsidR="00703F62" w:rsidRPr="008F20C7" w14:paraId="10E7750B" w14:textId="77777777" w:rsidTr="008E0262">
        <w:trPr>
          <w:trHeight w:val="409"/>
        </w:trPr>
        <w:tc>
          <w:tcPr>
            <w:tcW w:w="3067" w:type="dxa"/>
            <w:gridSpan w:val="2"/>
            <w:tcBorders>
              <w:bottom w:val="single" w:sz="4" w:space="0" w:color="000000"/>
            </w:tcBorders>
            <w:shd w:val="clear" w:color="auto" w:fill="E8F0F8"/>
            <w:vAlign w:val="center"/>
          </w:tcPr>
          <w:p w14:paraId="3B8EC094" w14:textId="77777777" w:rsidR="00703F62" w:rsidRPr="008F20C7" w:rsidRDefault="00703F62" w:rsidP="008E0262">
            <w:pPr>
              <w:ind w:right="-180"/>
              <w:rPr>
                <w:rFonts w:asciiTheme="majorHAnsi" w:eastAsia="Calibri" w:hAnsiTheme="majorHAnsi" w:cs="Times New Roman"/>
                <w:sz w:val="24"/>
                <w:szCs w:val="24"/>
              </w:rPr>
            </w:pPr>
            <w:r w:rsidRPr="008F20C7">
              <w:rPr>
                <w:rFonts w:asciiTheme="majorHAnsi" w:eastAsia="Calibri" w:hAnsiTheme="majorHAnsi" w:cs="Times New Roman"/>
                <w:sz w:val="24"/>
                <w:szCs w:val="24"/>
              </w:rPr>
              <w:t>Faculty:</w:t>
            </w:r>
          </w:p>
        </w:tc>
        <w:tc>
          <w:tcPr>
            <w:tcW w:w="6521" w:type="dxa"/>
            <w:gridSpan w:val="3"/>
            <w:tcBorders>
              <w:bottom w:val="single" w:sz="4" w:space="0" w:color="000000"/>
            </w:tcBorders>
          </w:tcPr>
          <w:p w14:paraId="6E7EC8BA" w14:textId="77777777" w:rsidR="00703F62" w:rsidRPr="008F20C7" w:rsidRDefault="00703F62" w:rsidP="008E0262">
            <w:pPr>
              <w:ind w:right="-180"/>
              <w:rPr>
                <w:rFonts w:asciiTheme="majorHAnsi" w:eastAsia="Calibri" w:hAnsiTheme="majorHAnsi" w:cs="Times New Roman"/>
                <w:sz w:val="24"/>
                <w:szCs w:val="24"/>
              </w:rPr>
            </w:pPr>
          </w:p>
        </w:tc>
      </w:tr>
      <w:tr w:rsidR="00703F62" w:rsidRPr="008F20C7" w14:paraId="72B7A9AA" w14:textId="77777777" w:rsidTr="008E0262">
        <w:trPr>
          <w:trHeight w:val="414"/>
        </w:trPr>
        <w:tc>
          <w:tcPr>
            <w:tcW w:w="3067" w:type="dxa"/>
            <w:gridSpan w:val="2"/>
            <w:tcBorders>
              <w:bottom w:val="single" w:sz="4" w:space="0" w:color="auto"/>
            </w:tcBorders>
            <w:shd w:val="clear" w:color="auto" w:fill="E8F0F8"/>
            <w:vAlign w:val="center"/>
          </w:tcPr>
          <w:p w14:paraId="1A81E903" w14:textId="77777777" w:rsidR="00703F62" w:rsidRPr="008F20C7" w:rsidRDefault="00703F62" w:rsidP="008E0262">
            <w:pPr>
              <w:ind w:right="-180"/>
              <w:rPr>
                <w:rFonts w:asciiTheme="majorHAnsi" w:eastAsia="Calibri" w:hAnsiTheme="majorHAnsi" w:cs="Times New Roman"/>
                <w:sz w:val="24"/>
                <w:szCs w:val="24"/>
              </w:rPr>
            </w:pPr>
            <w:r w:rsidRPr="008F20C7">
              <w:rPr>
                <w:rFonts w:asciiTheme="majorHAnsi" w:eastAsia="Calibri" w:hAnsiTheme="majorHAnsi" w:cs="Times New Roman"/>
                <w:sz w:val="24"/>
                <w:szCs w:val="24"/>
              </w:rPr>
              <w:t>Proposed Start Date:</w:t>
            </w:r>
          </w:p>
        </w:tc>
        <w:tc>
          <w:tcPr>
            <w:tcW w:w="6521" w:type="dxa"/>
            <w:gridSpan w:val="3"/>
            <w:tcBorders>
              <w:bottom w:val="single" w:sz="4" w:space="0" w:color="auto"/>
            </w:tcBorders>
          </w:tcPr>
          <w:p w14:paraId="04D4CC8B" w14:textId="77777777" w:rsidR="00703F62" w:rsidRPr="008F20C7" w:rsidRDefault="00703F62" w:rsidP="008E0262">
            <w:pPr>
              <w:ind w:right="-180"/>
              <w:rPr>
                <w:rFonts w:asciiTheme="majorHAnsi" w:eastAsia="Calibri" w:hAnsiTheme="majorHAnsi" w:cs="Times New Roman"/>
                <w:sz w:val="24"/>
                <w:szCs w:val="24"/>
              </w:rPr>
            </w:pPr>
          </w:p>
        </w:tc>
      </w:tr>
      <w:tr w:rsidR="00703F62" w:rsidRPr="008F20C7" w14:paraId="58C6869D" w14:textId="77777777" w:rsidTr="008E0262">
        <w:tc>
          <w:tcPr>
            <w:tcW w:w="5035" w:type="dxa"/>
            <w:gridSpan w:val="3"/>
            <w:tcBorders>
              <w:top w:val="single" w:sz="4" w:space="0" w:color="auto"/>
              <w:left w:val="nil"/>
              <w:bottom w:val="single" w:sz="4" w:space="0" w:color="auto"/>
              <w:right w:val="nil"/>
            </w:tcBorders>
          </w:tcPr>
          <w:p w14:paraId="0AF4CF4E" w14:textId="77777777" w:rsidR="00703F62" w:rsidRPr="008F20C7" w:rsidRDefault="00703F62" w:rsidP="008E0262">
            <w:pPr>
              <w:ind w:right="-180"/>
              <w:rPr>
                <w:rFonts w:asciiTheme="majorHAnsi" w:eastAsia="Calibri" w:hAnsiTheme="majorHAnsi" w:cs="Times New Roman"/>
                <w:b/>
                <w:sz w:val="24"/>
                <w:szCs w:val="24"/>
              </w:rPr>
            </w:pPr>
          </w:p>
        </w:tc>
        <w:tc>
          <w:tcPr>
            <w:tcW w:w="4553" w:type="dxa"/>
            <w:gridSpan w:val="2"/>
            <w:tcBorders>
              <w:top w:val="single" w:sz="4" w:space="0" w:color="auto"/>
              <w:left w:val="nil"/>
              <w:bottom w:val="single" w:sz="4" w:space="0" w:color="auto"/>
              <w:right w:val="nil"/>
            </w:tcBorders>
          </w:tcPr>
          <w:p w14:paraId="6CC19037" w14:textId="77777777" w:rsidR="00703F62" w:rsidRPr="008F20C7" w:rsidRDefault="00703F62" w:rsidP="008E0262">
            <w:pPr>
              <w:ind w:right="-180"/>
              <w:rPr>
                <w:rFonts w:asciiTheme="majorHAnsi" w:eastAsia="Calibri" w:hAnsiTheme="majorHAnsi" w:cs="Times New Roman"/>
                <w:b/>
                <w:sz w:val="24"/>
                <w:szCs w:val="24"/>
              </w:rPr>
            </w:pPr>
          </w:p>
        </w:tc>
      </w:tr>
      <w:tr w:rsidR="00703F62" w:rsidRPr="008F20C7" w14:paraId="2550E9D2" w14:textId="77777777" w:rsidTr="008E0262">
        <w:tc>
          <w:tcPr>
            <w:tcW w:w="5035" w:type="dxa"/>
            <w:gridSpan w:val="3"/>
            <w:tcBorders>
              <w:top w:val="single" w:sz="4" w:space="0" w:color="auto"/>
            </w:tcBorders>
            <w:shd w:val="clear" w:color="auto" w:fill="E8F0F8"/>
            <w:vAlign w:val="center"/>
          </w:tcPr>
          <w:p w14:paraId="53271FF5" w14:textId="77777777" w:rsidR="00703F62" w:rsidRPr="008F20C7" w:rsidRDefault="00703F62" w:rsidP="008E0262">
            <w:pPr>
              <w:ind w:right="-180"/>
              <w:jc w:val="center"/>
              <w:rPr>
                <w:rFonts w:asciiTheme="majorHAnsi" w:eastAsia="Calibri" w:hAnsiTheme="majorHAnsi" w:cs="Times New Roman"/>
                <w:b/>
                <w:sz w:val="24"/>
                <w:szCs w:val="24"/>
              </w:rPr>
            </w:pPr>
            <w:r w:rsidRPr="008F20C7">
              <w:rPr>
                <w:rFonts w:asciiTheme="majorHAnsi" w:eastAsia="Calibri" w:hAnsiTheme="majorHAnsi" w:cs="Times New Roman"/>
                <w:b/>
                <w:sz w:val="24"/>
                <w:szCs w:val="24"/>
              </w:rPr>
              <w:t>Contact Information (1)</w:t>
            </w:r>
          </w:p>
        </w:tc>
        <w:tc>
          <w:tcPr>
            <w:tcW w:w="4553" w:type="dxa"/>
            <w:gridSpan w:val="2"/>
            <w:tcBorders>
              <w:top w:val="single" w:sz="4" w:space="0" w:color="auto"/>
            </w:tcBorders>
            <w:shd w:val="clear" w:color="auto" w:fill="E8F0F8"/>
          </w:tcPr>
          <w:p w14:paraId="1F01DB90" w14:textId="77777777" w:rsidR="00703F62" w:rsidRPr="008F20C7" w:rsidRDefault="00703F62" w:rsidP="008E0262">
            <w:pPr>
              <w:ind w:right="-180"/>
              <w:jc w:val="center"/>
              <w:rPr>
                <w:rFonts w:asciiTheme="majorHAnsi" w:eastAsia="Calibri" w:hAnsiTheme="majorHAnsi" w:cs="Times New Roman"/>
                <w:b/>
                <w:sz w:val="24"/>
                <w:szCs w:val="24"/>
              </w:rPr>
            </w:pPr>
            <w:r w:rsidRPr="008F20C7">
              <w:rPr>
                <w:rFonts w:asciiTheme="majorHAnsi" w:eastAsia="Calibri" w:hAnsiTheme="majorHAnsi" w:cs="Times New Roman"/>
                <w:b/>
                <w:sz w:val="24"/>
                <w:szCs w:val="24"/>
              </w:rPr>
              <w:t>Contact Information (2)</w:t>
            </w:r>
          </w:p>
        </w:tc>
      </w:tr>
      <w:tr w:rsidR="00703F62" w:rsidRPr="008F20C7" w14:paraId="09547CDC" w14:textId="77777777" w:rsidTr="008E0262">
        <w:tc>
          <w:tcPr>
            <w:tcW w:w="1508" w:type="dxa"/>
            <w:shd w:val="clear" w:color="auto" w:fill="E8F0F8"/>
            <w:vAlign w:val="center"/>
          </w:tcPr>
          <w:p w14:paraId="2C26F435" w14:textId="77777777" w:rsidR="00703F62" w:rsidRPr="008F20C7" w:rsidRDefault="00703F62" w:rsidP="008E0262">
            <w:pPr>
              <w:ind w:right="-180"/>
              <w:rPr>
                <w:rFonts w:asciiTheme="majorHAnsi" w:eastAsia="Calibri" w:hAnsiTheme="majorHAnsi" w:cs="Times New Roman"/>
                <w:sz w:val="24"/>
                <w:szCs w:val="24"/>
              </w:rPr>
            </w:pPr>
            <w:r w:rsidRPr="008F20C7">
              <w:rPr>
                <w:rFonts w:asciiTheme="majorHAnsi" w:eastAsia="Calibri" w:hAnsiTheme="majorHAnsi" w:cs="Times New Roman"/>
                <w:sz w:val="24"/>
                <w:szCs w:val="24"/>
              </w:rPr>
              <w:t>Name:</w:t>
            </w:r>
          </w:p>
        </w:tc>
        <w:tc>
          <w:tcPr>
            <w:tcW w:w="3527" w:type="dxa"/>
            <w:gridSpan w:val="2"/>
          </w:tcPr>
          <w:p w14:paraId="7EC4D10B" w14:textId="77777777" w:rsidR="00703F62" w:rsidRPr="008F20C7" w:rsidRDefault="00703F62" w:rsidP="008E0262">
            <w:pPr>
              <w:ind w:right="-180"/>
              <w:rPr>
                <w:rFonts w:asciiTheme="majorHAnsi" w:eastAsia="Calibri" w:hAnsiTheme="majorHAnsi" w:cs="Times New Roman"/>
                <w:sz w:val="24"/>
                <w:szCs w:val="24"/>
              </w:rPr>
            </w:pPr>
          </w:p>
        </w:tc>
        <w:tc>
          <w:tcPr>
            <w:tcW w:w="1434" w:type="dxa"/>
            <w:shd w:val="clear" w:color="auto" w:fill="E8F0F8"/>
            <w:vAlign w:val="center"/>
          </w:tcPr>
          <w:p w14:paraId="5F949F7C" w14:textId="77777777" w:rsidR="00703F62" w:rsidRPr="008F20C7" w:rsidRDefault="00703F62" w:rsidP="008E0262">
            <w:pPr>
              <w:ind w:right="-180"/>
              <w:rPr>
                <w:rFonts w:asciiTheme="majorHAnsi" w:eastAsia="Calibri" w:hAnsiTheme="majorHAnsi" w:cs="Times New Roman"/>
                <w:sz w:val="24"/>
                <w:szCs w:val="24"/>
              </w:rPr>
            </w:pPr>
            <w:r w:rsidRPr="008F20C7">
              <w:rPr>
                <w:rFonts w:asciiTheme="majorHAnsi" w:eastAsia="Calibri" w:hAnsiTheme="majorHAnsi" w:cs="Times New Roman"/>
                <w:sz w:val="24"/>
                <w:szCs w:val="24"/>
              </w:rPr>
              <w:t>Name:</w:t>
            </w:r>
          </w:p>
        </w:tc>
        <w:tc>
          <w:tcPr>
            <w:tcW w:w="3119" w:type="dxa"/>
          </w:tcPr>
          <w:p w14:paraId="63B74810" w14:textId="77777777" w:rsidR="00703F62" w:rsidRPr="008F20C7" w:rsidRDefault="00703F62" w:rsidP="008E0262">
            <w:pPr>
              <w:ind w:right="-180"/>
              <w:rPr>
                <w:rFonts w:asciiTheme="majorHAnsi" w:eastAsia="Calibri" w:hAnsiTheme="majorHAnsi" w:cs="Times New Roman"/>
                <w:sz w:val="24"/>
                <w:szCs w:val="24"/>
              </w:rPr>
            </w:pPr>
          </w:p>
        </w:tc>
      </w:tr>
      <w:tr w:rsidR="00703F62" w:rsidRPr="008F20C7" w14:paraId="1542AD4F" w14:textId="77777777" w:rsidTr="008E0262">
        <w:tc>
          <w:tcPr>
            <w:tcW w:w="1508" w:type="dxa"/>
            <w:shd w:val="clear" w:color="auto" w:fill="E8F0F8"/>
            <w:vAlign w:val="center"/>
          </w:tcPr>
          <w:p w14:paraId="0946BEBF" w14:textId="77777777" w:rsidR="00703F62" w:rsidRPr="008F20C7" w:rsidRDefault="00703F62" w:rsidP="008E0262">
            <w:pPr>
              <w:ind w:right="-180"/>
              <w:rPr>
                <w:rFonts w:asciiTheme="majorHAnsi" w:eastAsia="Calibri" w:hAnsiTheme="majorHAnsi" w:cs="Times New Roman"/>
                <w:sz w:val="24"/>
                <w:szCs w:val="24"/>
              </w:rPr>
            </w:pPr>
            <w:r w:rsidRPr="008F20C7">
              <w:rPr>
                <w:rFonts w:asciiTheme="majorHAnsi" w:eastAsia="Calibri" w:hAnsiTheme="majorHAnsi" w:cs="Times New Roman"/>
                <w:sz w:val="24"/>
                <w:szCs w:val="24"/>
              </w:rPr>
              <w:t>Title:</w:t>
            </w:r>
          </w:p>
        </w:tc>
        <w:tc>
          <w:tcPr>
            <w:tcW w:w="3527" w:type="dxa"/>
            <w:gridSpan w:val="2"/>
          </w:tcPr>
          <w:p w14:paraId="5DCF633E" w14:textId="77777777" w:rsidR="00703F62" w:rsidRPr="008F20C7" w:rsidRDefault="00703F62" w:rsidP="008E0262">
            <w:pPr>
              <w:ind w:right="-180"/>
              <w:rPr>
                <w:rFonts w:asciiTheme="majorHAnsi" w:eastAsia="Calibri" w:hAnsiTheme="majorHAnsi" w:cs="Times New Roman"/>
                <w:sz w:val="24"/>
                <w:szCs w:val="24"/>
              </w:rPr>
            </w:pPr>
          </w:p>
        </w:tc>
        <w:tc>
          <w:tcPr>
            <w:tcW w:w="1434" w:type="dxa"/>
            <w:shd w:val="clear" w:color="auto" w:fill="E8F0F8"/>
            <w:vAlign w:val="center"/>
          </w:tcPr>
          <w:p w14:paraId="781F3489" w14:textId="77777777" w:rsidR="00703F62" w:rsidRPr="008F20C7" w:rsidRDefault="00703F62" w:rsidP="008E0262">
            <w:pPr>
              <w:ind w:right="-180"/>
              <w:rPr>
                <w:rFonts w:asciiTheme="majorHAnsi" w:eastAsia="Calibri" w:hAnsiTheme="majorHAnsi" w:cs="Times New Roman"/>
                <w:sz w:val="24"/>
                <w:szCs w:val="24"/>
              </w:rPr>
            </w:pPr>
            <w:r w:rsidRPr="008F20C7">
              <w:rPr>
                <w:rFonts w:asciiTheme="majorHAnsi" w:eastAsia="Calibri" w:hAnsiTheme="majorHAnsi" w:cs="Times New Roman"/>
                <w:sz w:val="24"/>
                <w:szCs w:val="24"/>
              </w:rPr>
              <w:t>Title:</w:t>
            </w:r>
          </w:p>
        </w:tc>
        <w:tc>
          <w:tcPr>
            <w:tcW w:w="3119" w:type="dxa"/>
          </w:tcPr>
          <w:p w14:paraId="602F6500" w14:textId="77777777" w:rsidR="00703F62" w:rsidRPr="008F20C7" w:rsidRDefault="00703F62" w:rsidP="008E0262">
            <w:pPr>
              <w:ind w:right="-180"/>
              <w:rPr>
                <w:rFonts w:asciiTheme="majorHAnsi" w:eastAsia="Calibri" w:hAnsiTheme="majorHAnsi" w:cs="Times New Roman"/>
                <w:sz w:val="24"/>
                <w:szCs w:val="24"/>
              </w:rPr>
            </w:pPr>
          </w:p>
        </w:tc>
      </w:tr>
      <w:tr w:rsidR="00703F62" w:rsidRPr="008F20C7" w14:paraId="6F1D8E4A" w14:textId="77777777" w:rsidTr="008E0262">
        <w:tc>
          <w:tcPr>
            <w:tcW w:w="1508" w:type="dxa"/>
            <w:shd w:val="clear" w:color="auto" w:fill="E8F0F8"/>
            <w:vAlign w:val="center"/>
          </w:tcPr>
          <w:p w14:paraId="39FF704A" w14:textId="77777777" w:rsidR="00703F62" w:rsidRPr="008F20C7" w:rsidRDefault="00703F62" w:rsidP="008E0262">
            <w:pPr>
              <w:ind w:right="-180"/>
              <w:rPr>
                <w:rFonts w:asciiTheme="majorHAnsi" w:eastAsia="Calibri" w:hAnsiTheme="majorHAnsi" w:cs="Times New Roman"/>
                <w:sz w:val="24"/>
                <w:szCs w:val="24"/>
              </w:rPr>
            </w:pPr>
            <w:r w:rsidRPr="008F20C7">
              <w:rPr>
                <w:rFonts w:asciiTheme="majorHAnsi" w:eastAsia="Calibri" w:hAnsiTheme="majorHAnsi" w:cs="Times New Roman"/>
                <w:sz w:val="24"/>
                <w:szCs w:val="24"/>
              </w:rPr>
              <w:t>Department:</w:t>
            </w:r>
          </w:p>
        </w:tc>
        <w:tc>
          <w:tcPr>
            <w:tcW w:w="3527" w:type="dxa"/>
            <w:gridSpan w:val="2"/>
          </w:tcPr>
          <w:p w14:paraId="2D470713" w14:textId="77777777" w:rsidR="00703F62" w:rsidRPr="008F20C7" w:rsidRDefault="00703F62" w:rsidP="008E0262">
            <w:pPr>
              <w:ind w:right="-180"/>
              <w:rPr>
                <w:rFonts w:asciiTheme="majorHAnsi" w:eastAsia="Calibri" w:hAnsiTheme="majorHAnsi" w:cs="Times New Roman"/>
                <w:sz w:val="24"/>
                <w:szCs w:val="24"/>
              </w:rPr>
            </w:pPr>
          </w:p>
        </w:tc>
        <w:tc>
          <w:tcPr>
            <w:tcW w:w="1434" w:type="dxa"/>
            <w:shd w:val="clear" w:color="auto" w:fill="E8F0F8"/>
            <w:vAlign w:val="center"/>
          </w:tcPr>
          <w:p w14:paraId="18E726F7" w14:textId="77777777" w:rsidR="00703F62" w:rsidRPr="008F20C7" w:rsidRDefault="00703F62" w:rsidP="008E0262">
            <w:pPr>
              <w:ind w:right="-180"/>
              <w:rPr>
                <w:rFonts w:asciiTheme="majorHAnsi" w:eastAsia="Calibri" w:hAnsiTheme="majorHAnsi" w:cs="Times New Roman"/>
                <w:sz w:val="24"/>
                <w:szCs w:val="24"/>
              </w:rPr>
            </w:pPr>
            <w:r w:rsidRPr="008F20C7">
              <w:rPr>
                <w:rFonts w:asciiTheme="majorHAnsi" w:eastAsia="Calibri" w:hAnsiTheme="majorHAnsi" w:cs="Times New Roman"/>
                <w:sz w:val="24"/>
                <w:szCs w:val="24"/>
              </w:rPr>
              <w:t>Department:</w:t>
            </w:r>
          </w:p>
        </w:tc>
        <w:tc>
          <w:tcPr>
            <w:tcW w:w="3119" w:type="dxa"/>
          </w:tcPr>
          <w:p w14:paraId="76CE9B02" w14:textId="77777777" w:rsidR="00703F62" w:rsidRPr="008F20C7" w:rsidRDefault="00703F62" w:rsidP="008E0262">
            <w:pPr>
              <w:ind w:right="-180"/>
              <w:rPr>
                <w:rFonts w:asciiTheme="majorHAnsi" w:eastAsia="Calibri" w:hAnsiTheme="majorHAnsi" w:cs="Times New Roman"/>
                <w:sz w:val="24"/>
                <w:szCs w:val="24"/>
              </w:rPr>
            </w:pPr>
          </w:p>
        </w:tc>
      </w:tr>
      <w:tr w:rsidR="00703F62" w:rsidRPr="008F20C7" w14:paraId="0D5520A8" w14:textId="77777777" w:rsidTr="008E0262">
        <w:tc>
          <w:tcPr>
            <w:tcW w:w="1508" w:type="dxa"/>
            <w:shd w:val="clear" w:color="auto" w:fill="E8F0F8"/>
            <w:vAlign w:val="center"/>
          </w:tcPr>
          <w:p w14:paraId="5BE8A2BE" w14:textId="77777777" w:rsidR="00703F62" w:rsidRPr="008F20C7" w:rsidRDefault="00703F62" w:rsidP="008E0262">
            <w:pPr>
              <w:ind w:right="-180"/>
              <w:rPr>
                <w:rFonts w:asciiTheme="majorHAnsi" w:eastAsia="Calibri" w:hAnsiTheme="majorHAnsi" w:cs="Times New Roman"/>
                <w:sz w:val="24"/>
                <w:szCs w:val="24"/>
              </w:rPr>
            </w:pPr>
            <w:r w:rsidRPr="008F20C7">
              <w:rPr>
                <w:rFonts w:asciiTheme="majorHAnsi" w:eastAsia="Calibri" w:hAnsiTheme="majorHAnsi" w:cs="Times New Roman"/>
                <w:sz w:val="24"/>
                <w:szCs w:val="24"/>
              </w:rPr>
              <w:t>E-mail:</w:t>
            </w:r>
          </w:p>
        </w:tc>
        <w:tc>
          <w:tcPr>
            <w:tcW w:w="3527" w:type="dxa"/>
            <w:gridSpan w:val="2"/>
          </w:tcPr>
          <w:p w14:paraId="66C57C1B" w14:textId="77777777" w:rsidR="00703F62" w:rsidRPr="008F20C7" w:rsidRDefault="00703F62" w:rsidP="008E0262">
            <w:pPr>
              <w:ind w:right="-180"/>
              <w:rPr>
                <w:rFonts w:asciiTheme="majorHAnsi" w:eastAsia="Calibri" w:hAnsiTheme="majorHAnsi" w:cs="Times New Roman"/>
                <w:sz w:val="24"/>
                <w:szCs w:val="24"/>
              </w:rPr>
            </w:pPr>
          </w:p>
        </w:tc>
        <w:tc>
          <w:tcPr>
            <w:tcW w:w="1434" w:type="dxa"/>
            <w:shd w:val="clear" w:color="auto" w:fill="E8F0F8"/>
            <w:vAlign w:val="center"/>
          </w:tcPr>
          <w:p w14:paraId="4136FAF0" w14:textId="77777777" w:rsidR="00703F62" w:rsidRPr="008F20C7" w:rsidRDefault="00703F62" w:rsidP="008E0262">
            <w:pPr>
              <w:ind w:right="-180"/>
              <w:rPr>
                <w:rFonts w:asciiTheme="majorHAnsi" w:eastAsia="Calibri" w:hAnsiTheme="majorHAnsi" w:cs="Times New Roman"/>
                <w:sz w:val="24"/>
                <w:szCs w:val="24"/>
              </w:rPr>
            </w:pPr>
            <w:r w:rsidRPr="008F20C7">
              <w:rPr>
                <w:rFonts w:asciiTheme="majorHAnsi" w:eastAsia="Calibri" w:hAnsiTheme="majorHAnsi" w:cs="Times New Roman"/>
                <w:sz w:val="24"/>
                <w:szCs w:val="24"/>
              </w:rPr>
              <w:t>E-mail:</w:t>
            </w:r>
          </w:p>
        </w:tc>
        <w:tc>
          <w:tcPr>
            <w:tcW w:w="3119" w:type="dxa"/>
          </w:tcPr>
          <w:p w14:paraId="7545AEF0" w14:textId="77777777" w:rsidR="00703F62" w:rsidRPr="008F20C7" w:rsidRDefault="00703F62" w:rsidP="008E0262">
            <w:pPr>
              <w:ind w:right="-180"/>
              <w:rPr>
                <w:rFonts w:asciiTheme="majorHAnsi" w:eastAsia="Calibri" w:hAnsiTheme="majorHAnsi" w:cs="Times New Roman"/>
                <w:sz w:val="24"/>
                <w:szCs w:val="24"/>
              </w:rPr>
            </w:pPr>
          </w:p>
        </w:tc>
      </w:tr>
    </w:tbl>
    <w:p w14:paraId="432953B0" w14:textId="77777777" w:rsidR="00CC6BDB" w:rsidRDefault="00CC6BDB" w:rsidP="008F20C7">
      <w:pPr>
        <w:spacing w:line="360" w:lineRule="auto"/>
        <w:jc w:val="both"/>
        <w:rPr>
          <w:rFonts w:asciiTheme="majorHAnsi" w:hAnsiTheme="majorHAnsi"/>
          <w:b/>
          <w:sz w:val="24"/>
          <w:szCs w:val="24"/>
        </w:rPr>
      </w:pPr>
    </w:p>
    <w:p w14:paraId="7B5265F8" w14:textId="42EE0292" w:rsidR="00703F62" w:rsidRPr="008F20C7" w:rsidRDefault="00703F62" w:rsidP="008F20C7">
      <w:pPr>
        <w:spacing w:line="360" w:lineRule="auto"/>
        <w:jc w:val="both"/>
        <w:rPr>
          <w:rFonts w:asciiTheme="majorHAnsi" w:hAnsiTheme="majorHAnsi" w:cs="Tahoma"/>
          <w:b/>
          <w:bCs/>
          <w:sz w:val="24"/>
          <w:szCs w:val="24"/>
        </w:rPr>
      </w:pPr>
      <w:r w:rsidRPr="008F20C7">
        <w:rPr>
          <w:rFonts w:asciiTheme="majorHAnsi" w:hAnsiTheme="majorHAnsi"/>
          <w:b/>
          <w:sz w:val="24"/>
          <w:szCs w:val="24"/>
        </w:rPr>
        <w:t xml:space="preserve">Please include </w:t>
      </w:r>
      <w:r w:rsidRPr="008F20C7">
        <w:rPr>
          <w:rFonts w:asciiTheme="majorHAnsi" w:hAnsiTheme="majorHAnsi" w:cs="Tahoma"/>
          <w:b/>
          <w:bCs/>
          <w:sz w:val="24"/>
          <w:szCs w:val="24"/>
        </w:rPr>
        <w:t xml:space="preserve">an </w:t>
      </w:r>
      <w:r w:rsidRPr="008F20C7">
        <w:rPr>
          <w:rFonts w:asciiTheme="majorHAnsi" w:hAnsiTheme="majorHAnsi" w:cs="Tahoma"/>
          <w:b/>
          <w:bCs/>
          <w:sz w:val="24"/>
          <w:szCs w:val="24"/>
          <w:u w:val="single"/>
        </w:rPr>
        <w:t>email confirmation</w:t>
      </w:r>
      <w:r w:rsidRPr="008F20C7">
        <w:rPr>
          <w:rFonts w:asciiTheme="majorHAnsi" w:hAnsiTheme="majorHAnsi" w:cs="Tahoma"/>
          <w:b/>
          <w:bCs/>
          <w:sz w:val="24"/>
          <w:szCs w:val="24"/>
        </w:rPr>
        <w:t xml:space="preserve"> from both the Dean and Chair of the program.</w:t>
      </w:r>
    </w:p>
    <w:p w14:paraId="3FCB5239" w14:textId="17B3C7EE" w:rsidR="00703F62" w:rsidRPr="00CC6BDB" w:rsidRDefault="00703F62" w:rsidP="00633AA1">
      <w:pPr>
        <w:rPr>
          <w:rFonts w:asciiTheme="majorHAnsi" w:hAnsiTheme="majorHAnsi"/>
          <w:i/>
          <w:sz w:val="24"/>
          <w:szCs w:val="24"/>
        </w:rPr>
      </w:pPr>
      <w:r w:rsidRPr="008F20C7">
        <w:rPr>
          <w:rFonts w:asciiTheme="majorHAnsi" w:hAnsiTheme="majorHAnsi"/>
          <w:noProof/>
          <w:sz w:val="24"/>
          <w:szCs w:val="24"/>
          <w:lang w:val="en-US" w:eastAsia="en-US"/>
        </w:rPr>
        <mc:AlternateContent>
          <mc:Choice Requires="wps">
            <w:drawing>
              <wp:anchor distT="0" distB="0" distL="114300" distR="114300" simplePos="0" relativeHeight="251659264" behindDoc="0" locked="0" layoutInCell="1" allowOverlap="1" wp14:anchorId="733CD401" wp14:editId="746311EE">
                <wp:simplePos x="0" y="0"/>
                <wp:positionH relativeFrom="column">
                  <wp:posOffset>-279400</wp:posOffset>
                </wp:positionH>
                <wp:positionV relativeFrom="paragraph">
                  <wp:posOffset>88900</wp:posOffset>
                </wp:positionV>
                <wp:extent cx="6400800" cy="1808480"/>
                <wp:effectExtent l="0" t="0" r="25400" b="2032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180848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1E373C" w14:textId="77777777" w:rsidR="00D90A10" w:rsidRPr="00721B95" w:rsidRDefault="00D90A10" w:rsidP="00703F62">
                            <w:pPr>
                              <w:spacing w:line="360" w:lineRule="auto"/>
                              <w:jc w:val="both"/>
                              <w:rPr>
                                <w:rFonts w:cs="Tahoma"/>
                                <w:bCs/>
                                <w:i/>
                                <w:sz w:val="26"/>
                                <w:szCs w:val="26"/>
                              </w:rPr>
                            </w:pPr>
                            <w:r w:rsidRPr="00721B95">
                              <w:rPr>
                                <w:rFonts w:cs="Tahoma"/>
                                <w:bCs/>
                                <w:i/>
                                <w:sz w:val="26"/>
                                <w:szCs w:val="26"/>
                              </w:rPr>
                              <w:t>For Office Use Only:</w:t>
                            </w:r>
                          </w:p>
                          <w:p w14:paraId="0039F389" w14:textId="77777777" w:rsidR="00D90A10" w:rsidRPr="00D05BD6" w:rsidRDefault="00D90A10" w:rsidP="00703F62">
                            <w:pPr>
                              <w:spacing w:line="360" w:lineRule="auto"/>
                              <w:jc w:val="both"/>
                              <w:rPr>
                                <w:rFonts w:cs="Tahoma"/>
                                <w:bCs/>
                                <w:sz w:val="26"/>
                                <w:szCs w:val="26"/>
                                <w:u w:val="single"/>
                              </w:rPr>
                            </w:pPr>
                            <w:r w:rsidRPr="00D05BD6">
                              <w:rPr>
                                <w:rFonts w:cs="Tahoma"/>
                                <w:bCs/>
                                <w:sz w:val="26"/>
                                <w:szCs w:val="26"/>
                              </w:rPr>
                              <w:t xml:space="preserve">Date Proposal was submitted to Senate: </w:t>
                            </w:r>
                            <w:r w:rsidRPr="00D05BD6">
                              <w:rPr>
                                <w:rFonts w:cs="Tahoma"/>
                                <w:bCs/>
                                <w:sz w:val="26"/>
                                <w:szCs w:val="26"/>
                                <w:u w:val="single"/>
                              </w:rPr>
                              <w:tab/>
                            </w:r>
                            <w:r w:rsidRPr="00D05BD6">
                              <w:rPr>
                                <w:rFonts w:cs="Tahoma"/>
                                <w:bCs/>
                                <w:sz w:val="26"/>
                                <w:szCs w:val="26"/>
                                <w:u w:val="single"/>
                              </w:rPr>
                              <w:tab/>
                            </w:r>
                            <w:r w:rsidRPr="00D05BD6">
                              <w:rPr>
                                <w:rFonts w:cs="Tahoma"/>
                                <w:bCs/>
                                <w:sz w:val="26"/>
                                <w:szCs w:val="26"/>
                                <w:u w:val="single"/>
                              </w:rPr>
                              <w:tab/>
                            </w:r>
                            <w:r w:rsidRPr="00D05BD6">
                              <w:rPr>
                                <w:rFonts w:cs="Tahoma"/>
                                <w:bCs/>
                                <w:sz w:val="26"/>
                                <w:szCs w:val="26"/>
                                <w:u w:val="single"/>
                              </w:rPr>
                              <w:tab/>
                            </w:r>
                            <w:r w:rsidRPr="00D05BD6">
                              <w:rPr>
                                <w:rFonts w:cs="Tahoma"/>
                                <w:bCs/>
                                <w:sz w:val="26"/>
                                <w:szCs w:val="26"/>
                                <w:u w:val="single"/>
                              </w:rPr>
                              <w:tab/>
                            </w:r>
                            <w:r w:rsidRPr="00D05BD6">
                              <w:rPr>
                                <w:rFonts w:cs="Tahoma"/>
                                <w:bCs/>
                                <w:sz w:val="26"/>
                                <w:szCs w:val="26"/>
                                <w:u w:val="single"/>
                              </w:rPr>
                              <w:tab/>
                            </w:r>
                            <w:r>
                              <w:rPr>
                                <w:rFonts w:cs="Tahoma"/>
                                <w:bCs/>
                                <w:sz w:val="26"/>
                                <w:szCs w:val="26"/>
                                <w:u w:val="single"/>
                              </w:rPr>
                              <w:tab/>
                            </w:r>
                          </w:p>
                          <w:p w14:paraId="4A407043" w14:textId="77777777" w:rsidR="00D90A10" w:rsidRPr="00D05BD6" w:rsidRDefault="00D90A10" w:rsidP="00703F62">
                            <w:pPr>
                              <w:spacing w:line="360" w:lineRule="auto"/>
                              <w:jc w:val="both"/>
                              <w:rPr>
                                <w:rFonts w:cs="Tahoma"/>
                                <w:bCs/>
                                <w:sz w:val="26"/>
                                <w:szCs w:val="26"/>
                                <w:u w:val="single"/>
                              </w:rPr>
                            </w:pPr>
                            <w:r w:rsidRPr="00D05BD6">
                              <w:rPr>
                                <w:rFonts w:cs="Tahoma"/>
                                <w:bCs/>
                                <w:sz w:val="26"/>
                                <w:szCs w:val="26"/>
                              </w:rPr>
                              <w:t xml:space="preserve">Date Proposal was submitted to Quality Council: </w:t>
                            </w:r>
                            <w:r w:rsidRPr="00D05BD6">
                              <w:rPr>
                                <w:rFonts w:cs="Tahoma"/>
                                <w:bCs/>
                                <w:sz w:val="26"/>
                                <w:szCs w:val="26"/>
                                <w:u w:val="single"/>
                              </w:rPr>
                              <w:tab/>
                            </w:r>
                            <w:r w:rsidRPr="00D05BD6">
                              <w:rPr>
                                <w:rFonts w:cs="Tahoma"/>
                                <w:bCs/>
                                <w:sz w:val="26"/>
                                <w:szCs w:val="26"/>
                                <w:u w:val="single"/>
                              </w:rPr>
                              <w:tab/>
                            </w:r>
                            <w:r w:rsidRPr="00D05BD6">
                              <w:rPr>
                                <w:rFonts w:cs="Tahoma"/>
                                <w:bCs/>
                                <w:sz w:val="26"/>
                                <w:szCs w:val="26"/>
                                <w:u w:val="single"/>
                              </w:rPr>
                              <w:tab/>
                            </w:r>
                            <w:r w:rsidRPr="00D05BD6">
                              <w:rPr>
                                <w:rFonts w:cs="Tahoma"/>
                                <w:bCs/>
                                <w:sz w:val="26"/>
                                <w:szCs w:val="26"/>
                                <w:u w:val="single"/>
                              </w:rPr>
                              <w:tab/>
                            </w:r>
                            <w:r>
                              <w:rPr>
                                <w:rFonts w:cs="Tahoma"/>
                                <w:bCs/>
                                <w:sz w:val="26"/>
                                <w:szCs w:val="26"/>
                                <w:u w:val="single"/>
                              </w:rPr>
                              <w:tab/>
                            </w:r>
                            <w:r>
                              <w:rPr>
                                <w:rFonts w:cs="Tahoma"/>
                                <w:bCs/>
                                <w:sz w:val="26"/>
                                <w:szCs w:val="26"/>
                                <w:u w:val="single"/>
                              </w:rPr>
                              <w:tab/>
                            </w:r>
                          </w:p>
                          <w:p w14:paraId="251F9B9A" w14:textId="77777777" w:rsidR="00D90A10" w:rsidRPr="00CF5741" w:rsidRDefault="00D90A10" w:rsidP="00703F62">
                            <w:pPr>
                              <w:spacing w:line="360" w:lineRule="auto"/>
                              <w:jc w:val="both"/>
                              <w:rPr>
                                <w:rFonts w:cs="Tahoma"/>
                                <w:bCs/>
                                <w:sz w:val="26"/>
                                <w:szCs w:val="26"/>
                              </w:rPr>
                            </w:pPr>
                            <w:r w:rsidRPr="00D05BD6">
                              <w:rPr>
                                <w:rFonts w:cs="Tahoma"/>
                                <w:bCs/>
                                <w:sz w:val="26"/>
                                <w:szCs w:val="26"/>
                              </w:rPr>
                              <w:t>Date Proposal was submitted to MTCU:</w:t>
                            </w:r>
                            <w:r>
                              <w:rPr>
                                <w:rFonts w:cs="Tahoma"/>
                                <w:b/>
                                <w:bCs/>
                                <w:sz w:val="26"/>
                                <w:szCs w:val="26"/>
                              </w:rPr>
                              <w:t xml:space="preserve"> </w:t>
                            </w:r>
                            <w:r>
                              <w:rPr>
                                <w:rFonts w:cs="Tahoma"/>
                                <w:b/>
                                <w:bCs/>
                                <w:sz w:val="26"/>
                                <w:szCs w:val="26"/>
                                <w:u w:val="single"/>
                              </w:rPr>
                              <w:tab/>
                            </w:r>
                            <w:r>
                              <w:rPr>
                                <w:rFonts w:cs="Tahoma"/>
                                <w:b/>
                                <w:bCs/>
                                <w:sz w:val="26"/>
                                <w:szCs w:val="26"/>
                                <w:u w:val="single"/>
                              </w:rPr>
                              <w:tab/>
                            </w:r>
                            <w:r>
                              <w:rPr>
                                <w:rFonts w:cs="Tahoma"/>
                                <w:b/>
                                <w:bCs/>
                                <w:sz w:val="26"/>
                                <w:szCs w:val="26"/>
                                <w:u w:val="single"/>
                              </w:rPr>
                              <w:tab/>
                            </w:r>
                            <w:r>
                              <w:rPr>
                                <w:rFonts w:cs="Tahoma"/>
                                <w:b/>
                                <w:bCs/>
                                <w:sz w:val="26"/>
                                <w:szCs w:val="26"/>
                                <w:u w:val="single"/>
                              </w:rPr>
                              <w:tab/>
                            </w:r>
                            <w:r>
                              <w:rPr>
                                <w:rFonts w:cs="Tahoma"/>
                                <w:b/>
                                <w:bCs/>
                                <w:sz w:val="26"/>
                                <w:szCs w:val="26"/>
                                <w:u w:val="single"/>
                              </w:rPr>
                              <w:tab/>
                            </w:r>
                            <w:r>
                              <w:rPr>
                                <w:rFonts w:cs="Tahoma"/>
                                <w:b/>
                                <w:bCs/>
                                <w:sz w:val="26"/>
                                <w:szCs w:val="26"/>
                                <w:u w:val="single"/>
                              </w:rPr>
                              <w:tab/>
                            </w:r>
                            <w:r>
                              <w:rPr>
                                <w:rFonts w:cs="Tahoma"/>
                                <w:b/>
                                <w:bCs/>
                                <w:sz w:val="26"/>
                                <w:szCs w:val="26"/>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33CD401" id="_x0000_t202" coordsize="21600,21600" o:spt="202" path="m,l,21600r21600,l21600,xe">
                <v:stroke joinstyle="miter"/>
                <v:path gradientshapeok="t" o:connecttype="rect"/>
              </v:shapetype>
              <v:shape id="Text Box 3" o:spid="_x0000_s1026" type="#_x0000_t202" style="position:absolute;margin-left:-22pt;margin-top:7pt;width:7in;height:14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" filled="f" strokecolor="black [3213]">
                <v:textbox style="mso-fit-shape-to-text:t">
                  <w:txbxContent>
                    <w:p w14:paraId="761E373C" w14:textId="77777777" w:rsidR="00D90A10" w:rsidRPr="00721B95" w:rsidRDefault="00D90A10" w:rsidP="00703F62">
                      <w:pPr>
                        <w:spacing w:line="360" w:lineRule="auto"/>
                        <w:jc w:val="both"/>
                        <w:rPr>
                          <w:rFonts w:cs="Tahoma"/>
                          <w:bCs/>
                          <w:i/>
                          <w:sz w:val="26"/>
                          <w:szCs w:val="26"/>
                        </w:rPr>
                      </w:pPr>
                      <w:r w:rsidRPr="00721B95">
                        <w:rPr>
                          <w:rFonts w:cs="Tahoma"/>
                          <w:bCs/>
                          <w:i/>
                          <w:sz w:val="26"/>
                          <w:szCs w:val="26"/>
                        </w:rPr>
                        <w:t>For Office Use Only:</w:t>
                      </w:r>
                    </w:p>
                    <w:p w14:paraId="0039F389" w14:textId="77777777" w:rsidR="00D90A10" w:rsidRPr="00D05BD6" w:rsidRDefault="00D90A10" w:rsidP="00703F62">
                      <w:pPr>
                        <w:spacing w:line="360" w:lineRule="auto"/>
                        <w:jc w:val="both"/>
                        <w:rPr>
                          <w:rFonts w:cs="Tahoma"/>
                          <w:bCs/>
                          <w:sz w:val="26"/>
                          <w:szCs w:val="26"/>
                          <w:u w:val="single"/>
                        </w:rPr>
                      </w:pPr>
                      <w:r w:rsidRPr="00D05BD6">
                        <w:rPr>
                          <w:rFonts w:cs="Tahoma"/>
                          <w:bCs/>
                          <w:sz w:val="26"/>
                          <w:szCs w:val="26"/>
                        </w:rPr>
                        <w:t xml:space="preserve">Date Proposal was submitted to Senate: </w:t>
                      </w:r>
                      <w:r w:rsidRPr="00D05BD6">
                        <w:rPr>
                          <w:rFonts w:cs="Tahoma"/>
                          <w:bCs/>
                          <w:sz w:val="26"/>
                          <w:szCs w:val="26"/>
                          <w:u w:val="single"/>
                        </w:rPr>
                        <w:tab/>
                      </w:r>
                      <w:r w:rsidRPr="00D05BD6">
                        <w:rPr>
                          <w:rFonts w:cs="Tahoma"/>
                          <w:bCs/>
                          <w:sz w:val="26"/>
                          <w:szCs w:val="26"/>
                          <w:u w:val="single"/>
                        </w:rPr>
                        <w:tab/>
                      </w:r>
                      <w:r w:rsidRPr="00D05BD6">
                        <w:rPr>
                          <w:rFonts w:cs="Tahoma"/>
                          <w:bCs/>
                          <w:sz w:val="26"/>
                          <w:szCs w:val="26"/>
                          <w:u w:val="single"/>
                        </w:rPr>
                        <w:tab/>
                      </w:r>
                      <w:r w:rsidRPr="00D05BD6">
                        <w:rPr>
                          <w:rFonts w:cs="Tahoma"/>
                          <w:bCs/>
                          <w:sz w:val="26"/>
                          <w:szCs w:val="26"/>
                          <w:u w:val="single"/>
                        </w:rPr>
                        <w:tab/>
                      </w:r>
                      <w:r w:rsidRPr="00D05BD6">
                        <w:rPr>
                          <w:rFonts w:cs="Tahoma"/>
                          <w:bCs/>
                          <w:sz w:val="26"/>
                          <w:szCs w:val="26"/>
                          <w:u w:val="single"/>
                        </w:rPr>
                        <w:tab/>
                      </w:r>
                      <w:r w:rsidRPr="00D05BD6">
                        <w:rPr>
                          <w:rFonts w:cs="Tahoma"/>
                          <w:bCs/>
                          <w:sz w:val="26"/>
                          <w:szCs w:val="26"/>
                          <w:u w:val="single"/>
                        </w:rPr>
                        <w:tab/>
                      </w:r>
                      <w:r>
                        <w:rPr>
                          <w:rFonts w:cs="Tahoma"/>
                          <w:bCs/>
                          <w:sz w:val="26"/>
                          <w:szCs w:val="26"/>
                          <w:u w:val="single"/>
                        </w:rPr>
                        <w:tab/>
                      </w:r>
                    </w:p>
                    <w:p w14:paraId="4A407043" w14:textId="77777777" w:rsidR="00D90A10" w:rsidRPr="00D05BD6" w:rsidRDefault="00D90A10" w:rsidP="00703F62">
                      <w:pPr>
                        <w:spacing w:line="360" w:lineRule="auto"/>
                        <w:jc w:val="both"/>
                        <w:rPr>
                          <w:rFonts w:cs="Tahoma"/>
                          <w:bCs/>
                          <w:sz w:val="26"/>
                          <w:szCs w:val="26"/>
                          <w:u w:val="single"/>
                        </w:rPr>
                      </w:pPr>
                      <w:r w:rsidRPr="00D05BD6">
                        <w:rPr>
                          <w:rFonts w:cs="Tahoma"/>
                          <w:bCs/>
                          <w:sz w:val="26"/>
                          <w:szCs w:val="26"/>
                        </w:rPr>
                        <w:t xml:space="preserve">Date Proposal was submitted to Quality Council: </w:t>
                      </w:r>
                      <w:r w:rsidRPr="00D05BD6">
                        <w:rPr>
                          <w:rFonts w:cs="Tahoma"/>
                          <w:bCs/>
                          <w:sz w:val="26"/>
                          <w:szCs w:val="26"/>
                          <w:u w:val="single"/>
                        </w:rPr>
                        <w:tab/>
                      </w:r>
                      <w:r w:rsidRPr="00D05BD6">
                        <w:rPr>
                          <w:rFonts w:cs="Tahoma"/>
                          <w:bCs/>
                          <w:sz w:val="26"/>
                          <w:szCs w:val="26"/>
                          <w:u w:val="single"/>
                        </w:rPr>
                        <w:tab/>
                      </w:r>
                      <w:r w:rsidRPr="00D05BD6">
                        <w:rPr>
                          <w:rFonts w:cs="Tahoma"/>
                          <w:bCs/>
                          <w:sz w:val="26"/>
                          <w:szCs w:val="26"/>
                          <w:u w:val="single"/>
                        </w:rPr>
                        <w:tab/>
                      </w:r>
                      <w:r w:rsidRPr="00D05BD6">
                        <w:rPr>
                          <w:rFonts w:cs="Tahoma"/>
                          <w:bCs/>
                          <w:sz w:val="26"/>
                          <w:szCs w:val="26"/>
                          <w:u w:val="single"/>
                        </w:rPr>
                        <w:tab/>
                      </w:r>
                      <w:r>
                        <w:rPr>
                          <w:rFonts w:cs="Tahoma"/>
                          <w:bCs/>
                          <w:sz w:val="26"/>
                          <w:szCs w:val="26"/>
                          <w:u w:val="single"/>
                        </w:rPr>
                        <w:tab/>
                      </w:r>
                      <w:r>
                        <w:rPr>
                          <w:rFonts w:cs="Tahoma"/>
                          <w:bCs/>
                          <w:sz w:val="26"/>
                          <w:szCs w:val="26"/>
                          <w:u w:val="single"/>
                        </w:rPr>
                        <w:tab/>
                      </w:r>
                    </w:p>
                    <w:p w14:paraId="251F9B9A" w14:textId="77777777" w:rsidR="00D90A10" w:rsidRPr="00CF5741" w:rsidRDefault="00D90A10" w:rsidP="00703F62">
                      <w:pPr>
                        <w:spacing w:line="360" w:lineRule="auto"/>
                        <w:jc w:val="both"/>
                        <w:rPr>
                          <w:rFonts w:cs="Tahoma"/>
                          <w:bCs/>
                          <w:sz w:val="26"/>
                          <w:szCs w:val="26"/>
                        </w:rPr>
                      </w:pPr>
                      <w:r w:rsidRPr="00D05BD6">
                        <w:rPr>
                          <w:rFonts w:cs="Tahoma"/>
                          <w:bCs/>
                          <w:sz w:val="26"/>
                          <w:szCs w:val="26"/>
                        </w:rPr>
                        <w:t>Date Proposal was submitted to MTCU:</w:t>
                      </w:r>
                      <w:r>
                        <w:rPr>
                          <w:rFonts w:cs="Tahoma"/>
                          <w:b/>
                          <w:bCs/>
                          <w:sz w:val="26"/>
                          <w:szCs w:val="26"/>
                        </w:rPr>
                        <w:t xml:space="preserve"> </w:t>
                      </w:r>
                      <w:r>
                        <w:rPr>
                          <w:rFonts w:cs="Tahoma"/>
                          <w:b/>
                          <w:bCs/>
                          <w:sz w:val="26"/>
                          <w:szCs w:val="26"/>
                          <w:u w:val="single"/>
                        </w:rPr>
                        <w:tab/>
                      </w:r>
                      <w:r>
                        <w:rPr>
                          <w:rFonts w:cs="Tahoma"/>
                          <w:b/>
                          <w:bCs/>
                          <w:sz w:val="26"/>
                          <w:szCs w:val="26"/>
                          <w:u w:val="single"/>
                        </w:rPr>
                        <w:tab/>
                      </w:r>
                      <w:r>
                        <w:rPr>
                          <w:rFonts w:cs="Tahoma"/>
                          <w:b/>
                          <w:bCs/>
                          <w:sz w:val="26"/>
                          <w:szCs w:val="26"/>
                          <w:u w:val="single"/>
                        </w:rPr>
                        <w:tab/>
                      </w:r>
                      <w:r>
                        <w:rPr>
                          <w:rFonts w:cs="Tahoma"/>
                          <w:b/>
                          <w:bCs/>
                          <w:sz w:val="26"/>
                          <w:szCs w:val="26"/>
                          <w:u w:val="single"/>
                        </w:rPr>
                        <w:tab/>
                      </w:r>
                      <w:r>
                        <w:rPr>
                          <w:rFonts w:cs="Tahoma"/>
                          <w:b/>
                          <w:bCs/>
                          <w:sz w:val="26"/>
                          <w:szCs w:val="26"/>
                          <w:u w:val="single"/>
                        </w:rPr>
                        <w:tab/>
                      </w:r>
                      <w:r>
                        <w:rPr>
                          <w:rFonts w:cs="Tahoma"/>
                          <w:b/>
                          <w:bCs/>
                          <w:sz w:val="26"/>
                          <w:szCs w:val="26"/>
                          <w:u w:val="single"/>
                        </w:rPr>
                        <w:tab/>
                      </w:r>
                      <w:r>
                        <w:rPr>
                          <w:rFonts w:cs="Tahoma"/>
                          <w:b/>
                          <w:bCs/>
                          <w:sz w:val="26"/>
                          <w:szCs w:val="26"/>
                          <w:u w:val="single"/>
                        </w:rPr>
                        <w:tab/>
                      </w:r>
                    </w:p>
                  </w:txbxContent>
                </v:textbox>
                <w10:wrap type="square"/>
              </v:shape>
            </w:pict>
          </mc:Fallback>
        </mc:AlternateContent>
      </w:r>
    </w:p>
    <w:p w14:paraId="06967AC8" w14:textId="77777777" w:rsidR="00633AA1" w:rsidRPr="00633AA1" w:rsidRDefault="00633AA1" w:rsidP="00633AA1">
      <w:pPr>
        <w:rPr>
          <w:rFonts w:ascii="Arial" w:eastAsia="Times New Roman" w:hAnsi="Arial" w:cs="Arial"/>
          <w:color w:val="000000"/>
          <w:lang w:val="en-US"/>
        </w:rPr>
        <w:sectPr w:rsidR="00633AA1" w:rsidRPr="00633AA1" w:rsidSect="00DF3BC7">
          <w:footerReference w:type="default" r:id="rId40"/>
          <w:pgSz w:w="12240" w:h="15840"/>
          <w:pgMar w:top="1440" w:right="1440" w:bottom="1440" w:left="1440" w:header="708" w:footer="708" w:gutter="0"/>
          <w:cols w:space="708"/>
          <w:titlePg/>
          <w:docGrid w:linePitch="360"/>
        </w:sectPr>
      </w:pPr>
    </w:p>
    <w:p w14:paraId="42A3C415" w14:textId="77777777" w:rsidR="00AF238B" w:rsidRPr="009856C1" w:rsidRDefault="00220A77" w:rsidP="00B825C8">
      <w:pPr>
        <w:pStyle w:val="Heading2"/>
        <w:numPr>
          <w:ilvl w:val="0"/>
          <w:numId w:val="0"/>
        </w:numPr>
        <w:ind w:left="576" w:hanging="576"/>
        <w:rPr>
          <w:szCs w:val="28"/>
        </w:rPr>
      </w:pPr>
      <w:bookmarkStart w:id="67" w:name="_Toc126577661"/>
      <w:r w:rsidRPr="009856C1">
        <w:lastRenderedPageBreak/>
        <w:t>APPENDIX A:</w:t>
      </w:r>
      <w:r w:rsidR="00AF238B" w:rsidRPr="009856C1">
        <w:t xml:space="preserve"> UNDERGRADUATE DEGREE LEVEL EXPECTATIONS</w:t>
      </w:r>
      <w:bookmarkEnd w:id="67"/>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6018"/>
        <w:gridCol w:w="6101"/>
      </w:tblGrid>
      <w:tr w:rsidR="00AF238B" w:rsidRPr="00DE2AA8" w14:paraId="74E43E87" w14:textId="77777777" w:rsidTr="00F820B6">
        <w:trPr>
          <w:trHeight w:val="424"/>
        </w:trPr>
        <w:tc>
          <w:tcPr>
            <w:tcW w:w="1314" w:type="dxa"/>
          </w:tcPr>
          <w:p w14:paraId="1FA624B6"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 </w:t>
            </w:r>
          </w:p>
        </w:tc>
        <w:tc>
          <w:tcPr>
            <w:tcW w:w="6018" w:type="dxa"/>
          </w:tcPr>
          <w:p w14:paraId="43DB0DBE" w14:textId="77777777" w:rsidR="00AF238B" w:rsidRPr="000456BB" w:rsidRDefault="00AF238B" w:rsidP="006A14FA">
            <w:pPr>
              <w:pStyle w:val="Default"/>
              <w:rPr>
                <w:rFonts w:asciiTheme="minorHAnsi" w:hAnsiTheme="minorHAnsi" w:cstheme="minorHAnsi"/>
                <w:b/>
                <w:bCs/>
                <w:sz w:val="16"/>
                <w:szCs w:val="16"/>
              </w:rPr>
            </w:pPr>
            <w:r w:rsidRPr="000456BB">
              <w:rPr>
                <w:rFonts w:asciiTheme="minorHAnsi" w:hAnsiTheme="minorHAnsi" w:cstheme="minorHAnsi"/>
                <w:b/>
                <w:bCs/>
                <w:sz w:val="16"/>
                <w:szCs w:val="16"/>
              </w:rPr>
              <w:t xml:space="preserve">BACHELOR’S DEGREE </w:t>
            </w:r>
          </w:p>
          <w:p w14:paraId="45AB11A2"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i/>
                <w:iCs/>
                <w:sz w:val="16"/>
                <w:szCs w:val="16"/>
              </w:rPr>
              <w:t xml:space="preserve">This degree is awarded to students who have demonstrated: </w:t>
            </w:r>
          </w:p>
        </w:tc>
        <w:tc>
          <w:tcPr>
            <w:tcW w:w="6101" w:type="dxa"/>
          </w:tcPr>
          <w:p w14:paraId="4ED04500"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b/>
                <w:bCs/>
                <w:sz w:val="16"/>
                <w:szCs w:val="16"/>
              </w:rPr>
              <w:t xml:space="preserve">BACHELOR’S DEGREE: HONOURS </w:t>
            </w:r>
          </w:p>
          <w:p w14:paraId="26F3DFFA"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i/>
                <w:iCs/>
                <w:sz w:val="16"/>
                <w:szCs w:val="16"/>
              </w:rPr>
              <w:t xml:space="preserve">This degree is awarded to students who have demonstrated: </w:t>
            </w:r>
          </w:p>
        </w:tc>
      </w:tr>
      <w:tr w:rsidR="00AF238B" w:rsidRPr="00DE2AA8" w14:paraId="42AA9D92" w14:textId="77777777" w:rsidTr="00F820B6">
        <w:trPr>
          <w:trHeight w:val="2176"/>
        </w:trPr>
        <w:tc>
          <w:tcPr>
            <w:tcW w:w="1314" w:type="dxa"/>
          </w:tcPr>
          <w:p w14:paraId="733FB089"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1. Depth and Breadth of Knowledge </w:t>
            </w:r>
          </w:p>
        </w:tc>
        <w:tc>
          <w:tcPr>
            <w:tcW w:w="6018" w:type="dxa"/>
          </w:tcPr>
          <w:p w14:paraId="6D645C65"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a) General knowledge and understanding of many key concepts, methodologies, theoretical approaches and assumptions in a discipline </w:t>
            </w:r>
          </w:p>
          <w:p w14:paraId="3E398CCC"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b) Broad understanding of some of the major fields in a discipline, including, where appropriate, from an interdisciplinary perspective, and how the fields may intersect with fields in related disciplines </w:t>
            </w:r>
          </w:p>
          <w:p w14:paraId="40DB3C8F"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c) Ability to gather, review, evaluate and interpret information relevant to one or more of the major fields in a discipline </w:t>
            </w:r>
          </w:p>
          <w:p w14:paraId="35AF1A9C"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d) Some detailed knowledge in an area of the discipline </w:t>
            </w:r>
          </w:p>
          <w:p w14:paraId="199C924A"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e) Critical thinking and analytical skills inside and outside the discipline </w:t>
            </w:r>
          </w:p>
          <w:p w14:paraId="26A4DC87"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f) Ability to apply learning from one or more areas outside the discipline </w:t>
            </w:r>
          </w:p>
        </w:tc>
        <w:tc>
          <w:tcPr>
            <w:tcW w:w="6101" w:type="dxa"/>
          </w:tcPr>
          <w:p w14:paraId="1DACF100"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a) Developed knowledge and critical understanding of the key concepts, methodologies, current advances, theoretical approaches and assumptions in a discipline overall, as well as in a specialized area of a discipline </w:t>
            </w:r>
          </w:p>
          <w:p w14:paraId="0EA64B32"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b) Developed understanding of many of the major fields in a discipline, including, where appropriate, from an interdisciplinary perspective, and how the fields may intersect with fields in related disciplines </w:t>
            </w:r>
          </w:p>
          <w:p w14:paraId="1C9F6780"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c) Developed ability to: i) gather, review, evaluate and interpret information; and ii) compare the merits of alternate hypotheses or creative options, relevant to one or more of the major fields in a discipline </w:t>
            </w:r>
          </w:p>
          <w:p w14:paraId="2A526508"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d) Developed, detailed knowledge of and experience in research in an area of the discipline </w:t>
            </w:r>
          </w:p>
          <w:p w14:paraId="35FA9AFB"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e) Developed critical thinking and analytical skills inside and outside the discipline </w:t>
            </w:r>
          </w:p>
          <w:p w14:paraId="6A185610"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f) Ability to apply learning from one or more areas outside the discipline </w:t>
            </w:r>
          </w:p>
        </w:tc>
      </w:tr>
      <w:tr w:rsidR="00AF238B" w:rsidRPr="00DE2AA8" w14:paraId="417075F3" w14:textId="77777777" w:rsidTr="00F820B6">
        <w:trPr>
          <w:trHeight w:val="1270"/>
        </w:trPr>
        <w:tc>
          <w:tcPr>
            <w:tcW w:w="1314" w:type="dxa"/>
          </w:tcPr>
          <w:p w14:paraId="266BCA40"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2. Knowledge of Methodologies </w:t>
            </w:r>
          </w:p>
          <w:p w14:paraId="103AB56C" w14:textId="77777777" w:rsidR="00AF238B" w:rsidRPr="000456BB" w:rsidRDefault="00AF238B" w:rsidP="006A14FA">
            <w:pPr>
              <w:pStyle w:val="Default"/>
              <w:rPr>
                <w:rFonts w:asciiTheme="minorHAnsi" w:hAnsiTheme="minorHAnsi" w:cstheme="minorHAnsi"/>
                <w:sz w:val="16"/>
                <w:szCs w:val="16"/>
              </w:rPr>
            </w:pPr>
          </w:p>
        </w:tc>
        <w:tc>
          <w:tcPr>
            <w:tcW w:w="6018" w:type="dxa"/>
          </w:tcPr>
          <w:p w14:paraId="374E9E3E"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An understanding of methods of enquiry or creative activity, or both, in their primary area of study that enables the student to: </w:t>
            </w:r>
          </w:p>
          <w:p w14:paraId="5E19783A"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a) evaluate the appropriateness of different approaches to solving problems using well established ideas and techniques; and </w:t>
            </w:r>
          </w:p>
          <w:p w14:paraId="122642C2"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b) devise and sustain arguments or solve problems using these methods. </w:t>
            </w:r>
          </w:p>
        </w:tc>
        <w:tc>
          <w:tcPr>
            <w:tcW w:w="6101" w:type="dxa"/>
          </w:tcPr>
          <w:p w14:paraId="60DBBF5A"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An understanding of methods of enquiry or creative activity, or both, in their primary area of study that enables the student to: </w:t>
            </w:r>
          </w:p>
          <w:p w14:paraId="6948C658"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a) evaluate the appropriateness of different approaches to solving problems using well established ideas and techniques; </w:t>
            </w:r>
          </w:p>
          <w:p w14:paraId="27EE1854"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b) devise and sustain arguments or solve problems using these methods; and </w:t>
            </w:r>
          </w:p>
          <w:p w14:paraId="742819BE"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c) describe and comment upon particular aspects of current research or equivalent advanced scholarship. </w:t>
            </w:r>
          </w:p>
        </w:tc>
      </w:tr>
      <w:tr w:rsidR="00AF238B" w:rsidRPr="00DE2AA8" w14:paraId="701D060A" w14:textId="77777777" w:rsidTr="00F820B6">
        <w:trPr>
          <w:trHeight w:val="1458"/>
        </w:trPr>
        <w:tc>
          <w:tcPr>
            <w:tcW w:w="1314" w:type="dxa"/>
          </w:tcPr>
          <w:p w14:paraId="1269C2B9"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3. Application of Knowledge </w:t>
            </w:r>
          </w:p>
        </w:tc>
        <w:tc>
          <w:tcPr>
            <w:tcW w:w="6018" w:type="dxa"/>
          </w:tcPr>
          <w:p w14:paraId="7E5FE5B5"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The ability to review, present, and interpret quantitative and qualitative information to: </w:t>
            </w:r>
          </w:p>
          <w:p w14:paraId="3FFC3AED"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a) develop lines of argument; </w:t>
            </w:r>
          </w:p>
          <w:p w14:paraId="4A6D7EC6"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b) make sound judgments in accordance with the major theories, concepts and methods of the subject(s) of study; and </w:t>
            </w:r>
          </w:p>
          <w:p w14:paraId="65A54240"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The ability to use a basic range of established techniques to: </w:t>
            </w:r>
          </w:p>
          <w:p w14:paraId="0FEB86AA"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a) analyze information; </w:t>
            </w:r>
          </w:p>
          <w:p w14:paraId="5999F36F"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b) evaluate the appropriateness of different approaches to solving problems related to their area(s) of study; </w:t>
            </w:r>
          </w:p>
          <w:p w14:paraId="021CD4B3"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c) propose solutions; and </w:t>
            </w:r>
          </w:p>
          <w:p w14:paraId="271895AB"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d) make use of scholarly reviews and primary sources. </w:t>
            </w:r>
          </w:p>
        </w:tc>
        <w:tc>
          <w:tcPr>
            <w:tcW w:w="6101" w:type="dxa"/>
          </w:tcPr>
          <w:p w14:paraId="75329544"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The ability to review, present and critically evaluate qualitative and quantitative information to: </w:t>
            </w:r>
          </w:p>
          <w:p w14:paraId="309541DF"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a) develop lines of argument; </w:t>
            </w:r>
          </w:p>
          <w:p w14:paraId="690CDEB4"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b) make sound judgments in accordance with the major theories, concepts and methods of the subject(s) of study; </w:t>
            </w:r>
          </w:p>
          <w:p w14:paraId="2DC87F4D"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c) apply underlying concepts, principles, and techniques of analysis, both within and outside the discipline; </w:t>
            </w:r>
          </w:p>
          <w:p w14:paraId="7FC873A0"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d) where appropriate use this knowledge in the creative process; and </w:t>
            </w:r>
          </w:p>
          <w:p w14:paraId="4808CC57"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The ability to use a range of established techniques to: </w:t>
            </w:r>
          </w:p>
          <w:p w14:paraId="14941254"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a) initiate and undertake critical evaluation of arguments, assumptions, abstract concepts and information; </w:t>
            </w:r>
          </w:p>
          <w:p w14:paraId="0F8FE980"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b) propose solutions; </w:t>
            </w:r>
          </w:p>
          <w:p w14:paraId="1EFD83D5"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c) frame appropriate questions for the purpose of solving a problem; </w:t>
            </w:r>
          </w:p>
          <w:p w14:paraId="7EB73BEC"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d) solve a problem or create a new work; and </w:t>
            </w:r>
          </w:p>
          <w:p w14:paraId="5682B9C1"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e) to make critical use of scholarly reviews and primary sources. </w:t>
            </w:r>
          </w:p>
        </w:tc>
      </w:tr>
      <w:tr w:rsidR="00AF238B" w:rsidRPr="00DE2AA8" w14:paraId="3AFEB24C" w14:textId="77777777" w:rsidTr="00F820B6">
        <w:trPr>
          <w:trHeight w:val="378"/>
        </w:trPr>
        <w:tc>
          <w:tcPr>
            <w:tcW w:w="1314" w:type="dxa"/>
            <w:tcBorders>
              <w:top w:val="single" w:sz="4" w:space="0" w:color="auto"/>
              <w:left w:val="single" w:sz="4" w:space="0" w:color="auto"/>
              <w:bottom w:val="single" w:sz="4" w:space="0" w:color="auto"/>
              <w:right w:val="single" w:sz="4" w:space="0" w:color="auto"/>
            </w:tcBorders>
          </w:tcPr>
          <w:p w14:paraId="247DA12D"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4. Communication Skills </w:t>
            </w:r>
          </w:p>
        </w:tc>
        <w:tc>
          <w:tcPr>
            <w:tcW w:w="6018" w:type="dxa"/>
            <w:tcBorders>
              <w:top w:val="single" w:sz="4" w:space="0" w:color="auto"/>
              <w:left w:val="single" w:sz="4" w:space="0" w:color="auto"/>
              <w:bottom w:val="single" w:sz="4" w:space="0" w:color="auto"/>
              <w:right w:val="single" w:sz="4" w:space="0" w:color="auto"/>
            </w:tcBorders>
          </w:tcPr>
          <w:p w14:paraId="029CF26D"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The ability to communicate accurately and reliably, orally and in writing to a range of audiences. </w:t>
            </w:r>
          </w:p>
        </w:tc>
        <w:tc>
          <w:tcPr>
            <w:tcW w:w="6101" w:type="dxa"/>
            <w:tcBorders>
              <w:top w:val="single" w:sz="4" w:space="0" w:color="auto"/>
              <w:left w:val="single" w:sz="4" w:space="0" w:color="auto"/>
              <w:bottom w:val="single" w:sz="4" w:space="0" w:color="auto"/>
              <w:right w:val="single" w:sz="4" w:space="0" w:color="auto"/>
            </w:tcBorders>
          </w:tcPr>
          <w:p w14:paraId="5A0CE01E"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The ability to communicate information, arguments, and analyses accurately and reliably, orally and in writing to a range of audiences. </w:t>
            </w:r>
          </w:p>
        </w:tc>
      </w:tr>
      <w:tr w:rsidR="00AF238B" w:rsidRPr="00DE2AA8" w14:paraId="2F390084" w14:textId="77777777" w:rsidTr="00F820B6">
        <w:trPr>
          <w:trHeight w:val="688"/>
        </w:trPr>
        <w:tc>
          <w:tcPr>
            <w:tcW w:w="1314" w:type="dxa"/>
            <w:tcBorders>
              <w:top w:val="single" w:sz="4" w:space="0" w:color="auto"/>
              <w:left w:val="single" w:sz="4" w:space="0" w:color="auto"/>
              <w:bottom w:val="single" w:sz="4" w:space="0" w:color="auto"/>
              <w:right w:val="single" w:sz="4" w:space="0" w:color="auto"/>
            </w:tcBorders>
          </w:tcPr>
          <w:p w14:paraId="580ADE75"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5. Awareness of Limits of Knowledge </w:t>
            </w:r>
          </w:p>
        </w:tc>
        <w:tc>
          <w:tcPr>
            <w:tcW w:w="6018" w:type="dxa"/>
            <w:tcBorders>
              <w:top w:val="single" w:sz="4" w:space="0" w:color="auto"/>
              <w:left w:val="single" w:sz="4" w:space="0" w:color="auto"/>
              <w:bottom w:val="single" w:sz="4" w:space="0" w:color="auto"/>
              <w:right w:val="single" w:sz="4" w:space="0" w:color="auto"/>
            </w:tcBorders>
          </w:tcPr>
          <w:p w14:paraId="340507F8"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An understanding of the limits to their own knowledge and how this might influence their analyses and interpretations. </w:t>
            </w:r>
          </w:p>
        </w:tc>
        <w:tc>
          <w:tcPr>
            <w:tcW w:w="6101" w:type="dxa"/>
            <w:tcBorders>
              <w:top w:val="single" w:sz="4" w:space="0" w:color="auto"/>
              <w:left w:val="single" w:sz="4" w:space="0" w:color="auto"/>
              <w:bottom w:val="single" w:sz="4" w:space="0" w:color="auto"/>
              <w:right w:val="single" w:sz="4" w:space="0" w:color="auto"/>
            </w:tcBorders>
          </w:tcPr>
          <w:p w14:paraId="400F8A4A"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An understanding of the limits to their own knowledge and ability, and an appreciation of the uncertainty, ambiguity and limits to knowledge and how this might influence analyses and interpretations. </w:t>
            </w:r>
          </w:p>
        </w:tc>
      </w:tr>
      <w:tr w:rsidR="00AF238B" w:rsidRPr="00DE2AA8" w14:paraId="467BE165" w14:textId="77777777" w:rsidTr="00F820B6">
        <w:trPr>
          <w:trHeight w:val="1458"/>
        </w:trPr>
        <w:tc>
          <w:tcPr>
            <w:tcW w:w="1314" w:type="dxa"/>
            <w:tcBorders>
              <w:top w:val="single" w:sz="4" w:space="0" w:color="auto"/>
              <w:left w:val="single" w:sz="4" w:space="0" w:color="auto"/>
              <w:bottom w:val="single" w:sz="4" w:space="0" w:color="auto"/>
              <w:right w:val="single" w:sz="4" w:space="0" w:color="auto"/>
            </w:tcBorders>
          </w:tcPr>
          <w:p w14:paraId="38D5944E"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lastRenderedPageBreak/>
              <w:t xml:space="preserve">6. Autonomy and Professional Capacity </w:t>
            </w:r>
          </w:p>
        </w:tc>
        <w:tc>
          <w:tcPr>
            <w:tcW w:w="6018" w:type="dxa"/>
            <w:tcBorders>
              <w:top w:val="single" w:sz="4" w:space="0" w:color="auto"/>
              <w:left w:val="single" w:sz="4" w:space="0" w:color="auto"/>
              <w:bottom w:val="single" w:sz="4" w:space="0" w:color="auto"/>
              <w:right w:val="single" w:sz="4" w:space="0" w:color="auto"/>
            </w:tcBorders>
          </w:tcPr>
          <w:p w14:paraId="74A751B2"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Qualities and transferable skills necessary for further study, employment, community involvement and other activities requiring: </w:t>
            </w:r>
          </w:p>
          <w:p w14:paraId="51F5FFF1"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a) the exercise of personal responsibility and decision-making; </w:t>
            </w:r>
          </w:p>
          <w:p w14:paraId="65689824"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b) working effectively with others; </w:t>
            </w:r>
          </w:p>
          <w:p w14:paraId="78A183E0"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c) the ability to identify and address their own learning needs in changing circumstances and to select an appropriate program of further study; and </w:t>
            </w:r>
          </w:p>
          <w:p w14:paraId="674D30AB"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d) behaviour consistent with academic integrity and social responsibility. </w:t>
            </w:r>
          </w:p>
        </w:tc>
        <w:tc>
          <w:tcPr>
            <w:tcW w:w="6101" w:type="dxa"/>
            <w:tcBorders>
              <w:top w:val="single" w:sz="4" w:space="0" w:color="auto"/>
              <w:left w:val="single" w:sz="4" w:space="0" w:color="auto"/>
              <w:bottom w:val="single" w:sz="4" w:space="0" w:color="auto"/>
              <w:right w:val="single" w:sz="4" w:space="0" w:color="auto"/>
            </w:tcBorders>
          </w:tcPr>
          <w:p w14:paraId="1750F98C"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Qualities and transferable skills necessary for further study, employment, community involvement and other activities requiring: </w:t>
            </w:r>
          </w:p>
          <w:p w14:paraId="18823924"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a) the exercise of initiative, personal responsibility and accountability in both personal and group contexts; </w:t>
            </w:r>
          </w:p>
          <w:p w14:paraId="56D6E647"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b) working effectively with others; </w:t>
            </w:r>
          </w:p>
          <w:p w14:paraId="0D4D2795"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c) decision-making in complex contexts; </w:t>
            </w:r>
          </w:p>
          <w:p w14:paraId="63F44748"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d) the ability to manage their own learning in changing circumstances, both within and outside the discipline and to select an appropriate program of further study; </w:t>
            </w:r>
          </w:p>
          <w:p w14:paraId="2D5F924A" w14:textId="77777777" w:rsidR="00AF238B" w:rsidRPr="000456BB" w:rsidRDefault="00AF238B" w:rsidP="006A14FA">
            <w:pPr>
              <w:pStyle w:val="Default"/>
              <w:rPr>
                <w:rFonts w:asciiTheme="minorHAnsi" w:hAnsiTheme="minorHAnsi" w:cstheme="minorHAnsi"/>
                <w:sz w:val="16"/>
                <w:szCs w:val="16"/>
              </w:rPr>
            </w:pPr>
            <w:r w:rsidRPr="000456BB">
              <w:rPr>
                <w:rFonts w:asciiTheme="minorHAnsi" w:hAnsiTheme="minorHAnsi" w:cstheme="minorHAnsi"/>
                <w:sz w:val="16"/>
                <w:szCs w:val="16"/>
              </w:rPr>
              <w:t xml:space="preserve">e) and behaviour consistent with academic integrity and social responsibility. </w:t>
            </w:r>
          </w:p>
        </w:tc>
      </w:tr>
    </w:tbl>
    <w:p w14:paraId="1982C898" w14:textId="77777777" w:rsidR="00AF238B" w:rsidRDefault="00AF238B" w:rsidP="00B825C8">
      <w:pPr>
        <w:pStyle w:val="Heading2"/>
        <w:numPr>
          <w:ilvl w:val="0"/>
          <w:numId w:val="0"/>
        </w:numPr>
        <w:ind w:left="576" w:hanging="576"/>
      </w:pPr>
    </w:p>
    <w:p w14:paraId="49562E15" w14:textId="77777777" w:rsidR="000456BB" w:rsidRDefault="000456BB" w:rsidP="000456BB">
      <w:pPr>
        <w:rPr>
          <w:lang w:val="en-US"/>
        </w:rPr>
      </w:pPr>
    </w:p>
    <w:p w14:paraId="0A32C4AF" w14:textId="77777777" w:rsidR="000456BB" w:rsidRDefault="000456BB" w:rsidP="000456BB">
      <w:pPr>
        <w:rPr>
          <w:lang w:val="en-US"/>
        </w:rPr>
      </w:pPr>
    </w:p>
    <w:p w14:paraId="58B01403" w14:textId="77777777" w:rsidR="000456BB" w:rsidRDefault="000456BB" w:rsidP="000456BB">
      <w:pPr>
        <w:rPr>
          <w:lang w:val="en-US"/>
        </w:rPr>
      </w:pPr>
    </w:p>
    <w:p w14:paraId="75FC97E5" w14:textId="77777777" w:rsidR="000456BB" w:rsidRDefault="000456BB" w:rsidP="000456BB">
      <w:pPr>
        <w:rPr>
          <w:lang w:val="en-US"/>
        </w:rPr>
      </w:pPr>
    </w:p>
    <w:p w14:paraId="765C201A" w14:textId="77777777" w:rsidR="000456BB" w:rsidRDefault="000456BB" w:rsidP="000456BB">
      <w:pPr>
        <w:rPr>
          <w:lang w:val="en-US"/>
        </w:rPr>
      </w:pPr>
    </w:p>
    <w:p w14:paraId="474885A6" w14:textId="77777777" w:rsidR="000456BB" w:rsidRDefault="000456BB" w:rsidP="000456BB">
      <w:pPr>
        <w:rPr>
          <w:lang w:val="en-US"/>
        </w:rPr>
      </w:pPr>
    </w:p>
    <w:p w14:paraId="443C030D" w14:textId="77777777" w:rsidR="000456BB" w:rsidRDefault="000456BB" w:rsidP="000456BB">
      <w:pPr>
        <w:rPr>
          <w:lang w:val="en-US"/>
        </w:rPr>
      </w:pPr>
    </w:p>
    <w:p w14:paraId="4D4DEA14" w14:textId="77777777" w:rsidR="000456BB" w:rsidRDefault="000456BB" w:rsidP="000456BB">
      <w:pPr>
        <w:rPr>
          <w:lang w:val="en-US"/>
        </w:rPr>
      </w:pPr>
    </w:p>
    <w:p w14:paraId="4119F1BC" w14:textId="77777777" w:rsidR="000456BB" w:rsidRDefault="000456BB" w:rsidP="000456BB">
      <w:pPr>
        <w:rPr>
          <w:lang w:val="en-US"/>
        </w:rPr>
      </w:pPr>
    </w:p>
    <w:p w14:paraId="1B5B856D" w14:textId="77777777" w:rsidR="000456BB" w:rsidRDefault="000456BB" w:rsidP="000456BB">
      <w:pPr>
        <w:rPr>
          <w:lang w:val="en-US"/>
        </w:rPr>
      </w:pPr>
    </w:p>
    <w:p w14:paraId="211A6F0E" w14:textId="77777777" w:rsidR="000456BB" w:rsidRDefault="000456BB" w:rsidP="000456BB">
      <w:pPr>
        <w:rPr>
          <w:lang w:val="en-US"/>
        </w:rPr>
      </w:pPr>
    </w:p>
    <w:p w14:paraId="0E23385E" w14:textId="77777777" w:rsidR="000456BB" w:rsidRDefault="000456BB" w:rsidP="000456BB">
      <w:pPr>
        <w:rPr>
          <w:lang w:val="en-US"/>
        </w:rPr>
      </w:pPr>
    </w:p>
    <w:p w14:paraId="78361E2D" w14:textId="77777777" w:rsidR="000456BB" w:rsidRDefault="000456BB" w:rsidP="000456BB">
      <w:pPr>
        <w:rPr>
          <w:lang w:val="en-US"/>
        </w:rPr>
      </w:pPr>
    </w:p>
    <w:p w14:paraId="4F308EBF" w14:textId="77777777" w:rsidR="003E2C5B" w:rsidRDefault="003E2C5B" w:rsidP="000456BB">
      <w:pPr>
        <w:rPr>
          <w:lang w:val="en-US"/>
        </w:rPr>
      </w:pPr>
    </w:p>
    <w:p w14:paraId="14E10C88" w14:textId="77777777" w:rsidR="000456BB" w:rsidRPr="000456BB" w:rsidRDefault="000456BB" w:rsidP="000456BB">
      <w:pPr>
        <w:rPr>
          <w:lang w:val="en-US"/>
        </w:rPr>
      </w:pPr>
    </w:p>
    <w:p w14:paraId="18AA7A67" w14:textId="77777777" w:rsidR="00AF238B" w:rsidRPr="009856C1" w:rsidRDefault="00452801" w:rsidP="00B825C8">
      <w:pPr>
        <w:pStyle w:val="Heading2"/>
        <w:numPr>
          <w:ilvl w:val="0"/>
          <w:numId w:val="0"/>
        </w:numPr>
        <w:ind w:left="576" w:hanging="576"/>
      </w:pPr>
      <w:bookmarkStart w:id="68" w:name="_Toc126577662"/>
      <w:r w:rsidRPr="009856C1">
        <w:lastRenderedPageBreak/>
        <w:t>A</w:t>
      </w:r>
      <w:r w:rsidR="000E6124" w:rsidRPr="009856C1">
        <w:t>PPENDIX</w:t>
      </w:r>
      <w:r w:rsidRPr="009856C1">
        <w:t xml:space="preserve"> B: </w:t>
      </w:r>
      <w:r w:rsidR="00587304" w:rsidRPr="009856C1">
        <w:t xml:space="preserve">GRADUATE </w:t>
      </w:r>
      <w:r w:rsidR="00AF238B" w:rsidRPr="009856C1">
        <w:t>DEGREE LEVEL EXPECTATIONS</w:t>
      </w:r>
      <w:bookmarkEnd w:id="68"/>
      <w:r w:rsidR="00AF238B" w:rsidRPr="009856C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5406"/>
        <w:gridCol w:w="5790"/>
      </w:tblGrid>
      <w:tr w:rsidR="00AF238B" w:rsidRPr="00DE2AA8" w14:paraId="5CE501EE" w14:textId="77777777" w:rsidTr="00F820B6">
        <w:trPr>
          <w:trHeight w:val="424"/>
        </w:trPr>
        <w:tc>
          <w:tcPr>
            <w:tcW w:w="0" w:type="auto"/>
          </w:tcPr>
          <w:p w14:paraId="5F266F59"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 </w:t>
            </w:r>
          </w:p>
        </w:tc>
        <w:tc>
          <w:tcPr>
            <w:tcW w:w="0" w:type="auto"/>
          </w:tcPr>
          <w:p w14:paraId="608A906F"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b/>
                <w:bCs/>
                <w:sz w:val="17"/>
                <w:szCs w:val="17"/>
              </w:rPr>
              <w:t xml:space="preserve">MASTER’S DEGREE </w:t>
            </w:r>
          </w:p>
          <w:p w14:paraId="3ED3C9C4" w14:textId="77777777" w:rsidR="00AF238B" w:rsidRPr="00DE2AA8" w:rsidRDefault="00AF238B" w:rsidP="006A14FA">
            <w:pPr>
              <w:pStyle w:val="Default"/>
              <w:rPr>
                <w:rFonts w:asciiTheme="minorHAnsi" w:hAnsiTheme="minorHAnsi" w:cstheme="minorHAnsi"/>
                <w:b/>
                <w:bCs/>
                <w:sz w:val="17"/>
                <w:szCs w:val="17"/>
              </w:rPr>
            </w:pPr>
            <w:r w:rsidRPr="00DE2AA8">
              <w:rPr>
                <w:rFonts w:asciiTheme="minorHAnsi" w:hAnsiTheme="minorHAnsi" w:cstheme="minorHAnsi"/>
                <w:i/>
                <w:iCs/>
                <w:sz w:val="17"/>
                <w:szCs w:val="17"/>
              </w:rPr>
              <w:t xml:space="preserve">This degree is awarded to students who have demonstrated: </w:t>
            </w:r>
          </w:p>
        </w:tc>
        <w:tc>
          <w:tcPr>
            <w:tcW w:w="0" w:type="auto"/>
          </w:tcPr>
          <w:p w14:paraId="5DF03D11"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b/>
                <w:bCs/>
                <w:sz w:val="17"/>
                <w:szCs w:val="17"/>
              </w:rPr>
              <w:t xml:space="preserve">DOCTORAL DEGREE </w:t>
            </w:r>
          </w:p>
          <w:p w14:paraId="64639F59" w14:textId="77777777" w:rsidR="00AF238B" w:rsidRPr="00DE2AA8" w:rsidRDefault="00AF238B" w:rsidP="006A14FA">
            <w:pPr>
              <w:pStyle w:val="Default"/>
              <w:rPr>
                <w:rFonts w:asciiTheme="minorHAnsi" w:hAnsiTheme="minorHAnsi" w:cstheme="minorHAnsi"/>
                <w:b/>
                <w:bCs/>
                <w:sz w:val="17"/>
                <w:szCs w:val="17"/>
              </w:rPr>
            </w:pPr>
            <w:r w:rsidRPr="00DE2AA8">
              <w:rPr>
                <w:rFonts w:asciiTheme="minorHAnsi" w:hAnsiTheme="minorHAnsi" w:cstheme="minorHAnsi"/>
                <w:i/>
                <w:iCs/>
                <w:sz w:val="17"/>
                <w:szCs w:val="17"/>
              </w:rPr>
              <w:t xml:space="preserve">This degree extends the skills associated with the Master’s degree and is awarded to students who have demonstrated: </w:t>
            </w:r>
          </w:p>
        </w:tc>
      </w:tr>
      <w:tr w:rsidR="00AF238B" w:rsidRPr="00DE2AA8" w14:paraId="4A5B4563" w14:textId="77777777" w:rsidTr="00F820B6">
        <w:trPr>
          <w:trHeight w:val="763"/>
        </w:trPr>
        <w:tc>
          <w:tcPr>
            <w:tcW w:w="0" w:type="auto"/>
          </w:tcPr>
          <w:p w14:paraId="5887F72E"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1. Depth and Breadth of Knowledge </w:t>
            </w:r>
          </w:p>
        </w:tc>
        <w:tc>
          <w:tcPr>
            <w:tcW w:w="0" w:type="auto"/>
          </w:tcPr>
          <w:p w14:paraId="732272E1"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A systematic understanding of knowledge, and a critical awareness of current problems and/or new insights, much of which is at, or informed by, the forefront of the academic discipline, field of study, or area of professional practice. </w:t>
            </w:r>
          </w:p>
        </w:tc>
        <w:tc>
          <w:tcPr>
            <w:tcW w:w="0" w:type="auto"/>
          </w:tcPr>
          <w:p w14:paraId="0B9E1368"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A thorough understanding of a substantial body of knowledge that is at the forefront of their academic discipline or area of professional practice.</w:t>
            </w:r>
          </w:p>
        </w:tc>
      </w:tr>
      <w:tr w:rsidR="00AF238B" w:rsidRPr="00DE2AA8" w14:paraId="4357F700" w14:textId="77777777" w:rsidTr="00F820B6">
        <w:trPr>
          <w:trHeight w:val="1592"/>
        </w:trPr>
        <w:tc>
          <w:tcPr>
            <w:tcW w:w="0" w:type="auto"/>
          </w:tcPr>
          <w:p w14:paraId="2A81C12E"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2. Research and Scholarship </w:t>
            </w:r>
          </w:p>
          <w:p w14:paraId="4EDCCFDC" w14:textId="77777777" w:rsidR="00AF238B" w:rsidRPr="00DE2AA8" w:rsidRDefault="00AF238B" w:rsidP="006A14FA">
            <w:pPr>
              <w:pStyle w:val="Default"/>
              <w:rPr>
                <w:rFonts w:asciiTheme="minorHAnsi" w:hAnsiTheme="minorHAnsi" w:cstheme="minorHAnsi"/>
                <w:sz w:val="17"/>
                <w:szCs w:val="17"/>
              </w:rPr>
            </w:pPr>
          </w:p>
        </w:tc>
        <w:tc>
          <w:tcPr>
            <w:tcW w:w="0" w:type="auto"/>
          </w:tcPr>
          <w:p w14:paraId="081F1613"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A conceptual understanding and methodological competence that: </w:t>
            </w:r>
          </w:p>
          <w:p w14:paraId="2B9E80A4"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i) Enables a working comprehension of how established techniques of research and inquiry are used to create and interpret knowledge in the discipline; </w:t>
            </w:r>
          </w:p>
          <w:p w14:paraId="7AB9CDB8"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ii) Enables a critical evaluation of current research and advanced research and scholarship in the discipline or area of professional competence, and </w:t>
            </w:r>
          </w:p>
          <w:p w14:paraId="45160A3F"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iii) Enables a treatment of complex issues and judgments based on established principles and techniques; and, </w:t>
            </w:r>
          </w:p>
          <w:p w14:paraId="7993FD35"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On the basis of that competence, has shown at least one of the following: </w:t>
            </w:r>
          </w:p>
          <w:p w14:paraId="3D65D0CA"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i) The development and support of a sustained argument in written form, or </w:t>
            </w:r>
          </w:p>
          <w:p w14:paraId="0607BD03"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ii) Originality in the application of knowledge. </w:t>
            </w:r>
          </w:p>
        </w:tc>
        <w:tc>
          <w:tcPr>
            <w:tcW w:w="0" w:type="auto"/>
          </w:tcPr>
          <w:p w14:paraId="71EAD795"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a. The ability to conceptualize, design, and implement research for the generation of new knowledge, applications, or understanding at the forefront of the discipline, and to adjust the research design or methodology in the light of unforeseen problems; </w:t>
            </w:r>
          </w:p>
          <w:p w14:paraId="595D5182"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b. The ability to make informed judgments on complex issues in specialist fields, sometimes requiring new methods; and </w:t>
            </w:r>
          </w:p>
          <w:p w14:paraId="6C0CD518"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c. The ability to produce original research, or other advanced scholarship, of a quality to satisfy peer review, and to merit publication; </w:t>
            </w:r>
          </w:p>
        </w:tc>
      </w:tr>
      <w:tr w:rsidR="00AF238B" w:rsidRPr="00DE2AA8" w14:paraId="4A76E3DB" w14:textId="77777777" w:rsidTr="00F820B6">
        <w:trPr>
          <w:trHeight w:val="1075"/>
        </w:trPr>
        <w:tc>
          <w:tcPr>
            <w:tcW w:w="0" w:type="auto"/>
          </w:tcPr>
          <w:p w14:paraId="20AB8974"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3. Application of Knowledge </w:t>
            </w:r>
          </w:p>
        </w:tc>
        <w:tc>
          <w:tcPr>
            <w:tcW w:w="0" w:type="auto"/>
          </w:tcPr>
          <w:p w14:paraId="6FC4E16F"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Competence in the research process by applying an existing body of knowledge in the critical analysis of a new question or of a specific problem or issue in a new setting. </w:t>
            </w:r>
          </w:p>
          <w:p w14:paraId="6F09454D" w14:textId="77777777" w:rsidR="00AF238B" w:rsidRPr="00DE2AA8" w:rsidRDefault="00AF238B" w:rsidP="006A14FA">
            <w:pPr>
              <w:pStyle w:val="Default"/>
              <w:rPr>
                <w:rFonts w:asciiTheme="minorHAnsi" w:hAnsiTheme="minorHAnsi" w:cstheme="minorHAnsi"/>
                <w:sz w:val="17"/>
                <w:szCs w:val="17"/>
              </w:rPr>
            </w:pPr>
          </w:p>
        </w:tc>
        <w:tc>
          <w:tcPr>
            <w:tcW w:w="0" w:type="auto"/>
          </w:tcPr>
          <w:p w14:paraId="51B47D0E"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The capacity to: </w:t>
            </w:r>
          </w:p>
          <w:p w14:paraId="142E5316"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i) Undertake pure and/or applied research at an advanced level; and </w:t>
            </w:r>
          </w:p>
          <w:p w14:paraId="50363407"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ii) Contribute to the development of academic or professional skills, techniques, tools, practices, ideas, theories, approaches, and/or materials; </w:t>
            </w:r>
          </w:p>
        </w:tc>
      </w:tr>
      <w:tr w:rsidR="00AF238B" w:rsidRPr="00DE2AA8" w14:paraId="226225EC" w14:textId="77777777" w:rsidTr="00F820B6">
        <w:trPr>
          <w:trHeight w:val="552"/>
        </w:trPr>
        <w:tc>
          <w:tcPr>
            <w:tcW w:w="0" w:type="auto"/>
            <w:tcBorders>
              <w:top w:val="single" w:sz="4" w:space="0" w:color="auto"/>
              <w:left w:val="single" w:sz="4" w:space="0" w:color="auto"/>
              <w:bottom w:val="single" w:sz="4" w:space="0" w:color="auto"/>
              <w:right w:val="single" w:sz="4" w:space="0" w:color="auto"/>
            </w:tcBorders>
          </w:tcPr>
          <w:p w14:paraId="4E10374D"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4. Communication Skills </w:t>
            </w:r>
          </w:p>
        </w:tc>
        <w:tc>
          <w:tcPr>
            <w:tcW w:w="0" w:type="auto"/>
            <w:tcBorders>
              <w:top w:val="single" w:sz="4" w:space="0" w:color="auto"/>
              <w:left w:val="single" w:sz="4" w:space="0" w:color="auto"/>
              <w:bottom w:val="single" w:sz="4" w:space="0" w:color="auto"/>
              <w:right w:val="single" w:sz="4" w:space="0" w:color="auto"/>
            </w:tcBorders>
          </w:tcPr>
          <w:p w14:paraId="5F2670A5"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The ability to communicate ideas, issues and conclusions clearly. </w:t>
            </w:r>
          </w:p>
          <w:p w14:paraId="60BC4474" w14:textId="77777777" w:rsidR="00AF238B" w:rsidRPr="00DE2AA8" w:rsidRDefault="00AF238B" w:rsidP="006A14FA">
            <w:pPr>
              <w:pStyle w:val="Default"/>
              <w:rPr>
                <w:rFonts w:asciiTheme="minorHAnsi" w:hAnsiTheme="minorHAnsi" w:cstheme="minorHAnsi"/>
                <w:sz w:val="17"/>
                <w:szCs w:val="17"/>
              </w:rPr>
            </w:pPr>
          </w:p>
        </w:tc>
        <w:tc>
          <w:tcPr>
            <w:tcW w:w="0" w:type="auto"/>
            <w:tcBorders>
              <w:top w:val="single" w:sz="4" w:space="0" w:color="auto"/>
              <w:left w:val="single" w:sz="4" w:space="0" w:color="auto"/>
              <w:bottom w:val="single" w:sz="4" w:space="0" w:color="auto"/>
              <w:right w:val="single" w:sz="4" w:space="0" w:color="auto"/>
            </w:tcBorders>
          </w:tcPr>
          <w:p w14:paraId="319B002A"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The ability to communicate complex and/or ambiguous ideas, issues and conclusions clearly and effectively.</w:t>
            </w:r>
          </w:p>
        </w:tc>
      </w:tr>
      <w:tr w:rsidR="00AF238B" w:rsidRPr="00DE2AA8" w14:paraId="71D9891E" w14:textId="77777777" w:rsidTr="00F820B6">
        <w:trPr>
          <w:trHeight w:val="803"/>
        </w:trPr>
        <w:tc>
          <w:tcPr>
            <w:tcW w:w="0" w:type="auto"/>
            <w:tcBorders>
              <w:top w:val="single" w:sz="4" w:space="0" w:color="auto"/>
              <w:left w:val="single" w:sz="4" w:space="0" w:color="auto"/>
              <w:bottom w:val="single" w:sz="4" w:space="0" w:color="auto"/>
              <w:right w:val="single" w:sz="4" w:space="0" w:color="auto"/>
            </w:tcBorders>
          </w:tcPr>
          <w:p w14:paraId="2A55A055"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5. Awareness of Limits of Knowledge </w:t>
            </w:r>
          </w:p>
        </w:tc>
        <w:tc>
          <w:tcPr>
            <w:tcW w:w="0" w:type="auto"/>
            <w:tcBorders>
              <w:top w:val="single" w:sz="4" w:space="0" w:color="auto"/>
              <w:left w:val="single" w:sz="4" w:space="0" w:color="auto"/>
              <w:bottom w:val="single" w:sz="4" w:space="0" w:color="auto"/>
              <w:right w:val="single" w:sz="4" w:space="0" w:color="auto"/>
            </w:tcBorders>
          </w:tcPr>
          <w:p w14:paraId="31F4AF4D"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Cognizance of the complexity of knowledge and of the potential contributions of other interpretations, methods, and disciplines. </w:t>
            </w:r>
          </w:p>
          <w:p w14:paraId="12F5EF52" w14:textId="77777777" w:rsidR="00AF238B" w:rsidRPr="00DE2AA8" w:rsidRDefault="00AF238B" w:rsidP="006A14FA">
            <w:pPr>
              <w:pStyle w:val="Default"/>
              <w:rPr>
                <w:rFonts w:asciiTheme="minorHAnsi" w:hAnsiTheme="minorHAnsi" w:cstheme="minorHAnsi"/>
                <w:sz w:val="17"/>
                <w:szCs w:val="17"/>
              </w:rPr>
            </w:pPr>
          </w:p>
        </w:tc>
        <w:tc>
          <w:tcPr>
            <w:tcW w:w="0" w:type="auto"/>
            <w:tcBorders>
              <w:top w:val="single" w:sz="4" w:space="0" w:color="auto"/>
              <w:left w:val="single" w:sz="4" w:space="0" w:color="auto"/>
              <w:bottom w:val="single" w:sz="4" w:space="0" w:color="auto"/>
              <w:right w:val="single" w:sz="4" w:space="0" w:color="auto"/>
            </w:tcBorders>
          </w:tcPr>
          <w:p w14:paraId="7FEAE82A"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An appreciation of the limitations of one’s own work and discipline, of the complexity of knowledge, and of the potential contributions of other interpretations, methods, and disciplines. </w:t>
            </w:r>
          </w:p>
        </w:tc>
      </w:tr>
      <w:tr w:rsidR="00AF238B" w:rsidRPr="00DE2AA8" w14:paraId="1997B711" w14:textId="77777777" w:rsidTr="00F820B6">
        <w:trPr>
          <w:trHeight w:val="550"/>
        </w:trPr>
        <w:tc>
          <w:tcPr>
            <w:tcW w:w="0" w:type="auto"/>
            <w:tcBorders>
              <w:top w:val="single" w:sz="4" w:space="0" w:color="auto"/>
              <w:left w:val="single" w:sz="4" w:space="0" w:color="auto"/>
              <w:bottom w:val="single" w:sz="4" w:space="0" w:color="auto"/>
              <w:right w:val="single" w:sz="4" w:space="0" w:color="auto"/>
            </w:tcBorders>
          </w:tcPr>
          <w:p w14:paraId="416E3976"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6. Autonomy and Professional Capacity </w:t>
            </w:r>
          </w:p>
        </w:tc>
        <w:tc>
          <w:tcPr>
            <w:tcW w:w="0" w:type="auto"/>
            <w:tcBorders>
              <w:top w:val="single" w:sz="4" w:space="0" w:color="auto"/>
              <w:left w:val="single" w:sz="4" w:space="0" w:color="auto"/>
              <w:bottom w:val="single" w:sz="4" w:space="0" w:color="auto"/>
              <w:right w:val="single" w:sz="4" w:space="0" w:color="auto"/>
            </w:tcBorders>
          </w:tcPr>
          <w:p w14:paraId="3C9F3D8F"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a. The qualities and transferable skills necessary for employment requiring </w:t>
            </w:r>
          </w:p>
          <w:p w14:paraId="44095AAF"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i) The exercise of initiative and of personal responsibility and accountability;</w:t>
            </w:r>
          </w:p>
          <w:p w14:paraId="35E8CD35"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ii) Decision-making in complex situations; and </w:t>
            </w:r>
          </w:p>
          <w:p w14:paraId="3F1537BB"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b. The intellectual independence required for continuing professional development; </w:t>
            </w:r>
          </w:p>
          <w:p w14:paraId="2C07D3BB"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c. The ethical behavio</w:t>
            </w:r>
            <w:r>
              <w:rPr>
                <w:rFonts w:asciiTheme="minorHAnsi" w:hAnsiTheme="minorHAnsi" w:cstheme="minorHAnsi"/>
                <w:sz w:val="17"/>
                <w:szCs w:val="17"/>
              </w:rPr>
              <w:t>u</w:t>
            </w:r>
            <w:r w:rsidRPr="00DE2AA8">
              <w:rPr>
                <w:rFonts w:asciiTheme="minorHAnsi" w:hAnsiTheme="minorHAnsi" w:cstheme="minorHAnsi"/>
                <w:sz w:val="17"/>
                <w:szCs w:val="17"/>
              </w:rPr>
              <w:t xml:space="preserve">r consistent with academic integrity and the use of appropriate guidelines and procedures for responsible conduct of research; </w:t>
            </w:r>
          </w:p>
          <w:p w14:paraId="43527BC2"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d. The ability to appreciate the broader implications of applying knowledge to particular contexts. </w:t>
            </w:r>
          </w:p>
        </w:tc>
        <w:tc>
          <w:tcPr>
            <w:tcW w:w="0" w:type="auto"/>
            <w:tcBorders>
              <w:top w:val="single" w:sz="4" w:space="0" w:color="auto"/>
              <w:left w:val="single" w:sz="4" w:space="0" w:color="auto"/>
              <w:bottom w:val="single" w:sz="4" w:space="0" w:color="auto"/>
              <w:right w:val="single" w:sz="4" w:space="0" w:color="auto"/>
            </w:tcBorders>
          </w:tcPr>
          <w:p w14:paraId="4E629E9D"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a. The qualities and transferable skills necessary for employment requiring the exercise of personal responsibility and largely autonomous initiative in complex situations; </w:t>
            </w:r>
          </w:p>
          <w:p w14:paraId="386BBE68"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b. The intellectual independence to be academically and professionally engaged and current; </w:t>
            </w:r>
          </w:p>
          <w:p w14:paraId="18747FAA"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c. The ethical behavio</w:t>
            </w:r>
            <w:r>
              <w:rPr>
                <w:rFonts w:asciiTheme="minorHAnsi" w:hAnsiTheme="minorHAnsi" w:cstheme="minorHAnsi"/>
                <w:sz w:val="17"/>
                <w:szCs w:val="17"/>
              </w:rPr>
              <w:t>u</w:t>
            </w:r>
            <w:r w:rsidRPr="00DE2AA8">
              <w:rPr>
                <w:rFonts w:asciiTheme="minorHAnsi" w:hAnsiTheme="minorHAnsi" w:cstheme="minorHAnsi"/>
                <w:sz w:val="17"/>
                <w:szCs w:val="17"/>
              </w:rPr>
              <w:t xml:space="preserve">r consistent with academic integrity and the use of appropriate guidelines and procedures for responsible conduct of research; and </w:t>
            </w:r>
          </w:p>
          <w:p w14:paraId="4852551B" w14:textId="77777777" w:rsidR="00AF238B" w:rsidRPr="00DE2AA8" w:rsidRDefault="00AF238B" w:rsidP="006A14FA">
            <w:pPr>
              <w:pStyle w:val="Default"/>
              <w:rPr>
                <w:rFonts w:asciiTheme="minorHAnsi" w:hAnsiTheme="minorHAnsi" w:cstheme="minorHAnsi"/>
                <w:sz w:val="17"/>
                <w:szCs w:val="17"/>
              </w:rPr>
            </w:pPr>
            <w:r w:rsidRPr="00DE2AA8">
              <w:rPr>
                <w:rFonts w:asciiTheme="minorHAnsi" w:hAnsiTheme="minorHAnsi" w:cstheme="minorHAnsi"/>
                <w:sz w:val="17"/>
                <w:szCs w:val="17"/>
              </w:rPr>
              <w:t xml:space="preserve">d. The ability to evaluate the broader implications of applying knowledge to particular contexts. </w:t>
            </w:r>
          </w:p>
        </w:tc>
      </w:tr>
    </w:tbl>
    <w:p w14:paraId="6C56BAE0" w14:textId="77777777" w:rsidR="00AF238B" w:rsidRDefault="00AF238B" w:rsidP="00AF238B">
      <w:pPr>
        <w:rPr>
          <w:rFonts w:cstheme="minorHAnsi"/>
          <w:sz w:val="17"/>
          <w:szCs w:val="17"/>
        </w:rPr>
      </w:pPr>
      <w:r w:rsidRPr="00DE2AA8">
        <w:rPr>
          <w:rFonts w:cstheme="minorHAnsi"/>
          <w:sz w:val="17"/>
          <w:szCs w:val="17"/>
        </w:rPr>
        <w:t xml:space="preserve"> </w:t>
      </w:r>
    </w:p>
    <w:p w14:paraId="564C09F3" w14:textId="77777777" w:rsidR="00AF238B" w:rsidRPr="000E6124" w:rsidRDefault="00AF238B" w:rsidP="00AF238B">
      <w:pPr>
        <w:rPr>
          <w:rFonts w:ascii="Arial" w:hAnsi="Arial" w:cs="Arial"/>
        </w:rPr>
      </w:pPr>
      <w:r w:rsidRPr="000E6124">
        <w:rPr>
          <w:rFonts w:ascii="Arial" w:hAnsi="Arial" w:cs="Arial"/>
        </w:rPr>
        <w:lastRenderedPageBreak/>
        <w:t xml:space="preserve">Ontario Universities’ Degree Level Expectations are available as part of the Quality Assurance Framework policy document available at: </w:t>
      </w:r>
      <w:hyperlink r:id="rId41" w:history="1">
        <w:r w:rsidRPr="000E6124">
          <w:rPr>
            <w:rStyle w:val="Hyperlink"/>
            <w:rFonts w:ascii="Arial" w:hAnsi="Arial" w:cs="Arial"/>
          </w:rPr>
          <w:t>http://www.cou.on.ca/quality</w:t>
        </w:r>
      </w:hyperlink>
      <w:r w:rsidRPr="000E6124">
        <w:rPr>
          <w:rFonts w:ascii="Arial" w:hAnsi="Arial" w:cs="Arial"/>
        </w:rPr>
        <w:t xml:space="preserve"> </w:t>
      </w:r>
    </w:p>
    <w:p w14:paraId="3E26A2BE" w14:textId="77777777" w:rsidR="00AF238B" w:rsidRPr="009856C1" w:rsidRDefault="000E6124" w:rsidP="00B825C8">
      <w:pPr>
        <w:pStyle w:val="Heading2"/>
        <w:numPr>
          <w:ilvl w:val="0"/>
          <w:numId w:val="0"/>
        </w:numPr>
        <w:ind w:left="576" w:hanging="576"/>
      </w:pPr>
      <w:bookmarkStart w:id="69" w:name="_Toc126577663"/>
      <w:r w:rsidRPr="009856C1">
        <w:t xml:space="preserve">APPENDIX </w:t>
      </w:r>
      <w:r w:rsidR="00830B5B" w:rsidRPr="009856C1">
        <w:t>C: C</w:t>
      </w:r>
      <w:r w:rsidRPr="009856C1">
        <w:t>URRICULUM MAP TEMPLATE FOR NEW UNDERGRADUATE PROGRAMS</w:t>
      </w:r>
      <w:bookmarkEnd w:id="69"/>
      <w:r w:rsidRPr="009856C1">
        <w:t xml:space="preserve"> </w:t>
      </w:r>
    </w:p>
    <w:p w14:paraId="6B3E2957" w14:textId="77777777" w:rsidR="000E6124" w:rsidRPr="000E6124" w:rsidRDefault="000E6124" w:rsidP="00CF79FA">
      <w:pPr>
        <w:pStyle w:val="Default"/>
        <w:jc w:val="both"/>
        <w:rPr>
          <w:rFonts w:ascii="Arial" w:hAnsi="Arial" w:cs="Arial"/>
          <w:sz w:val="22"/>
          <w:szCs w:val="20"/>
        </w:rPr>
      </w:pPr>
    </w:p>
    <w:tbl>
      <w:tblPr>
        <w:tblW w:w="13464" w:type="dxa"/>
        <w:jc w:val="center"/>
        <w:tblLayout w:type="fixed"/>
        <w:tblLook w:val="04A0" w:firstRow="1" w:lastRow="0" w:firstColumn="1" w:lastColumn="0" w:noHBand="0" w:noVBand="1"/>
      </w:tblPr>
      <w:tblGrid>
        <w:gridCol w:w="2573"/>
        <w:gridCol w:w="1680"/>
        <w:gridCol w:w="1900"/>
        <w:gridCol w:w="4140"/>
        <w:gridCol w:w="1615"/>
        <w:gridCol w:w="1556"/>
      </w:tblGrid>
      <w:tr w:rsidR="00F371CF" w:rsidRPr="00744E39" w14:paraId="0860D6E5" w14:textId="77777777" w:rsidTr="00CC6BDB">
        <w:trPr>
          <w:trHeight w:val="500"/>
          <w:jc w:val="center"/>
        </w:trPr>
        <w:tc>
          <w:tcPr>
            <w:tcW w:w="10293" w:type="dxa"/>
            <w:gridSpan w:val="4"/>
            <w:tcBorders>
              <w:top w:val="nil"/>
              <w:left w:val="nil"/>
              <w:bottom w:val="nil"/>
              <w:right w:val="nil"/>
            </w:tcBorders>
            <w:shd w:val="clear" w:color="auto" w:fill="auto"/>
            <w:noWrap/>
            <w:vAlign w:val="bottom"/>
            <w:hideMark/>
          </w:tcPr>
          <w:p w14:paraId="6C7377DF" w14:textId="77777777" w:rsidR="00F371CF" w:rsidRPr="00744E39" w:rsidRDefault="00F371CF" w:rsidP="00CC6BDB">
            <w:pPr>
              <w:spacing w:after="0" w:line="240" w:lineRule="auto"/>
              <w:rPr>
                <w:rFonts w:ascii="Calibri" w:eastAsia="Times New Roman" w:hAnsi="Calibri" w:cs="Times New Roman"/>
                <w:b/>
                <w:bCs/>
                <w:sz w:val="38"/>
                <w:szCs w:val="38"/>
              </w:rPr>
            </w:pPr>
            <w:r w:rsidRPr="00744E39">
              <w:rPr>
                <w:rFonts w:ascii="Calibri" w:eastAsia="Times New Roman" w:hAnsi="Calibri" w:cs="Times New Roman"/>
                <w:b/>
                <w:bCs/>
                <w:sz w:val="38"/>
                <w:szCs w:val="38"/>
              </w:rPr>
              <w:t>Mapping Courses to Program Learning Outcomes:</w:t>
            </w:r>
          </w:p>
        </w:tc>
        <w:tc>
          <w:tcPr>
            <w:tcW w:w="3171" w:type="dxa"/>
            <w:gridSpan w:val="2"/>
            <w:tcBorders>
              <w:top w:val="nil"/>
              <w:left w:val="nil"/>
              <w:bottom w:val="nil"/>
              <w:right w:val="nil"/>
            </w:tcBorders>
            <w:shd w:val="clear" w:color="auto" w:fill="auto"/>
            <w:noWrap/>
            <w:vAlign w:val="bottom"/>
            <w:hideMark/>
          </w:tcPr>
          <w:p w14:paraId="24CA8519" w14:textId="77777777" w:rsidR="00F371CF" w:rsidRPr="00744E39" w:rsidRDefault="00F371CF" w:rsidP="00CC6BDB">
            <w:pPr>
              <w:spacing w:after="0" w:line="240" w:lineRule="auto"/>
              <w:rPr>
                <w:rFonts w:ascii="Calibri" w:eastAsia="Times New Roman" w:hAnsi="Calibri" w:cs="Times New Roman"/>
                <w:b/>
                <w:bCs/>
                <w:sz w:val="38"/>
                <w:szCs w:val="38"/>
                <w:u w:val="single"/>
              </w:rPr>
            </w:pPr>
            <w:r w:rsidRPr="00744E39">
              <w:rPr>
                <w:rFonts w:ascii="Calibri" w:eastAsia="Times New Roman" w:hAnsi="Calibri" w:cs="Times New Roman"/>
                <w:b/>
                <w:bCs/>
                <w:sz w:val="38"/>
                <w:szCs w:val="38"/>
                <w:u w:val="single"/>
              </w:rPr>
              <w:t>Program name</w:t>
            </w:r>
          </w:p>
        </w:tc>
      </w:tr>
      <w:tr w:rsidR="00F371CF" w:rsidRPr="00744E39" w14:paraId="345EF910" w14:textId="77777777" w:rsidTr="00CC6BDB">
        <w:trPr>
          <w:trHeight w:val="300"/>
          <w:jc w:val="center"/>
        </w:trPr>
        <w:tc>
          <w:tcPr>
            <w:tcW w:w="25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20B542" w14:textId="77777777" w:rsidR="00F371CF" w:rsidRPr="00A62E45" w:rsidRDefault="00F371CF" w:rsidP="00CC6BDB">
            <w:pPr>
              <w:spacing w:after="0" w:line="240" w:lineRule="auto"/>
              <w:jc w:val="center"/>
              <w:rPr>
                <w:rFonts w:ascii="Calibri" w:eastAsia="Times New Roman" w:hAnsi="Calibri" w:cs="Times New Roman"/>
                <w:b/>
                <w:bCs/>
                <w:sz w:val="28"/>
                <w:szCs w:val="28"/>
              </w:rPr>
            </w:pPr>
            <w:r w:rsidRPr="00A62E45">
              <w:rPr>
                <w:rFonts w:ascii="Calibri" w:eastAsia="Times New Roman" w:hAnsi="Calibri" w:cs="Times New Roman"/>
                <w:b/>
                <w:bCs/>
                <w:sz w:val="28"/>
                <w:szCs w:val="28"/>
              </w:rPr>
              <w:t>Program Learning Outcomes</w:t>
            </w:r>
          </w:p>
        </w:tc>
        <w:tc>
          <w:tcPr>
            <w:tcW w:w="1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D662F2" w14:textId="77777777" w:rsidR="00F371CF" w:rsidRPr="00A62E45" w:rsidRDefault="00F371CF" w:rsidP="00CC6BDB">
            <w:pPr>
              <w:spacing w:after="0" w:line="240" w:lineRule="auto"/>
              <w:jc w:val="center"/>
              <w:rPr>
                <w:rFonts w:ascii="Calibri" w:eastAsia="Times New Roman" w:hAnsi="Calibri" w:cs="Times New Roman"/>
                <w:b/>
                <w:bCs/>
                <w:sz w:val="28"/>
                <w:szCs w:val="28"/>
              </w:rPr>
            </w:pPr>
            <w:r w:rsidRPr="00A62E45">
              <w:rPr>
                <w:rFonts w:ascii="Calibri" w:eastAsia="Times New Roman" w:hAnsi="Calibri" w:cs="Times New Roman"/>
                <w:b/>
                <w:bCs/>
                <w:sz w:val="28"/>
                <w:szCs w:val="28"/>
              </w:rPr>
              <w:t>Associated DLE(s)</w:t>
            </w:r>
          </w:p>
        </w:tc>
        <w:tc>
          <w:tcPr>
            <w:tcW w:w="6040" w:type="dxa"/>
            <w:gridSpan w:val="2"/>
            <w:tcBorders>
              <w:top w:val="single" w:sz="8" w:space="0" w:color="auto"/>
              <w:left w:val="nil"/>
              <w:bottom w:val="single" w:sz="4" w:space="0" w:color="auto"/>
              <w:right w:val="single" w:sz="4" w:space="0" w:color="auto"/>
            </w:tcBorders>
            <w:shd w:val="clear" w:color="auto" w:fill="auto"/>
            <w:vAlign w:val="bottom"/>
            <w:hideMark/>
          </w:tcPr>
          <w:p w14:paraId="4E9E99B5" w14:textId="77777777" w:rsidR="00F371CF" w:rsidRPr="00A62E45" w:rsidRDefault="00F371CF" w:rsidP="00CC6BDB">
            <w:pPr>
              <w:spacing w:after="0" w:line="240" w:lineRule="auto"/>
              <w:jc w:val="right"/>
              <w:rPr>
                <w:rFonts w:ascii="Calibri" w:eastAsia="Times New Roman" w:hAnsi="Calibri" w:cs="Times New Roman"/>
                <w:b/>
                <w:bCs/>
                <w:sz w:val="24"/>
              </w:rPr>
            </w:pPr>
            <w:r w:rsidRPr="00A62E45">
              <w:rPr>
                <w:rFonts w:ascii="Calibri" w:eastAsia="Times New Roman" w:hAnsi="Calibri" w:cs="Times New Roman"/>
                <w:b/>
                <w:bCs/>
                <w:sz w:val="24"/>
              </w:rPr>
              <w:t>Course Code</w:t>
            </w:r>
          </w:p>
        </w:tc>
        <w:tc>
          <w:tcPr>
            <w:tcW w:w="1615" w:type="dxa"/>
            <w:tcBorders>
              <w:top w:val="single" w:sz="8" w:space="0" w:color="auto"/>
              <w:left w:val="nil"/>
              <w:bottom w:val="single" w:sz="4" w:space="0" w:color="auto"/>
              <w:right w:val="single" w:sz="4" w:space="0" w:color="auto"/>
            </w:tcBorders>
            <w:shd w:val="clear" w:color="auto" w:fill="auto"/>
            <w:vAlign w:val="bottom"/>
            <w:hideMark/>
          </w:tcPr>
          <w:p w14:paraId="357B8CA5"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c>
          <w:tcPr>
            <w:tcW w:w="1556" w:type="dxa"/>
            <w:tcBorders>
              <w:top w:val="single" w:sz="8" w:space="0" w:color="auto"/>
              <w:left w:val="nil"/>
              <w:bottom w:val="single" w:sz="4" w:space="0" w:color="auto"/>
              <w:right w:val="single" w:sz="4" w:space="0" w:color="auto"/>
            </w:tcBorders>
            <w:shd w:val="clear" w:color="auto" w:fill="auto"/>
            <w:vAlign w:val="bottom"/>
            <w:hideMark/>
          </w:tcPr>
          <w:p w14:paraId="5FCF7240"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r>
      <w:tr w:rsidR="00F371CF" w:rsidRPr="00744E39" w14:paraId="52785B6C" w14:textId="77777777" w:rsidTr="00CC6BDB">
        <w:trPr>
          <w:trHeight w:val="300"/>
          <w:jc w:val="center"/>
        </w:trPr>
        <w:tc>
          <w:tcPr>
            <w:tcW w:w="2573" w:type="dxa"/>
            <w:vMerge/>
            <w:tcBorders>
              <w:top w:val="single" w:sz="8" w:space="0" w:color="auto"/>
              <w:left w:val="single" w:sz="8" w:space="0" w:color="auto"/>
              <w:bottom w:val="single" w:sz="8" w:space="0" w:color="000000"/>
              <w:right w:val="single" w:sz="8" w:space="0" w:color="auto"/>
            </w:tcBorders>
            <w:vAlign w:val="center"/>
            <w:hideMark/>
          </w:tcPr>
          <w:p w14:paraId="3A859F4C" w14:textId="77777777" w:rsidR="00F371CF" w:rsidRPr="00744E39" w:rsidRDefault="00F371CF" w:rsidP="00CC6BDB">
            <w:pPr>
              <w:spacing w:after="0" w:line="240" w:lineRule="auto"/>
              <w:rPr>
                <w:rFonts w:ascii="Calibri" w:eastAsia="Times New Roman" w:hAnsi="Calibri" w:cs="Times New Roman"/>
                <w:b/>
                <w:bCs/>
                <w:sz w:val="28"/>
                <w:szCs w:val="28"/>
              </w:rPr>
            </w:pPr>
          </w:p>
        </w:tc>
        <w:tc>
          <w:tcPr>
            <w:tcW w:w="1680" w:type="dxa"/>
            <w:vMerge/>
            <w:tcBorders>
              <w:top w:val="single" w:sz="8" w:space="0" w:color="auto"/>
              <w:left w:val="single" w:sz="8" w:space="0" w:color="auto"/>
              <w:bottom w:val="single" w:sz="8" w:space="0" w:color="000000"/>
              <w:right w:val="single" w:sz="8" w:space="0" w:color="auto"/>
            </w:tcBorders>
            <w:vAlign w:val="center"/>
            <w:hideMark/>
          </w:tcPr>
          <w:p w14:paraId="333D0133" w14:textId="77777777" w:rsidR="00F371CF" w:rsidRPr="00744E39" w:rsidRDefault="00F371CF" w:rsidP="00CC6BDB">
            <w:pPr>
              <w:spacing w:after="0" w:line="240" w:lineRule="auto"/>
              <w:rPr>
                <w:rFonts w:ascii="Calibri" w:eastAsia="Times New Roman" w:hAnsi="Calibri" w:cs="Times New Roman"/>
                <w:b/>
                <w:bCs/>
                <w:sz w:val="28"/>
                <w:szCs w:val="28"/>
              </w:rPr>
            </w:pPr>
          </w:p>
        </w:tc>
        <w:tc>
          <w:tcPr>
            <w:tcW w:w="6040" w:type="dxa"/>
            <w:gridSpan w:val="2"/>
            <w:tcBorders>
              <w:top w:val="single" w:sz="4" w:space="0" w:color="auto"/>
              <w:left w:val="nil"/>
              <w:bottom w:val="single" w:sz="8" w:space="0" w:color="auto"/>
              <w:right w:val="single" w:sz="4" w:space="0" w:color="auto"/>
            </w:tcBorders>
            <w:shd w:val="clear" w:color="auto" w:fill="auto"/>
            <w:vAlign w:val="bottom"/>
            <w:hideMark/>
          </w:tcPr>
          <w:p w14:paraId="4663CC28" w14:textId="77777777" w:rsidR="00F371CF" w:rsidRPr="00A62E45" w:rsidRDefault="00F371CF" w:rsidP="00CC6BDB">
            <w:pPr>
              <w:spacing w:after="0" w:line="240" w:lineRule="auto"/>
              <w:jc w:val="right"/>
              <w:rPr>
                <w:rFonts w:ascii="Calibri" w:eastAsia="Times New Roman" w:hAnsi="Calibri" w:cs="Times New Roman"/>
                <w:b/>
                <w:sz w:val="24"/>
              </w:rPr>
            </w:pPr>
            <w:r w:rsidRPr="00A62E45">
              <w:rPr>
                <w:rFonts w:ascii="Calibri" w:eastAsia="Times New Roman" w:hAnsi="Calibri" w:cs="Times New Roman"/>
                <w:b/>
                <w:sz w:val="24"/>
              </w:rPr>
              <w:t>Required course or optional core?</w:t>
            </w:r>
          </w:p>
        </w:tc>
        <w:tc>
          <w:tcPr>
            <w:tcW w:w="1615" w:type="dxa"/>
            <w:tcBorders>
              <w:top w:val="nil"/>
              <w:left w:val="nil"/>
              <w:bottom w:val="single" w:sz="8" w:space="0" w:color="auto"/>
              <w:right w:val="single" w:sz="4" w:space="0" w:color="auto"/>
            </w:tcBorders>
            <w:shd w:val="clear" w:color="auto" w:fill="auto"/>
            <w:vAlign w:val="bottom"/>
            <w:hideMark/>
          </w:tcPr>
          <w:p w14:paraId="7D9BF112"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c>
          <w:tcPr>
            <w:tcW w:w="1556" w:type="dxa"/>
            <w:tcBorders>
              <w:top w:val="nil"/>
              <w:left w:val="nil"/>
              <w:bottom w:val="single" w:sz="8" w:space="0" w:color="auto"/>
              <w:right w:val="single" w:sz="4" w:space="0" w:color="auto"/>
            </w:tcBorders>
            <w:shd w:val="clear" w:color="auto" w:fill="auto"/>
            <w:vAlign w:val="bottom"/>
            <w:hideMark/>
          </w:tcPr>
          <w:p w14:paraId="627C37DF"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r>
      <w:tr w:rsidR="00F371CF" w:rsidRPr="00744E39" w14:paraId="7DAB1B5B" w14:textId="77777777" w:rsidTr="00CC6BDB">
        <w:trPr>
          <w:trHeight w:val="616"/>
          <w:jc w:val="center"/>
        </w:trPr>
        <w:tc>
          <w:tcPr>
            <w:tcW w:w="2573" w:type="dxa"/>
            <w:vMerge w:val="restart"/>
            <w:tcBorders>
              <w:top w:val="nil"/>
              <w:left w:val="single" w:sz="8" w:space="0" w:color="auto"/>
              <w:bottom w:val="single" w:sz="8" w:space="0" w:color="000000"/>
              <w:right w:val="single" w:sz="8" w:space="0" w:color="auto"/>
            </w:tcBorders>
            <w:shd w:val="clear" w:color="auto" w:fill="auto"/>
            <w:hideMark/>
          </w:tcPr>
          <w:p w14:paraId="6E583046" w14:textId="77777777" w:rsidR="00F371CF" w:rsidRPr="00744E39" w:rsidRDefault="00F371CF" w:rsidP="00CC6BDB">
            <w:pPr>
              <w:spacing w:after="0" w:line="240" w:lineRule="auto"/>
              <w:rPr>
                <w:rFonts w:ascii="Calibri" w:eastAsia="Times New Roman" w:hAnsi="Calibri" w:cs="Times New Roman"/>
                <w:b/>
                <w:bCs/>
              </w:rPr>
            </w:pPr>
            <w:r w:rsidRPr="00744E39">
              <w:rPr>
                <w:rFonts w:ascii="Calibri" w:eastAsia="Times New Roman" w:hAnsi="Calibri" w:cs="Times New Roman"/>
                <w:b/>
                <w:bCs/>
                <w:u w:val="single"/>
              </w:rPr>
              <w:t>PLO #1</w:t>
            </w:r>
            <w:r w:rsidRPr="00744E39">
              <w:rPr>
                <w:rFonts w:ascii="Calibri" w:eastAsia="Times New Roman" w:hAnsi="Calibri" w:cs="Times New Roman"/>
                <w:b/>
                <w:bCs/>
              </w:rPr>
              <w:br/>
              <w:t>By the end of the program, the student will be able to...</w:t>
            </w:r>
          </w:p>
        </w:tc>
        <w:tc>
          <w:tcPr>
            <w:tcW w:w="1680" w:type="dxa"/>
            <w:vMerge w:val="restart"/>
            <w:tcBorders>
              <w:top w:val="nil"/>
              <w:left w:val="single" w:sz="8" w:space="0" w:color="auto"/>
              <w:bottom w:val="single" w:sz="8" w:space="0" w:color="000000"/>
              <w:right w:val="single" w:sz="8" w:space="0" w:color="auto"/>
            </w:tcBorders>
            <w:shd w:val="clear" w:color="auto" w:fill="auto"/>
            <w:hideMark/>
          </w:tcPr>
          <w:p w14:paraId="4840D8CD" w14:textId="77777777" w:rsidR="00F371CF" w:rsidRPr="00744E39" w:rsidRDefault="00F371CF" w:rsidP="00CC6BDB">
            <w:pPr>
              <w:spacing w:after="0" w:line="240" w:lineRule="auto"/>
              <w:jc w:val="center"/>
              <w:rPr>
                <w:rFonts w:ascii="Calibri" w:eastAsia="Times New Roman" w:hAnsi="Calibri" w:cs="Times New Roman"/>
                <w:b/>
                <w:bCs/>
              </w:rPr>
            </w:pPr>
            <w:r w:rsidRPr="00744E39">
              <w:rPr>
                <w:rFonts w:ascii="Calibri" w:eastAsia="Times New Roman" w:hAnsi="Calibri" w:cs="Times New Roman"/>
                <w:b/>
                <w:bCs/>
              </w:rPr>
              <w:t> </w:t>
            </w:r>
          </w:p>
        </w:tc>
        <w:tc>
          <w:tcPr>
            <w:tcW w:w="1900" w:type="dxa"/>
            <w:tcBorders>
              <w:top w:val="nil"/>
              <w:left w:val="nil"/>
              <w:bottom w:val="single" w:sz="4" w:space="0" w:color="auto"/>
              <w:right w:val="single" w:sz="4" w:space="0" w:color="auto"/>
            </w:tcBorders>
            <w:shd w:val="clear" w:color="auto" w:fill="auto"/>
            <w:vAlign w:val="center"/>
            <w:hideMark/>
          </w:tcPr>
          <w:p w14:paraId="7ACA158C" w14:textId="77777777" w:rsidR="00F371CF" w:rsidRPr="00744E39" w:rsidRDefault="00F371CF" w:rsidP="00CC6BDB">
            <w:pPr>
              <w:spacing w:after="0" w:line="240" w:lineRule="auto"/>
              <w:jc w:val="center"/>
              <w:rPr>
                <w:rFonts w:ascii="Calibri" w:eastAsia="Times New Roman" w:hAnsi="Calibri" w:cs="Times New Roman"/>
                <w:b/>
                <w:bCs/>
              </w:rPr>
            </w:pPr>
            <w:r w:rsidRPr="00744E39">
              <w:rPr>
                <w:rFonts w:ascii="Calibri" w:eastAsia="Times New Roman" w:hAnsi="Calibri" w:cs="Times New Roman"/>
                <w:b/>
                <w:bCs/>
              </w:rPr>
              <w:t>Teaching</w:t>
            </w:r>
          </w:p>
        </w:tc>
        <w:tc>
          <w:tcPr>
            <w:tcW w:w="4140" w:type="dxa"/>
            <w:tcBorders>
              <w:top w:val="nil"/>
              <w:left w:val="nil"/>
              <w:bottom w:val="single" w:sz="4" w:space="0" w:color="auto"/>
              <w:right w:val="single" w:sz="8" w:space="0" w:color="auto"/>
            </w:tcBorders>
            <w:shd w:val="clear" w:color="auto" w:fill="auto"/>
            <w:vAlign w:val="center"/>
            <w:hideMark/>
          </w:tcPr>
          <w:p w14:paraId="35A99D56" w14:textId="77777777" w:rsidR="00F371CF" w:rsidRPr="00744E39" w:rsidRDefault="00F371CF" w:rsidP="00CC6BDB">
            <w:pPr>
              <w:spacing w:after="0" w:line="240" w:lineRule="auto"/>
              <w:rPr>
                <w:rFonts w:ascii="Calibri" w:eastAsia="Times New Roman" w:hAnsi="Calibri" w:cs="Times New Roman"/>
                <w:sz w:val="16"/>
                <w:szCs w:val="16"/>
              </w:rPr>
            </w:pPr>
            <w:r w:rsidRPr="00744E39">
              <w:rPr>
                <w:rFonts w:ascii="Calibri" w:eastAsia="Times New Roman" w:hAnsi="Calibri" w:cs="Times New Roman"/>
                <w:sz w:val="16"/>
                <w:szCs w:val="16"/>
              </w:rPr>
              <w:t>Indicate the level (basic, intermediate, advanced) at which the PLO is covered.  Provide examples where appropriate.</w:t>
            </w:r>
          </w:p>
        </w:tc>
        <w:tc>
          <w:tcPr>
            <w:tcW w:w="1615" w:type="dxa"/>
            <w:tcBorders>
              <w:top w:val="nil"/>
              <w:left w:val="nil"/>
              <w:bottom w:val="single" w:sz="4" w:space="0" w:color="auto"/>
              <w:right w:val="single" w:sz="4" w:space="0" w:color="auto"/>
            </w:tcBorders>
            <w:shd w:val="clear" w:color="auto" w:fill="auto"/>
            <w:noWrap/>
            <w:vAlign w:val="bottom"/>
            <w:hideMark/>
          </w:tcPr>
          <w:p w14:paraId="4705C149"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c>
          <w:tcPr>
            <w:tcW w:w="1556" w:type="dxa"/>
            <w:tcBorders>
              <w:top w:val="nil"/>
              <w:left w:val="nil"/>
              <w:bottom w:val="single" w:sz="4" w:space="0" w:color="auto"/>
              <w:right w:val="single" w:sz="4" w:space="0" w:color="auto"/>
            </w:tcBorders>
            <w:shd w:val="clear" w:color="auto" w:fill="auto"/>
            <w:noWrap/>
            <w:vAlign w:val="bottom"/>
            <w:hideMark/>
          </w:tcPr>
          <w:p w14:paraId="42D4ED94"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r>
      <w:tr w:rsidR="00F371CF" w:rsidRPr="00744E39" w14:paraId="12406682" w14:textId="77777777" w:rsidTr="00CC6BDB">
        <w:trPr>
          <w:trHeight w:val="616"/>
          <w:jc w:val="center"/>
        </w:trPr>
        <w:tc>
          <w:tcPr>
            <w:tcW w:w="2573" w:type="dxa"/>
            <w:vMerge/>
            <w:tcBorders>
              <w:top w:val="nil"/>
              <w:left w:val="single" w:sz="8" w:space="0" w:color="auto"/>
              <w:bottom w:val="single" w:sz="8" w:space="0" w:color="000000"/>
              <w:right w:val="single" w:sz="8" w:space="0" w:color="auto"/>
            </w:tcBorders>
            <w:vAlign w:val="center"/>
            <w:hideMark/>
          </w:tcPr>
          <w:p w14:paraId="28457509" w14:textId="77777777" w:rsidR="00F371CF" w:rsidRPr="00744E39" w:rsidRDefault="00F371CF" w:rsidP="00CC6BDB">
            <w:pPr>
              <w:spacing w:after="0" w:line="240" w:lineRule="auto"/>
              <w:rPr>
                <w:rFonts w:ascii="Calibri" w:eastAsia="Times New Roman" w:hAnsi="Calibri" w:cs="Times New Roman"/>
                <w:b/>
                <w:bCs/>
              </w:rPr>
            </w:pPr>
          </w:p>
        </w:tc>
        <w:tc>
          <w:tcPr>
            <w:tcW w:w="1680" w:type="dxa"/>
            <w:vMerge/>
            <w:tcBorders>
              <w:top w:val="nil"/>
              <w:left w:val="single" w:sz="8" w:space="0" w:color="auto"/>
              <w:bottom w:val="single" w:sz="8" w:space="0" w:color="000000"/>
              <w:right w:val="single" w:sz="8" w:space="0" w:color="auto"/>
            </w:tcBorders>
            <w:vAlign w:val="center"/>
            <w:hideMark/>
          </w:tcPr>
          <w:p w14:paraId="0BA7A13B" w14:textId="77777777" w:rsidR="00F371CF" w:rsidRPr="00744E39" w:rsidRDefault="00F371CF" w:rsidP="00CC6BDB">
            <w:pPr>
              <w:spacing w:after="0" w:line="240" w:lineRule="auto"/>
              <w:rPr>
                <w:rFonts w:ascii="Calibri" w:eastAsia="Times New Roman" w:hAnsi="Calibri" w:cs="Times New Roman"/>
                <w:b/>
                <w:bCs/>
              </w:rPr>
            </w:pPr>
          </w:p>
        </w:tc>
        <w:tc>
          <w:tcPr>
            <w:tcW w:w="1900" w:type="dxa"/>
            <w:tcBorders>
              <w:top w:val="nil"/>
              <w:left w:val="nil"/>
              <w:bottom w:val="single" w:sz="8" w:space="0" w:color="auto"/>
              <w:right w:val="single" w:sz="4" w:space="0" w:color="auto"/>
            </w:tcBorders>
            <w:shd w:val="clear" w:color="auto" w:fill="auto"/>
            <w:vAlign w:val="center"/>
            <w:hideMark/>
          </w:tcPr>
          <w:p w14:paraId="38E1086F" w14:textId="77777777" w:rsidR="00F371CF" w:rsidRPr="00744E39" w:rsidRDefault="00F371CF" w:rsidP="00CC6BDB">
            <w:pPr>
              <w:spacing w:after="0" w:line="240" w:lineRule="auto"/>
              <w:jc w:val="center"/>
              <w:rPr>
                <w:rFonts w:ascii="Calibri" w:eastAsia="Times New Roman" w:hAnsi="Calibri" w:cs="Times New Roman"/>
                <w:b/>
                <w:bCs/>
              </w:rPr>
            </w:pPr>
            <w:r w:rsidRPr="00744E39">
              <w:rPr>
                <w:rFonts w:ascii="Calibri" w:eastAsia="Times New Roman" w:hAnsi="Calibri" w:cs="Times New Roman"/>
                <w:b/>
                <w:bCs/>
              </w:rPr>
              <w:t>Assessment</w:t>
            </w:r>
          </w:p>
        </w:tc>
        <w:tc>
          <w:tcPr>
            <w:tcW w:w="4140" w:type="dxa"/>
            <w:tcBorders>
              <w:top w:val="nil"/>
              <w:left w:val="nil"/>
              <w:bottom w:val="single" w:sz="8" w:space="0" w:color="auto"/>
              <w:right w:val="single" w:sz="8" w:space="0" w:color="auto"/>
            </w:tcBorders>
            <w:shd w:val="clear" w:color="auto" w:fill="auto"/>
            <w:vAlign w:val="center"/>
            <w:hideMark/>
          </w:tcPr>
          <w:p w14:paraId="2C0D666A" w14:textId="77777777" w:rsidR="00F371CF" w:rsidRPr="00744E39" w:rsidRDefault="00F371CF" w:rsidP="00CC6BDB">
            <w:pPr>
              <w:spacing w:after="0" w:line="240" w:lineRule="auto"/>
              <w:rPr>
                <w:rFonts w:ascii="Calibri" w:eastAsia="Times New Roman" w:hAnsi="Calibri" w:cs="Times New Roman"/>
                <w:sz w:val="16"/>
                <w:szCs w:val="16"/>
              </w:rPr>
            </w:pPr>
            <w:r w:rsidRPr="00744E39">
              <w:rPr>
                <w:rFonts w:ascii="Calibri" w:eastAsia="Times New Roman" w:hAnsi="Calibri" w:cs="Times New Roman"/>
                <w:sz w:val="16"/>
                <w:szCs w:val="16"/>
              </w:rPr>
              <w:t>Indicate what assessments you use to determine the extent to which this outcome is achieved by the end of your course.  Provide examples where appropriate.</w:t>
            </w:r>
          </w:p>
        </w:tc>
        <w:tc>
          <w:tcPr>
            <w:tcW w:w="1615" w:type="dxa"/>
            <w:tcBorders>
              <w:top w:val="nil"/>
              <w:left w:val="nil"/>
              <w:bottom w:val="single" w:sz="8" w:space="0" w:color="auto"/>
              <w:right w:val="single" w:sz="4" w:space="0" w:color="auto"/>
            </w:tcBorders>
            <w:shd w:val="clear" w:color="auto" w:fill="auto"/>
            <w:noWrap/>
            <w:vAlign w:val="bottom"/>
            <w:hideMark/>
          </w:tcPr>
          <w:p w14:paraId="191EAD0D"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xml:space="preserve"> </w:t>
            </w:r>
          </w:p>
        </w:tc>
        <w:tc>
          <w:tcPr>
            <w:tcW w:w="1556" w:type="dxa"/>
            <w:tcBorders>
              <w:top w:val="nil"/>
              <w:left w:val="nil"/>
              <w:bottom w:val="single" w:sz="8" w:space="0" w:color="auto"/>
              <w:right w:val="single" w:sz="4" w:space="0" w:color="auto"/>
            </w:tcBorders>
            <w:shd w:val="clear" w:color="auto" w:fill="auto"/>
            <w:noWrap/>
            <w:vAlign w:val="bottom"/>
            <w:hideMark/>
          </w:tcPr>
          <w:p w14:paraId="48E19C92"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r>
      <w:tr w:rsidR="00F371CF" w:rsidRPr="00744E39" w14:paraId="3B29AC3F" w14:textId="77777777" w:rsidTr="00CC6BDB">
        <w:trPr>
          <w:trHeight w:val="616"/>
          <w:jc w:val="center"/>
        </w:trPr>
        <w:tc>
          <w:tcPr>
            <w:tcW w:w="2573" w:type="dxa"/>
            <w:vMerge w:val="restart"/>
            <w:tcBorders>
              <w:top w:val="nil"/>
              <w:left w:val="single" w:sz="8" w:space="0" w:color="auto"/>
              <w:bottom w:val="single" w:sz="4" w:space="0" w:color="auto"/>
              <w:right w:val="single" w:sz="8" w:space="0" w:color="auto"/>
            </w:tcBorders>
            <w:shd w:val="clear" w:color="auto" w:fill="auto"/>
            <w:hideMark/>
          </w:tcPr>
          <w:p w14:paraId="4BA9380E" w14:textId="77777777" w:rsidR="00F371CF" w:rsidRPr="00744E39" w:rsidRDefault="00F371CF" w:rsidP="00CC6BDB">
            <w:pPr>
              <w:spacing w:after="0" w:line="240" w:lineRule="auto"/>
              <w:rPr>
                <w:rFonts w:ascii="Calibri" w:eastAsia="Times New Roman" w:hAnsi="Calibri" w:cs="Times New Roman"/>
                <w:b/>
                <w:bCs/>
              </w:rPr>
            </w:pPr>
            <w:r w:rsidRPr="00744E39">
              <w:rPr>
                <w:rFonts w:ascii="Calibri" w:eastAsia="Times New Roman" w:hAnsi="Calibri" w:cs="Times New Roman"/>
                <w:b/>
                <w:bCs/>
                <w:u w:val="single"/>
              </w:rPr>
              <w:t>PLO #2</w:t>
            </w:r>
            <w:r w:rsidRPr="00744E39">
              <w:rPr>
                <w:rFonts w:ascii="Calibri" w:eastAsia="Times New Roman" w:hAnsi="Calibri" w:cs="Times New Roman"/>
                <w:b/>
                <w:bCs/>
              </w:rPr>
              <w:br/>
              <w:t>By the end of the program, the student will be able to...</w:t>
            </w:r>
          </w:p>
        </w:tc>
        <w:tc>
          <w:tcPr>
            <w:tcW w:w="1680" w:type="dxa"/>
            <w:vMerge w:val="restart"/>
            <w:tcBorders>
              <w:top w:val="nil"/>
              <w:left w:val="single" w:sz="8" w:space="0" w:color="auto"/>
              <w:bottom w:val="single" w:sz="8" w:space="0" w:color="000000"/>
              <w:right w:val="single" w:sz="8" w:space="0" w:color="auto"/>
            </w:tcBorders>
            <w:shd w:val="clear" w:color="auto" w:fill="auto"/>
            <w:hideMark/>
          </w:tcPr>
          <w:p w14:paraId="35D85F15" w14:textId="77777777" w:rsidR="00F371CF" w:rsidRPr="00744E39" w:rsidRDefault="00F371CF" w:rsidP="00CC6BDB">
            <w:pPr>
              <w:spacing w:after="0" w:line="240" w:lineRule="auto"/>
              <w:jc w:val="center"/>
              <w:rPr>
                <w:rFonts w:ascii="Calibri" w:eastAsia="Times New Roman" w:hAnsi="Calibri" w:cs="Times New Roman"/>
                <w:b/>
                <w:bCs/>
              </w:rPr>
            </w:pPr>
            <w:r w:rsidRPr="00744E39">
              <w:rPr>
                <w:rFonts w:ascii="Calibri" w:eastAsia="Times New Roman" w:hAnsi="Calibri" w:cs="Times New Roman"/>
                <w:b/>
                <w:bCs/>
              </w:rPr>
              <w:t> </w:t>
            </w:r>
          </w:p>
        </w:tc>
        <w:tc>
          <w:tcPr>
            <w:tcW w:w="1900" w:type="dxa"/>
            <w:tcBorders>
              <w:top w:val="nil"/>
              <w:left w:val="nil"/>
              <w:bottom w:val="single" w:sz="4" w:space="0" w:color="auto"/>
              <w:right w:val="single" w:sz="4" w:space="0" w:color="auto"/>
            </w:tcBorders>
            <w:shd w:val="clear" w:color="auto" w:fill="auto"/>
            <w:vAlign w:val="center"/>
            <w:hideMark/>
          </w:tcPr>
          <w:p w14:paraId="48C474FB" w14:textId="77777777" w:rsidR="00F371CF" w:rsidRPr="00744E39" w:rsidRDefault="00F371CF" w:rsidP="00CC6BDB">
            <w:pPr>
              <w:spacing w:after="0" w:line="240" w:lineRule="auto"/>
              <w:jc w:val="center"/>
              <w:rPr>
                <w:rFonts w:ascii="Calibri" w:eastAsia="Times New Roman" w:hAnsi="Calibri" w:cs="Times New Roman"/>
                <w:b/>
                <w:bCs/>
              </w:rPr>
            </w:pPr>
            <w:r w:rsidRPr="00744E39">
              <w:rPr>
                <w:rFonts w:ascii="Calibri" w:eastAsia="Times New Roman" w:hAnsi="Calibri" w:cs="Times New Roman"/>
                <w:b/>
                <w:bCs/>
              </w:rPr>
              <w:t>Teaching</w:t>
            </w:r>
          </w:p>
        </w:tc>
        <w:tc>
          <w:tcPr>
            <w:tcW w:w="4140" w:type="dxa"/>
            <w:tcBorders>
              <w:top w:val="nil"/>
              <w:left w:val="nil"/>
              <w:bottom w:val="single" w:sz="4" w:space="0" w:color="auto"/>
              <w:right w:val="single" w:sz="8" w:space="0" w:color="auto"/>
            </w:tcBorders>
            <w:shd w:val="clear" w:color="auto" w:fill="auto"/>
            <w:vAlign w:val="center"/>
            <w:hideMark/>
          </w:tcPr>
          <w:p w14:paraId="33C89E8C" w14:textId="77777777" w:rsidR="00F371CF" w:rsidRPr="00744E39" w:rsidRDefault="00F371CF" w:rsidP="00CC6BDB">
            <w:pPr>
              <w:spacing w:after="0" w:line="240" w:lineRule="auto"/>
              <w:rPr>
                <w:rFonts w:ascii="Calibri" w:eastAsia="Times New Roman" w:hAnsi="Calibri" w:cs="Times New Roman"/>
                <w:sz w:val="16"/>
                <w:szCs w:val="16"/>
              </w:rPr>
            </w:pPr>
            <w:r w:rsidRPr="00744E39">
              <w:rPr>
                <w:rFonts w:ascii="Calibri" w:eastAsia="Times New Roman" w:hAnsi="Calibri" w:cs="Times New Roman"/>
                <w:sz w:val="16"/>
                <w:szCs w:val="16"/>
              </w:rPr>
              <w:t>Indicate the level (basic, intermediate, advanced) at which the PLO is covered.  Provide examples where appropriate.</w:t>
            </w:r>
          </w:p>
        </w:tc>
        <w:tc>
          <w:tcPr>
            <w:tcW w:w="1615" w:type="dxa"/>
            <w:tcBorders>
              <w:top w:val="nil"/>
              <w:left w:val="nil"/>
              <w:bottom w:val="single" w:sz="4" w:space="0" w:color="auto"/>
              <w:right w:val="single" w:sz="4" w:space="0" w:color="auto"/>
            </w:tcBorders>
            <w:shd w:val="clear" w:color="auto" w:fill="auto"/>
            <w:noWrap/>
            <w:vAlign w:val="bottom"/>
            <w:hideMark/>
          </w:tcPr>
          <w:p w14:paraId="327720C6"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c>
          <w:tcPr>
            <w:tcW w:w="1556" w:type="dxa"/>
            <w:tcBorders>
              <w:top w:val="nil"/>
              <w:left w:val="nil"/>
              <w:bottom w:val="single" w:sz="4" w:space="0" w:color="auto"/>
              <w:right w:val="single" w:sz="4" w:space="0" w:color="auto"/>
            </w:tcBorders>
            <w:shd w:val="clear" w:color="auto" w:fill="auto"/>
            <w:noWrap/>
            <w:vAlign w:val="bottom"/>
            <w:hideMark/>
          </w:tcPr>
          <w:p w14:paraId="1F312373"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r>
      <w:tr w:rsidR="00F371CF" w:rsidRPr="00744E39" w14:paraId="0D0EE997" w14:textId="77777777" w:rsidTr="00CC6BDB">
        <w:trPr>
          <w:trHeight w:val="616"/>
          <w:jc w:val="center"/>
        </w:trPr>
        <w:tc>
          <w:tcPr>
            <w:tcW w:w="2573" w:type="dxa"/>
            <w:vMerge/>
            <w:tcBorders>
              <w:top w:val="nil"/>
              <w:left w:val="single" w:sz="8" w:space="0" w:color="auto"/>
              <w:bottom w:val="single" w:sz="4" w:space="0" w:color="auto"/>
              <w:right w:val="single" w:sz="8" w:space="0" w:color="auto"/>
            </w:tcBorders>
            <w:vAlign w:val="center"/>
            <w:hideMark/>
          </w:tcPr>
          <w:p w14:paraId="48C1D2F0" w14:textId="77777777" w:rsidR="00F371CF" w:rsidRPr="00744E39" w:rsidRDefault="00F371CF" w:rsidP="00CC6BDB">
            <w:pPr>
              <w:spacing w:after="0" w:line="240" w:lineRule="auto"/>
              <w:rPr>
                <w:rFonts w:ascii="Calibri" w:eastAsia="Times New Roman" w:hAnsi="Calibri" w:cs="Times New Roman"/>
                <w:b/>
                <w:bCs/>
              </w:rPr>
            </w:pPr>
          </w:p>
        </w:tc>
        <w:tc>
          <w:tcPr>
            <w:tcW w:w="1680" w:type="dxa"/>
            <w:vMerge/>
            <w:tcBorders>
              <w:top w:val="nil"/>
              <w:left w:val="single" w:sz="8" w:space="0" w:color="auto"/>
              <w:bottom w:val="single" w:sz="8" w:space="0" w:color="000000"/>
              <w:right w:val="single" w:sz="8" w:space="0" w:color="auto"/>
            </w:tcBorders>
            <w:vAlign w:val="center"/>
            <w:hideMark/>
          </w:tcPr>
          <w:p w14:paraId="4EC62A29" w14:textId="77777777" w:rsidR="00F371CF" w:rsidRPr="00744E39" w:rsidRDefault="00F371CF" w:rsidP="00CC6BDB">
            <w:pPr>
              <w:spacing w:after="0" w:line="240" w:lineRule="auto"/>
              <w:rPr>
                <w:rFonts w:ascii="Calibri" w:eastAsia="Times New Roman" w:hAnsi="Calibri" w:cs="Times New Roman"/>
                <w:b/>
                <w:bCs/>
              </w:rPr>
            </w:pPr>
          </w:p>
        </w:tc>
        <w:tc>
          <w:tcPr>
            <w:tcW w:w="1900" w:type="dxa"/>
            <w:tcBorders>
              <w:top w:val="nil"/>
              <w:left w:val="nil"/>
              <w:bottom w:val="nil"/>
              <w:right w:val="single" w:sz="4" w:space="0" w:color="auto"/>
            </w:tcBorders>
            <w:shd w:val="clear" w:color="auto" w:fill="auto"/>
            <w:vAlign w:val="center"/>
            <w:hideMark/>
          </w:tcPr>
          <w:p w14:paraId="234C5318" w14:textId="77777777" w:rsidR="00F371CF" w:rsidRPr="00744E39" w:rsidRDefault="00F371CF" w:rsidP="00CC6BDB">
            <w:pPr>
              <w:spacing w:after="0" w:line="240" w:lineRule="auto"/>
              <w:jc w:val="center"/>
              <w:rPr>
                <w:rFonts w:ascii="Calibri" w:eastAsia="Times New Roman" w:hAnsi="Calibri" w:cs="Times New Roman"/>
                <w:b/>
                <w:bCs/>
              </w:rPr>
            </w:pPr>
            <w:r w:rsidRPr="00744E39">
              <w:rPr>
                <w:rFonts w:ascii="Calibri" w:eastAsia="Times New Roman" w:hAnsi="Calibri" w:cs="Times New Roman"/>
                <w:b/>
                <w:bCs/>
              </w:rPr>
              <w:t>Assessment</w:t>
            </w:r>
          </w:p>
        </w:tc>
        <w:tc>
          <w:tcPr>
            <w:tcW w:w="4140" w:type="dxa"/>
            <w:tcBorders>
              <w:top w:val="nil"/>
              <w:left w:val="nil"/>
              <w:bottom w:val="nil"/>
              <w:right w:val="single" w:sz="8" w:space="0" w:color="auto"/>
            </w:tcBorders>
            <w:shd w:val="clear" w:color="auto" w:fill="auto"/>
            <w:vAlign w:val="center"/>
            <w:hideMark/>
          </w:tcPr>
          <w:p w14:paraId="421C7E49" w14:textId="77777777" w:rsidR="00F371CF" w:rsidRPr="00744E39" w:rsidRDefault="00F371CF" w:rsidP="00CC6BDB">
            <w:pPr>
              <w:spacing w:after="0" w:line="240" w:lineRule="auto"/>
              <w:rPr>
                <w:rFonts w:ascii="Calibri" w:eastAsia="Times New Roman" w:hAnsi="Calibri" w:cs="Times New Roman"/>
                <w:sz w:val="16"/>
                <w:szCs w:val="16"/>
              </w:rPr>
            </w:pPr>
            <w:r w:rsidRPr="00744E39">
              <w:rPr>
                <w:rFonts w:ascii="Calibri" w:eastAsia="Times New Roman" w:hAnsi="Calibri" w:cs="Times New Roman"/>
                <w:sz w:val="16"/>
                <w:szCs w:val="16"/>
              </w:rPr>
              <w:t>Indicate what assessments you use to determine the extent to which this outcome is achieved by the end of your course.  Provide examples where appropriate.</w:t>
            </w:r>
          </w:p>
        </w:tc>
        <w:tc>
          <w:tcPr>
            <w:tcW w:w="1615" w:type="dxa"/>
            <w:tcBorders>
              <w:top w:val="nil"/>
              <w:left w:val="nil"/>
              <w:bottom w:val="nil"/>
              <w:right w:val="single" w:sz="4" w:space="0" w:color="auto"/>
            </w:tcBorders>
            <w:shd w:val="clear" w:color="auto" w:fill="auto"/>
            <w:noWrap/>
            <w:vAlign w:val="bottom"/>
            <w:hideMark/>
          </w:tcPr>
          <w:p w14:paraId="5A2583B2"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c>
          <w:tcPr>
            <w:tcW w:w="1556" w:type="dxa"/>
            <w:tcBorders>
              <w:top w:val="nil"/>
              <w:left w:val="nil"/>
              <w:bottom w:val="nil"/>
              <w:right w:val="single" w:sz="4" w:space="0" w:color="auto"/>
            </w:tcBorders>
            <w:shd w:val="clear" w:color="auto" w:fill="auto"/>
            <w:noWrap/>
            <w:vAlign w:val="bottom"/>
            <w:hideMark/>
          </w:tcPr>
          <w:p w14:paraId="6C3A20F3"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r>
      <w:tr w:rsidR="00F371CF" w:rsidRPr="00744E39" w14:paraId="49067541" w14:textId="77777777" w:rsidTr="00CC6BDB">
        <w:trPr>
          <w:trHeight w:val="616"/>
          <w:jc w:val="center"/>
        </w:trPr>
        <w:tc>
          <w:tcPr>
            <w:tcW w:w="257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023FB22" w14:textId="77777777" w:rsidR="00F371CF" w:rsidRPr="00744E39" w:rsidRDefault="00F371CF" w:rsidP="00CC6BDB">
            <w:pPr>
              <w:spacing w:after="0" w:line="240" w:lineRule="auto"/>
              <w:rPr>
                <w:rFonts w:ascii="Calibri" w:eastAsia="Times New Roman" w:hAnsi="Calibri" w:cs="Times New Roman"/>
                <w:b/>
                <w:bCs/>
              </w:rPr>
            </w:pPr>
            <w:r w:rsidRPr="00744E39">
              <w:rPr>
                <w:rFonts w:ascii="Calibri" w:eastAsia="Times New Roman" w:hAnsi="Calibri" w:cs="Times New Roman"/>
                <w:b/>
                <w:bCs/>
                <w:u w:val="single"/>
              </w:rPr>
              <w:t>PLO #3</w:t>
            </w:r>
            <w:r w:rsidRPr="00744E39">
              <w:rPr>
                <w:rFonts w:ascii="Calibri" w:eastAsia="Times New Roman" w:hAnsi="Calibri" w:cs="Times New Roman"/>
                <w:b/>
                <w:bCs/>
              </w:rPr>
              <w:br/>
              <w:t>By the end of the program, the student will be able to...</w:t>
            </w:r>
          </w:p>
        </w:tc>
        <w:tc>
          <w:tcPr>
            <w:tcW w:w="1680" w:type="dxa"/>
            <w:vMerge w:val="restart"/>
            <w:tcBorders>
              <w:top w:val="nil"/>
              <w:left w:val="single" w:sz="8" w:space="0" w:color="auto"/>
              <w:bottom w:val="single" w:sz="8" w:space="0" w:color="000000"/>
              <w:right w:val="single" w:sz="8" w:space="0" w:color="auto"/>
            </w:tcBorders>
            <w:shd w:val="clear" w:color="auto" w:fill="auto"/>
            <w:hideMark/>
          </w:tcPr>
          <w:p w14:paraId="4F660072" w14:textId="77777777" w:rsidR="00F371CF" w:rsidRPr="00744E39" w:rsidRDefault="00F371CF" w:rsidP="00CC6BDB">
            <w:pPr>
              <w:spacing w:after="0" w:line="240" w:lineRule="auto"/>
              <w:jc w:val="center"/>
              <w:rPr>
                <w:rFonts w:ascii="Calibri" w:eastAsia="Times New Roman" w:hAnsi="Calibri" w:cs="Times New Roman"/>
                <w:b/>
                <w:bCs/>
              </w:rPr>
            </w:pPr>
            <w:r w:rsidRPr="00744E39">
              <w:rPr>
                <w:rFonts w:ascii="Calibri" w:eastAsia="Times New Roman" w:hAnsi="Calibri" w:cs="Times New Roman"/>
                <w:b/>
                <w:bCs/>
              </w:rPr>
              <w:t> </w:t>
            </w:r>
          </w:p>
        </w:tc>
        <w:tc>
          <w:tcPr>
            <w:tcW w:w="1900" w:type="dxa"/>
            <w:tcBorders>
              <w:top w:val="single" w:sz="8" w:space="0" w:color="auto"/>
              <w:left w:val="nil"/>
              <w:bottom w:val="single" w:sz="4" w:space="0" w:color="auto"/>
              <w:right w:val="single" w:sz="4" w:space="0" w:color="auto"/>
            </w:tcBorders>
            <w:shd w:val="clear" w:color="auto" w:fill="auto"/>
            <w:vAlign w:val="center"/>
            <w:hideMark/>
          </w:tcPr>
          <w:p w14:paraId="172BFEFE" w14:textId="77777777" w:rsidR="00F371CF" w:rsidRPr="00744E39" w:rsidRDefault="00F371CF" w:rsidP="00CC6BDB">
            <w:pPr>
              <w:spacing w:after="0" w:line="240" w:lineRule="auto"/>
              <w:jc w:val="center"/>
              <w:rPr>
                <w:rFonts w:ascii="Calibri" w:eastAsia="Times New Roman" w:hAnsi="Calibri" w:cs="Times New Roman"/>
                <w:b/>
                <w:bCs/>
              </w:rPr>
            </w:pPr>
            <w:r w:rsidRPr="00744E39">
              <w:rPr>
                <w:rFonts w:ascii="Calibri" w:eastAsia="Times New Roman" w:hAnsi="Calibri" w:cs="Times New Roman"/>
                <w:b/>
                <w:bCs/>
              </w:rPr>
              <w:t>Teaching</w:t>
            </w:r>
          </w:p>
        </w:tc>
        <w:tc>
          <w:tcPr>
            <w:tcW w:w="4140" w:type="dxa"/>
            <w:tcBorders>
              <w:top w:val="single" w:sz="8" w:space="0" w:color="auto"/>
              <w:left w:val="nil"/>
              <w:bottom w:val="single" w:sz="4" w:space="0" w:color="auto"/>
              <w:right w:val="single" w:sz="8" w:space="0" w:color="auto"/>
            </w:tcBorders>
            <w:shd w:val="clear" w:color="auto" w:fill="auto"/>
            <w:vAlign w:val="center"/>
            <w:hideMark/>
          </w:tcPr>
          <w:p w14:paraId="0DE20721" w14:textId="77777777" w:rsidR="00F371CF" w:rsidRPr="00744E39" w:rsidRDefault="00F371CF" w:rsidP="00CC6BDB">
            <w:pPr>
              <w:spacing w:after="0" w:line="240" w:lineRule="auto"/>
              <w:rPr>
                <w:rFonts w:ascii="Calibri" w:eastAsia="Times New Roman" w:hAnsi="Calibri" w:cs="Times New Roman"/>
                <w:sz w:val="16"/>
                <w:szCs w:val="16"/>
              </w:rPr>
            </w:pPr>
            <w:r w:rsidRPr="00744E39">
              <w:rPr>
                <w:rFonts w:ascii="Calibri" w:eastAsia="Times New Roman" w:hAnsi="Calibri" w:cs="Times New Roman"/>
                <w:sz w:val="16"/>
                <w:szCs w:val="16"/>
              </w:rPr>
              <w:t>Indicate the level (basic, intermediate, advanced) at which the PLO is covered.  Provide examples where appropriate.</w:t>
            </w:r>
          </w:p>
        </w:tc>
        <w:tc>
          <w:tcPr>
            <w:tcW w:w="1615" w:type="dxa"/>
            <w:tcBorders>
              <w:top w:val="single" w:sz="8" w:space="0" w:color="auto"/>
              <w:left w:val="nil"/>
              <w:bottom w:val="single" w:sz="4" w:space="0" w:color="auto"/>
              <w:right w:val="single" w:sz="4" w:space="0" w:color="auto"/>
            </w:tcBorders>
            <w:shd w:val="clear" w:color="auto" w:fill="auto"/>
            <w:noWrap/>
            <w:vAlign w:val="bottom"/>
            <w:hideMark/>
          </w:tcPr>
          <w:p w14:paraId="333840F3"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c>
          <w:tcPr>
            <w:tcW w:w="1556" w:type="dxa"/>
            <w:tcBorders>
              <w:top w:val="single" w:sz="8" w:space="0" w:color="auto"/>
              <w:left w:val="nil"/>
              <w:bottom w:val="single" w:sz="4" w:space="0" w:color="auto"/>
              <w:right w:val="single" w:sz="4" w:space="0" w:color="auto"/>
            </w:tcBorders>
            <w:shd w:val="clear" w:color="auto" w:fill="auto"/>
            <w:noWrap/>
            <w:vAlign w:val="bottom"/>
            <w:hideMark/>
          </w:tcPr>
          <w:p w14:paraId="10207A74"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r>
      <w:tr w:rsidR="00F371CF" w:rsidRPr="00744E39" w14:paraId="39DBC943" w14:textId="77777777" w:rsidTr="00CC6BDB">
        <w:trPr>
          <w:trHeight w:val="616"/>
          <w:jc w:val="center"/>
        </w:trPr>
        <w:tc>
          <w:tcPr>
            <w:tcW w:w="2573" w:type="dxa"/>
            <w:vMerge/>
            <w:tcBorders>
              <w:top w:val="single" w:sz="8" w:space="0" w:color="auto"/>
              <w:left w:val="single" w:sz="8" w:space="0" w:color="auto"/>
              <w:bottom w:val="single" w:sz="8" w:space="0" w:color="000000"/>
              <w:right w:val="single" w:sz="8" w:space="0" w:color="auto"/>
            </w:tcBorders>
            <w:vAlign w:val="center"/>
            <w:hideMark/>
          </w:tcPr>
          <w:p w14:paraId="17CD1289" w14:textId="77777777" w:rsidR="00F371CF" w:rsidRPr="00744E39" w:rsidRDefault="00F371CF" w:rsidP="00CC6BDB">
            <w:pPr>
              <w:spacing w:after="0" w:line="240" w:lineRule="auto"/>
              <w:rPr>
                <w:rFonts w:ascii="Calibri" w:eastAsia="Times New Roman" w:hAnsi="Calibri" w:cs="Times New Roman"/>
                <w:b/>
                <w:bCs/>
              </w:rPr>
            </w:pPr>
          </w:p>
        </w:tc>
        <w:tc>
          <w:tcPr>
            <w:tcW w:w="1680" w:type="dxa"/>
            <w:vMerge/>
            <w:tcBorders>
              <w:top w:val="nil"/>
              <w:left w:val="single" w:sz="8" w:space="0" w:color="auto"/>
              <w:bottom w:val="single" w:sz="8" w:space="0" w:color="000000"/>
              <w:right w:val="single" w:sz="8" w:space="0" w:color="auto"/>
            </w:tcBorders>
            <w:vAlign w:val="center"/>
            <w:hideMark/>
          </w:tcPr>
          <w:p w14:paraId="314CD608" w14:textId="77777777" w:rsidR="00F371CF" w:rsidRPr="00744E39" w:rsidRDefault="00F371CF" w:rsidP="00CC6BDB">
            <w:pPr>
              <w:spacing w:after="0" w:line="240" w:lineRule="auto"/>
              <w:rPr>
                <w:rFonts w:ascii="Calibri" w:eastAsia="Times New Roman" w:hAnsi="Calibri" w:cs="Times New Roman"/>
                <w:b/>
                <w:bCs/>
              </w:rPr>
            </w:pPr>
          </w:p>
        </w:tc>
        <w:tc>
          <w:tcPr>
            <w:tcW w:w="1900" w:type="dxa"/>
            <w:tcBorders>
              <w:top w:val="nil"/>
              <w:left w:val="nil"/>
              <w:bottom w:val="single" w:sz="8" w:space="0" w:color="auto"/>
              <w:right w:val="single" w:sz="4" w:space="0" w:color="auto"/>
            </w:tcBorders>
            <w:shd w:val="clear" w:color="auto" w:fill="auto"/>
            <w:vAlign w:val="center"/>
            <w:hideMark/>
          </w:tcPr>
          <w:p w14:paraId="6BBBB696" w14:textId="77777777" w:rsidR="00F371CF" w:rsidRPr="00744E39" w:rsidRDefault="00F371CF" w:rsidP="00CC6BDB">
            <w:pPr>
              <w:spacing w:after="0" w:line="240" w:lineRule="auto"/>
              <w:jc w:val="center"/>
              <w:rPr>
                <w:rFonts w:ascii="Calibri" w:eastAsia="Times New Roman" w:hAnsi="Calibri" w:cs="Times New Roman"/>
                <w:b/>
                <w:bCs/>
              </w:rPr>
            </w:pPr>
            <w:r w:rsidRPr="00744E39">
              <w:rPr>
                <w:rFonts w:ascii="Calibri" w:eastAsia="Times New Roman" w:hAnsi="Calibri" w:cs="Times New Roman"/>
                <w:b/>
                <w:bCs/>
              </w:rPr>
              <w:t>Assessment</w:t>
            </w:r>
          </w:p>
        </w:tc>
        <w:tc>
          <w:tcPr>
            <w:tcW w:w="4140" w:type="dxa"/>
            <w:tcBorders>
              <w:top w:val="nil"/>
              <w:left w:val="nil"/>
              <w:bottom w:val="single" w:sz="8" w:space="0" w:color="auto"/>
              <w:right w:val="single" w:sz="8" w:space="0" w:color="auto"/>
            </w:tcBorders>
            <w:shd w:val="clear" w:color="auto" w:fill="auto"/>
            <w:vAlign w:val="center"/>
            <w:hideMark/>
          </w:tcPr>
          <w:p w14:paraId="1B5895DA" w14:textId="77777777" w:rsidR="00F371CF" w:rsidRPr="00744E39" w:rsidRDefault="00F371CF" w:rsidP="00CC6BDB">
            <w:pPr>
              <w:spacing w:after="0" w:line="240" w:lineRule="auto"/>
              <w:rPr>
                <w:rFonts w:ascii="Calibri" w:eastAsia="Times New Roman" w:hAnsi="Calibri" w:cs="Times New Roman"/>
                <w:sz w:val="16"/>
                <w:szCs w:val="16"/>
              </w:rPr>
            </w:pPr>
            <w:r w:rsidRPr="00744E39">
              <w:rPr>
                <w:rFonts w:ascii="Calibri" w:eastAsia="Times New Roman" w:hAnsi="Calibri" w:cs="Times New Roman"/>
                <w:sz w:val="16"/>
                <w:szCs w:val="16"/>
              </w:rPr>
              <w:t>Indicate what assessments you use to determine the extent to which this outcome is achieved by the end of your course.  Provide examples where appropriate.</w:t>
            </w:r>
          </w:p>
        </w:tc>
        <w:tc>
          <w:tcPr>
            <w:tcW w:w="1615" w:type="dxa"/>
            <w:tcBorders>
              <w:top w:val="nil"/>
              <w:left w:val="nil"/>
              <w:bottom w:val="single" w:sz="8" w:space="0" w:color="auto"/>
              <w:right w:val="single" w:sz="4" w:space="0" w:color="auto"/>
            </w:tcBorders>
            <w:shd w:val="clear" w:color="auto" w:fill="auto"/>
            <w:noWrap/>
            <w:vAlign w:val="bottom"/>
            <w:hideMark/>
          </w:tcPr>
          <w:p w14:paraId="30797B54"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c>
          <w:tcPr>
            <w:tcW w:w="1556" w:type="dxa"/>
            <w:tcBorders>
              <w:top w:val="nil"/>
              <w:left w:val="nil"/>
              <w:bottom w:val="single" w:sz="8" w:space="0" w:color="auto"/>
              <w:right w:val="single" w:sz="4" w:space="0" w:color="auto"/>
            </w:tcBorders>
            <w:shd w:val="clear" w:color="auto" w:fill="auto"/>
            <w:noWrap/>
            <w:vAlign w:val="bottom"/>
            <w:hideMark/>
          </w:tcPr>
          <w:p w14:paraId="3F7D02A8"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r>
      <w:tr w:rsidR="00F371CF" w:rsidRPr="00744E39" w14:paraId="7F2B05B5" w14:textId="77777777" w:rsidTr="00CC6BDB">
        <w:trPr>
          <w:trHeight w:val="616"/>
          <w:jc w:val="center"/>
        </w:trPr>
        <w:tc>
          <w:tcPr>
            <w:tcW w:w="2573" w:type="dxa"/>
            <w:vMerge w:val="restart"/>
            <w:tcBorders>
              <w:top w:val="nil"/>
              <w:left w:val="single" w:sz="8" w:space="0" w:color="auto"/>
              <w:bottom w:val="single" w:sz="4" w:space="0" w:color="auto"/>
              <w:right w:val="single" w:sz="8" w:space="0" w:color="auto"/>
            </w:tcBorders>
            <w:shd w:val="clear" w:color="auto" w:fill="auto"/>
            <w:hideMark/>
          </w:tcPr>
          <w:p w14:paraId="3FC4EE33" w14:textId="77777777" w:rsidR="00F371CF" w:rsidRPr="00744E39" w:rsidRDefault="00F371CF" w:rsidP="00CC6BDB">
            <w:pPr>
              <w:spacing w:after="0" w:line="240" w:lineRule="auto"/>
              <w:rPr>
                <w:rFonts w:ascii="Calibri" w:eastAsia="Times New Roman" w:hAnsi="Calibri" w:cs="Times New Roman"/>
                <w:b/>
                <w:bCs/>
              </w:rPr>
            </w:pPr>
            <w:r w:rsidRPr="00744E39">
              <w:rPr>
                <w:rFonts w:ascii="Calibri" w:eastAsia="Times New Roman" w:hAnsi="Calibri" w:cs="Times New Roman"/>
                <w:b/>
                <w:bCs/>
                <w:u w:val="single"/>
              </w:rPr>
              <w:t>PLO #4</w:t>
            </w:r>
            <w:r w:rsidRPr="00744E39">
              <w:rPr>
                <w:rFonts w:ascii="Calibri" w:eastAsia="Times New Roman" w:hAnsi="Calibri" w:cs="Times New Roman"/>
                <w:b/>
                <w:bCs/>
              </w:rPr>
              <w:br/>
              <w:t>By the end of the program, the student will be able to...</w:t>
            </w:r>
          </w:p>
        </w:tc>
        <w:tc>
          <w:tcPr>
            <w:tcW w:w="1680" w:type="dxa"/>
            <w:vMerge w:val="restart"/>
            <w:tcBorders>
              <w:top w:val="nil"/>
              <w:left w:val="single" w:sz="8" w:space="0" w:color="auto"/>
              <w:bottom w:val="single" w:sz="8" w:space="0" w:color="000000"/>
              <w:right w:val="single" w:sz="8" w:space="0" w:color="auto"/>
            </w:tcBorders>
            <w:shd w:val="clear" w:color="auto" w:fill="auto"/>
            <w:hideMark/>
          </w:tcPr>
          <w:p w14:paraId="00F2F2B9" w14:textId="77777777" w:rsidR="00F371CF" w:rsidRPr="00744E39" w:rsidRDefault="00F371CF" w:rsidP="00CC6BDB">
            <w:pPr>
              <w:spacing w:after="0" w:line="240" w:lineRule="auto"/>
              <w:jc w:val="center"/>
              <w:rPr>
                <w:rFonts w:ascii="Calibri" w:eastAsia="Times New Roman" w:hAnsi="Calibri" w:cs="Times New Roman"/>
                <w:b/>
                <w:bCs/>
              </w:rPr>
            </w:pPr>
            <w:r w:rsidRPr="00744E39">
              <w:rPr>
                <w:rFonts w:ascii="Calibri" w:eastAsia="Times New Roman" w:hAnsi="Calibri" w:cs="Times New Roman"/>
                <w:b/>
                <w:bCs/>
              </w:rPr>
              <w:t> </w:t>
            </w:r>
          </w:p>
        </w:tc>
        <w:tc>
          <w:tcPr>
            <w:tcW w:w="1900" w:type="dxa"/>
            <w:tcBorders>
              <w:top w:val="nil"/>
              <w:left w:val="nil"/>
              <w:bottom w:val="single" w:sz="4" w:space="0" w:color="auto"/>
              <w:right w:val="single" w:sz="4" w:space="0" w:color="auto"/>
            </w:tcBorders>
            <w:shd w:val="clear" w:color="auto" w:fill="auto"/>
            <w:vAlign w:val="center"/>
            <w:hideMark/>
          </w:tcPr>
          <w:p w14:paraId="03564EAB" w14:textId="77777777" w:rsidR="00F371CF" w:rsidRPr="00744E39" w:rsidRDefault="00F371CF" w:rsidP="00CC6BDB">
            <w:pPr>
              <w:spacing w:after="0" w:line="240" w:lineRule="auto"/>
              <w:jc w:val="center"/>
              <w:rPr>
                <w:rFonts w:ascii="Calibri" w:eastAsia="Times New Roman" w:hAnsi="Calibri" w:cs="Times New Roman"/>
                <w:b/>
                <w:bCs/>
              </w:rPr>
            </w:pPr>
            <w:r w:rsidRPr="00744E39">
              <w:rPr>
                <w:rFonts w:ascii="Calibri" w:eastAsia="Times New Roman" w:hAnsi="Calibri" w:cs="Times New Roman"/>
                <w:b/>
                <w:bCs/>
              </w:rPr>
              <w:t>Teaching</w:t>
            </w:r>
          </w:p>
        </w:tc>
        <w:tc>
          <w:tcPr>
            <w:tcW w:w="4140" w:type="dxa"/>
            <w:tcBorders>
              <w:top w:val="nil"/>
              <w:left w:val="nil"/>
              <w:bottom w:val="single" w:sz="4" w:space="0" w:color="auto"/>
              <w:right w:val="single" w:sz="8" w:space="0" w:color="auto"/>
            </w:tcBorders>
            <w:shd w:val="clear" w:color="auto" w:fill="auto"/>
            <w:vAlign w:val="center"/>
            <w:hideMark/>
          </w:tcPr>
          <w:p w14:paraId="2114B716" w14:textId="77777777" w:rsidR="00F371CF" w:rsidRPr="00744E39" w:rsidRDefault="00F371CF" w:rsidP="00CC6BDB">
            <w:pPr>
              <w:spacing w:after="0" w:line="240" w:lineRule="auto"/>
              <w:rPr>
                <w:rFonts w:ascii="Calibri" w:eastAsia="Times New Roman" w:hAnsi="Calibri" w:cs="Times New Roman"/>
                <w:sz w:val="16"/>
                <w:szCs w:val="16"/>
              </w:rPr>
            </w:pPr>
            <w:r w:rsidRPr="00744E39">
              <w:rPr>
                <w:rFonts w:ascii="Calibri" w:eastAsia="Times New Roman" w:hAnsi="Calibri" w:cs="Times New Roman"/>
                <w:sz w:val="16"/>
                <w:szCs w:val="16"/>
              </w:rPr>
              <w:t>Indicate the level (basic, intermediate, advanced) at which the PLO is covered.  Provide examples where appropriate.</w:t>
            </w:r>
          </w:p>
        </w:tc>
        <w:tc>
          <w:tcPr>
            <w:tcW w:w="1615" w:type="dxa"/>
            <w:tcBorders>
              <w:top w:val="nil"/>
              <w:left w:val="nil"/>
              <w:bottom w:val="single" w:sz="4" w:space="0" w:color="auto"/>
              <w:right w:val="single" w:sz="4" w:space="0" w:color="auto"/>
            </w:tcBorders>
            <w:shd w:val="clear" w:color="auto" w:fill="auto"/>
            <w:noWrap/>
            <w:vAlign w:val="bottom"/>
            <w:hideMark/>
          </w:tcPr>
          <w:p w14:paraId="32C09879"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c>
          <w:tcPr>
            <w:tcW w:w="1556" w:type="dxa"/>
            <w:tcBorders>
              <w:top w:val="nil"/>
              <w:left w:val="nil"/>
              <w:bottom w:val="single" w:sz="4" w:space="0" w:color="auto"/>
              <w:right w:val="single" w:sz="4" w:space="0" w:color="auto"/>
            </w:tcBorders>
            <w:shd w:val="clear" w:color="auto" w:fill="auto"/>
            <w:noWrap/>
            <w:vAlign w:val="bottom"/>
            <w:hideMark/>
          </w:tcPr>
          <w:p w14:paraId="21A62D77"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r>
      <w:tr w:rsidR="00F371CF" w:rsidRPr="00744E39" w14:paraId="6B210229" w14:textId="77777777" w:rsidTr="00CC6BDB">
        <w:trPr>
          <w:trHeight w:val="616"/>
          <w:jc w:val="center"/>
        </w:trPr>
        <w:tc>
          <w:tcPr>
            <w:tcW w:w="2573" w:type="dxa"/>
            <w:vMerge/>
            <w:tcBorders>
              <w:top w:val="nil"/>
              <w:left w:val="single" w:sz="8" w:space="0" w:color="auto"/>
              <w:bottom w:val="single" w:sz="4" w:space="0" w:color="auto"/>
              <w:right w:val="single" w:sz="8" w:space="0" w:color="auto"/>
            </w:tcBorders>
            <w:vAlign w:val="center"/>
            <w:hideMark/>
          </w:tcPr>
          <w:p w14:paraId="3086E049" w14:textId="77777777" w:rsidR="00F371CF" w:rsidRPr="00744E39" w:rsidRDefault="00F371CF" w:rsidP="00CC6BDB">
            <w:pPr>
              <w:spacing w:after="0" w:line="240" w:lineRule="auto"/>
              <w:rPr>
                <w:rFonts w:ascii="Calibri" w:eastAsia="Times New Roman" w:hAnsi="Calibri" w:cs="Times New Roman"/>
                <w:b/>
                <w:bCs/>
              </w:rPr>
            </w:pPr>
          </w:p>
        </w:tc>
        <w:tc>
          <w:tcPr>
            <w:tcW w:w="1680" w:type="dxa"/>
            <w:vMerge/>
            <w:tcBorders>
              <w:top w:val="nil"/>
              <w:left w:val="single" w:sz="8" w:space="0" w:color="auto"/>
              <w:bottom w:val="single" w:sz="8" w:space="0" w:color="000000"/>
              <w:right w:val="single" w:sz="8" w:space="0" w:color="auto"/>
            </w:tcBorders>
            <w:vAlign w:val="center"/>
            <w:hideMark/>
          </w:tcPr>
          <w:p w14:paraId="41572590" w14:textId="77777777" w:rsidR="00F371CF" w:rsidRPr="00744E39" w:rsidRDefault="00F371CF" w:rsidP="00CC6BDB">
            <w:pPr>
              <w:spacing w:after="0" w:line="240" w:lineRule="auto"/>
              <w:rPr>
                <w:rFonts w:ascii="Calibri" w:eastAsia="Times New Roman" w:hAnsi="Calibri" w:cs="Times New Roman"/>
                <w:b/>
                <w:bCs/>
              </w:rPr>
            </w:pPr>
          </w:p>
        </w:tc>
        <w:tc>
          <w:tcPr>
            <w:tcW w:w="1900" w:type="dxa"/>
            <w:tcBorders>
              <w:top w:val="nil"/>
              <w:left w:val="nil"/>
              <w:bottom w:val="nil"/>
              <w:right w:val="single" w:sz="4" w:space="0" w:color="auto"/>
            </w:tcBorders>
            <w:shd w:val="clear" w:color="auto" w:fill="auto"/>
            <w:vAlign w:val="center"/>
            <w:hideMark/>
          </w:tcPr>
          <w:p w14:paraId="4748E55F" w14:textId="77777777" w:rsidR="00F371CF" w:rsidRPr="00744E39" w:rsidRDefault="00F371CF" w:rsidP="00CC6BDB">
            <w:pPr>
              <w:spacing w:after="0" w:line="240" w:lineRule="auto"/>
              <w:jc w:val="center"/>
              <w:rPr>
                <w:rFonts w:ascii="Calibri" w:eastAsia="Times New Roman" w:hAnsi="Calibri" w:cs="Times New Roman"/>
                <w:b/>
                <w:bCs/>
              </w:rPr>
            </w:pPr>
            <w:r w:rsidRPr="00744E39">
              <w:rPr>
                <w:rFonts w:ascii="Calibri" w:eastAsia="Times New Roman" w:hAnsi="Calibri" w:cs="Times New Roman"/>
                <w:b/>
                <w:bCs/>
              </w:rPr>
              <w:t>Assessment</w:t>
            </w:r>
          </w:p>
        </w:tc>
        <w:tc>
          <w:tcPr>
            <w:tcW w:w="4140" w:type="dxa"/>
            <w:tcBorders>
              <w:top w:val="nil"/>
              <w:left w:val="nil"/>
              <w:bottom w:val="nil"/>
              <w:right w:val="single" w:sz="8" w:space="0" w:color="auto"/>
            </w:tcBorders>
            <w:shd w:val="clear" w:color="auto" w:fill="auto"/>
            <w:vAlign w:val="center"/>
            <w:hideMark/>
          </w:tcPr>
          <w:p w14:paraId="5294421B" w14:textId="77777777" w:rsidR="00F371CF" w:rsidRPr="00744E39" w:rsidRDefault="00F371CF" w:rsidP="00CC6BDB">
            <w:pPr>
              <w:spacing w:after="0" w:line="240" w:lineRule="auto"/>
              <w:rPr>
                <w:rFonts w:ascii="Calibri" w:eastAsia="Times New Roman" w:hAnsi="Calibri" w:cs="Times New Roman"/>
                <w:sz w:val="16"/>
                <w:szCs w:val="16"/>
              </w:rPr>
            </w:pPr>
            <w:r w:rsidRPr="00744E39">
              <w:rPr>
                <w:rFonts w:ascii="Calibri" w:eastAsia="Times New Roman" w:hAnsi="Calibri" w:cs="Times New Roman"/>
                <w:sz w:val="16"/>
                <w:szCs w:val="16"/>
              </w:rPr>
              <w:t>Indicate what assessments you use to determine the extent to which this outcome is achieved by the end of your course.  Provide examples where appropriate.</w:t>
            </w:r>
          </w:p>
        </w:tc>
        <w:tc>
          <w:tcPr>
            <w:tcW w:w="1615" w:type="dxa"/>
            <w:tcBorders>
              <w:top w:val="nil"/>
              <w:left w:val="nil"/>
              <w:bottom w:val="nil"/>
              <w:right w:val="single" w:sz="4" w:space="0" w:color="auto"/>
            </w:tcBorders>
            <w:shd w:val="clear" w:color="auto" w:fill="auto"/>
            <w:noWrap/>
            <w:vAlign w:val="bottom"/>
            <w:hideMark/>
          </w:tcPr>
          <w:p w14:paraId="1CB8E26C"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c>
          <w:tcPr>
            <w:tcW w:w="1556" w:type="dxa"/>
            <w:tcBorders>
              <w:top w:val="nil"/>
              <w:left w:val="nil"/>
              <w:bottom w:val="nil"/>
              <w:right w:val="single" w:sz="4" w:space="0" w:color="auto"/>
            </w:tcBorders>
            <w:shd w:val="clear" w:color="auto" w:fill="auto"/>
            <w:noWrap/>
            <w:vAlign w:val="bottom"/>
            <w:hideMark/>
          </w:tcPr>
          <w:p w14:paraId="7BD31030"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r>
      <w:tr w:rsidR="00F371CF" w:rsidRPr="00744E39" w14:paraId="3BC540E8" w14:textId="77777777" w:rsidTr="00CC6BDB">
        <w:trPr>
          <w:trHeight w:val="616"/>
          <w:jc w:val="center"/>
        </w:trPr>
        <w:tc>
          <w:tcPr>
            <w:tcW w:w="257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C5CE17E" w14:textId="77777777" w:rsidR="00F371CF" w:rsidRPr="00744E39" w:rsidRDefault="00F371CF" w:rsidP="00CC6BDB">
            <w:pPr>
              <w:spacing w:after="0" w:line="240" w:lineRule="auto"/>
              <w:rPr>
                <w:rFonts w:ascii="Calibri" w:eastAsia="Times New Roman" w:hAnsi="Calibri" w:cs="Times New Roman"/>
                <w:b/>
                <w:bCs/>
              </w:rPr>
            </w:pPr>
            <w:r w:rsidRPr="00744E39">
              <w:rPr>
                <w:rFonts w:ascii="Calibri" w:eastAsia="Times New Roman" w:hAnsi="Calibri" w:cs="Times New Roman"/>
                <w:b/>
                <w:bCs/>
                <w:u w:val="single"/>
              </w:rPr>
              <w:t>PLO #5</w:t>
            </w:r>
            <w:r w:rsidRPr="00744E39">
              <w:rPr>
                <w:rFonts w:ascii="Calibri" w:eastAsia="Times New Roman" w:hAnsi="Calibri" w:cs="Times New Roman"/>
                <w:b/>
                <w:bCs/>
              </w:rPr>
              <w:br/>
              <w:t>By the end of the program, the student will be able to...</w:t>
            </w:r>
          </w:p>
        </w:tc>
        <w:tc>
          <w:tcPr>
            <w:tcW w:w="1680" w:type="dxa"/>
            <w:vMerge w:val="restart"/>
            <w:tcBorders>
              <w:top w:val="nil"/>
              <w:left w:val="single" w:sz="8" w:space="0" w:color="auto"/>
              <w:bottom w:val="single" w:sz="8" w:space="0" w:color="000000"/>
              <w:right w:val="single" w:sz="8" w:space="0" w:color="auto"/>
            </w:tcBorders>
            <w:shd w:val="clear" w:color="auto" w:fill="auto"/>
            <w:hideMark/>
          </w:tcPr>
          <w:p w14:paraId="42438FB1" w14:textId="77777777" w:rsidR="00F371CF" w:rsidRPr="00744E39" w:rsidRDefault="00F371CF" w:rsidP="00CC6BDB">
            <w:pPr>
              <w:spacing w:after="0" w:line="240" w:lineRule="auto"/>
              <w:jc w:val="center"/>
              <w:rPr>
                <w:rFonts w:ascii="Calibri" w:eastAsia="Times New Roman" w:hAnsi="Calibri" w:cs="Times New Roman"/>
                <w:b/>
                <w:bCs/>
              </w:rPr>
            </w:pPr>
            <w:r w:rsidRPr="00744E39">
              <w:rPr>
                <w:rFonts w:ascii="Calibri" w:eastAsia="Times New Roman" w:hAnsi="Calibri" w:cs="Times New Roman"/>
                <w:b/>
                <w:bCs/>
              </w:rPr>
              <w:t> </w:t>
            </w:r>
          </w:p>
        </w:tc>
        <w:tc>
          <w:tcPr>
            <w:tcW w:w="1900" w:type="dxa"/>
            <w:tcBorders>
              <w:top w:val="single" w:sz="8" w:space="0" w:color="auto"/>
              <w:left w:val="nil"/>
              <w:bottom w:val="single" w:sz="4" w:space="0" w:color="auto"/>
              <w:right w:val="single" w:sz="4" w:space="0" w:color="auto"/>
            </w:tcBorders>
            <w:shd w:val="clear" w:color="auto" w:fill="auto"/>
            <w:vAlign w:val="center"/>
            <w:hideMark/>
          </w:tcPr>
          <w:p w14:paraId="34EC48F3" w14:textId="77777777" w:rsidR="00F371CF" w:rsidRPr="00744E39" w:rsidRDefault="00F371CF" w:rsidP="00CC6BDB">
            <w:pPr>
              <w:spacing w:after="0" w:line="240" w:lineRule="auto"/>
              <w:jc w:val="center"/>
              <w:rPr>
                <w:rFonts w:ascii="Calibri" w:eastAsia="Times New Roman" w:hAnsi="Calibri" w:cs="Times New Roman"/>
                <w:b/>
                <w:bCs/>
              </w:rPr>
            </w:pPr>
            <w:r w:rsidRPr="00744E39">
              <w:rPr>
                <w:rFonts w:ascii="Calibri" w:eastAsia="Times New Roman" w:hAnsi="Calibri" w:cs="Times New Roman"/>
                <w:b/>
                <w:bCs/>
              </w:rPr>
              <w:t>Teaching</w:t>
            </w:r>
          </w:p>
        </w:tc>
        <w:tc>
          <w:tcPr>
            <w:tcW w:w="4140" w:type="dxa"/>
            <w:tcBorders>
              <w:top w:val="single" w:sz="8" w:space="0" w:color="auto"/>
              <w:left w:val="nil"/>
              <w:bottom w:val="single" w:sz="4" w:space="0" w:color="auto"/>
              <w:right w:val="single" w:sz="8" w:space="0" w:color="auto"/>
            </w:tcBorders>
            <w:shd w:val="clear" w:color="auto" w:fill="auto"/>
            <w:vAlign w:val="center"/>
            <w:hideMark/>
          </w:tcPr>
          <w:p w14:paraId="67B76F56" w14:textId="77777777" w:rsidR="00F371CF" w:rsidRPr="00744E39" w:rsidRDefault="00F371CF" w:rsidP="00CC6BDB">
            <w:pPr>
              <w:spacing w:after="0" w:line="240" w:lineRule="auto"/>
              <w:rPr>
                <w:rFonts w:ascii="Calibri" w:eastAsia="Times New Roman" w:hAnsi="Calibri" w:cs="Times New Roman"/>
                <w:sz w:val="16"/>
                <w:szCs w:val="16"/>
              </w:rPr>
            </w:pPr>
            <w:r w:rsidRPr="00744E39">
              <w:rPr>
                <w:rFonts w:ascii="Calibri" w:eastAsia="Times New Roman" w:hAnsi="Calibri" w:cs="Times New Roman"/>
                <w:sz w:val="16"/>
                <w:szCs w:val="16"/>
              </w:rPr>
              <w:t>Indicate the level (basic, intermediate, advanced) at which the PLO is covered.  Provide examples where appropriate.</w:t>
            </w:r>
          </w:p>
        </w:tc>
        <w:tc>
          <w:tcPr>
            <w:tcW w:w="1615" w:type="dxa"/>
            <w:tcBorders>
              <w:top w:val="single" w:sz="8" w:space="0" w:color="auto"/>
              <w:left w:val="nil"/>
              <w:bottom w:val="single" w:sz="4" w:space="0" w:color="auto"/>
              <w:right w:val="single" w:sz="4" w:space="0" w:color="auto"/>
            </w:tcBorders>
            <w:shd w:val="clear" w:color="auto" w:fill="auto"/>
            <w:noWrap/>
            <w:vAlign w:val="bottom"/>
            <w:hideMark/>
          </w:tcPr>
          <w:p w14:paraId="03372703"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c>
          <w:tcPr>
            <w:tcW w:w="1556" w:type="dxa"/>
            <w:tcBorders>
              <w:top w:val="single" w:sz="8" w:space="0" w:color="auto"/>
              <w:left w:val="nil"/>
              <w:bottom w:val="single" w:sz="4" w:space="0" w:color="auto"/>
              <w:right w:val="single" w:sz="4" w:space="0" w:color="auto"/>
            </w:tcBorders>
            <w:shd w:val="clear" w:color="auto" w:fill="auto"/>
            <w:noWrap/>
            <w:vAlign w:val="bottom"/>
            <w:hideMark/>
          </w:tcPr>
          <w:p w14:paraId="75E05FB9"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r>
      <w:tr w:rsidR="00F371CF" w:rsidRPr="00744E39" w14:paraId="55D17FD3" w14:textId="77777777" w:rsidTr="00CC6BDB">
        <w:trPr>
          <w:trHeight w:val="616"/>
          <w:jc w:val="center"/>
        </w:trPr>
        <w:tc>
          <w:tcPr>
            <w:tcW w:w="2573" w:type="dxa"/>
            <w:vMerge/>
            <w:tcBorders>
              <w:top w:val="single" w:sz="8" w:space="0" w:color="auto"/>
              <w:left w:val="single" w:sz="8" w:space="0" w:color="auto"/>
              <w:bottom w:val="single" w:sz="8" w:space="0" w:color="000000"/>
              <w:right w:val="single" w:sz="8" w:space="0" w:color="auto"/>
            </w:tcBorders>
            <w:vAlign w:val="center"/>
            <w:hideMark/>
          </w:tcPr>
          <w:p w14:paraId="1957E910" w14:textId="77777777" w:rsidR="00F371CF" w:rsidRPr="00744E39" w:rsidRDefault="00F371CF" w:rsidP="00CC6BDB">
            <w:pPr>
              <w:spacing w:after="0" w:line="240" w:lineRule="auto"/>
              <w:rPr>
                <w:rFonts w:ascii="Calibri" w:eastAsia="Times New Roman" w:hAnsi="Calibri" w:cs="Times New Roman"/>
                <w:b/>
                <w:bCs/>
              </w:rPr>
            </w:pPr>
          </w:p>
        </w:tc>
        <w:tc>
          <w:tcPr>
            <w:tcW w:w="1680" w:type="dxa"/>
            <w:vMerge/>
            <w:tcBorders>
              <w:top w:val="nil"/>
              <w:left w:val="single" w:sz="8" w:space="0" w:color="auto"/>
              <w:bottom w:val="single" w:sz="8" w:space="0" w:color="000000"/>
              <w:right w:val="single" w:sz="8" w:space="0" w:color="auto"/>
            </w:tcBorders>
            <w:vAlign w:val="center"/>
            <w:hideMark/>
          </w:tcPr>
          <w:p w14:paraId="5C94CA0D" w14:textId="77777777" w:rsidR="00F371CF" w:rsidRPr="00744E39" w:rsidRDefault="00F371CF" w:rsidP="00CC6BDB">
            <w:pPr>
              <w:spacing w:after="0" w:line="240" w:lineRule="auto"/>
              <w:rPr>
                <w:rFonts w:ascii="Calibri" w:eastAsia="Times New Roman" w:hAnsi="Calibri" w:cs="Times New Roman"/>
                <w:b/>
                <w:bCs/>
              </w:rPr>
            </w:pPr>
          </w:p>
        </w:tc>
        <w:tc>
          <w:tcPr>
            <w:tcW w:w="1900" w:type="dxa"/>
            <w:tcBorders>
              <w:top w:val="nil"/>
              <w:left w:val="nil"/>
              <w:bottom w:val="single" w:sz="8" w:space="0" w:color="auto"/>
              <w:right w:val="single" w:sz="4" w:space="0" w:color="auto"/>
            </w:tcBorders>
            <w:shd w:val="clear" w:color="auto" w:fill="auto"/>
            <w:vAlign w:val="center"/>
            <w:hideMark/>
          </w:tcPr>
          <w:p w14:paraId="53183A40" w14:textId="77777777" w:rsidR="00F371CF" w:rsidRPr="00744E39" w:rsidRDefault="00F371CF" w:rsidP="00CC6BDB">
            <w:pPr>
              <w:spacing w:after="0" w:line="240" w:lineRule="auto"/>
              <w:jc w:val="center"/>
              <w:rPr>
                <w:rFonts w:ascii="Calibri" w:eastAsia="Times New Roman" w:hAnsi="Calibri" w:cs="Times New Roman"/>
                <w:b/>
                <w:bCs/>
              </w:rPr>
            </w:pPr>
            <w:r w:rsidRPr="00744E39">
              <w:rPr>
                <w:rFonts w:ascii="Calibri" w:eastAsia="Times New Roman" w:hAnsi="Calibri" w:cs="Times New Roman"/>
                <w:b/>
                <w:bCs/>
              </w:rPr>
              <w:t>Assessment</w:t>
            </w:r>
          </w:p>
        </w:tc>
        <w:tc>
          <w:tcPr>
            <w:tcW w:w="4140" w:type="dxa"/>
            <w:tcBorders>
              <w:top w:val="nil"/>
              <w:left w:val="nil"/>
              <w:bottom w:val="single" w:sz="8" w:space="0" w:color="auto"/>
              <w:right w:val="single" w:sz="8" w:space="0" w:color="auto"/>
            </w:tcBorders>
            <w:shd w:val="clear" w:color="auto" w:fill="auto"/>
            <w:vAlign w:val="center"/>
            <w:hideMark/>
          </w:tcPr>
          <w:p w14:paraId="637F87CF" w14:textId="77777777" w:rsidR="00F371CF" w:rsidRPr="00744E39" w:rsidRDefault="00F371CF" w:rsidP="00CC6BDB">
            <w:pPr>
              <w:spacing w:after="0" w:line="240" w:lineRule="auto"/>
              <w:rPr>
                <w:rFonts w:ascii="Calibri" w:eastAsia="Times New Roman" w:hAnsi="Calibri" w:cs="Times New Roman"/>
                <w:sz w:val="16"/>
                <w:szCs w:val="16"/>
              </w:rPr>
            </w:pPr>
            <w:r w:rsidRPr="00744E39">
              <w:rPr>
                <w:rFonts w:ascii="Calibri" w:eastAsia="Times New Roman" w:hAnsi="Calibri" w:cs="Times New Roman"/>
                <w:sz w:val="16"/>
                <w:szCs w:val="16"/>
              </w:rPr>
              <w:t>Indicate what assessments you use to determine the extent to which this outcome is achieved by the end of your course.  Provide examples where appropriate.</w:t>
            </w:r>
          </w:p>
        </w:tc>
        <w:tc>
          <w:tcPr>
            <w:tcW w:w="1615" w:type="dxa"/>
            <w:tcBorders>
              <w:top w:val="nil"/>
              <w:left w:val="nil"/>
              <w:bottom w:val="single" w:sz="8" w:space="0" w:color="auto"/>
              <w:right w:val="single" w:sz="4" w:space="0" w:color="auto"/>
            </w:tcBorders>
            <w:shd w:val="clear" w:color="auto" w:fill="auto"/>
            <w:noWrap/>
            <w:vAlign w:val="bottom"/>
            <w:hideMark/>
          </w:tcPr>
          <w:p w14:paraId="2E89F2E2"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c>
          <w:tcPr>
            <w:tcW w:w="1556" w:type="dxa"/>
            <w:tcBorders>
              <w:top w:val="nil"/>
              <w:left w:val="nil"/>
              <w:bottom w:val="single" w:sz="8" w:space="0" w:color="auto"/>
              <w:right w:val="single" w:sz="4" w:space="0" w:color="auto"/>
            </w:tcBorders>
            <w:shd w:val="clear" w:color="auto" w:fill="auto"/>
            <w:noWrap/>
            <w:vAlign w:val="bottom"/>
            <w:hideMark/>
          </w:tcPr>
          <w:p w14:paraId="7D37840A" w14:textId="77777777" w:rsidR="00F371CF" w:rsidRPr="00744E39" w:rsidRDefault="00F371CF" w:rsidP="00CC6BDB">
            <w:pPr>
              <w:spacing w:after="0" w:line="240" w:lineRule="auto"/>
              <w:rPr>
                <w:rFonts w:ascii="Calibri" w:eastAsia="Times New Roman" w:hAnsi="Calibri" w:cs="Times New Roman"/>
              </w:rPr>
            </w:pPr>
            <w:r w:rsidRPr="00744E39">
              <w:rPr>
                <w:rFonts w:ascii="Calibri" w:eastAsia="Times New Roman" w:hAnsi="Calibri" w:cs="Times New Roman"/>
              </w:rPr>
              <w:t> </w:t>
            </w:r>
          </w:p>
        </w:tc>
      </w:tr>
    </w:tbl>
    <w:p w14:paraId="4AC4D209" w14:textId="6DD3ABD2" w:rsidR="00AF238B" w:rsidRDefault="00AF238B" w:rsidP="00CF79FA">
      <w:pPr>
        <w:pStyle w:val="Default"/>
        <w:jc w:val="both"/>
        <w:rPr>
          <w:rFonts w:ascii="Arial" w:hAnsi="Arial" w:cs="Arial"/>
          <w:smallCaps/>
          <w:sz w:val="22"/>
          <w:szCs w:val="20"/>
        </w:rPr>
      </w:pPr>
    </w:p>
    <w:p w14:paraId="7BBA7E9B" w14:textId="77777777" w:rsidR="000456BB" w:rsidRDefault="000456BB" w:rsidP="000456BB">
      <w:pPr>
        <w:pStyle w:val="Default"/>
        <w:jc w:val="both"/>
        <w:rPr>
          <w:rFonts w:ascii="Arial" w:hAnsi="Arial" w:cs="Arial"/>
          <w:smallCaps/>
          <w:sz w:val="22"/>
          <w:szCs w:val="20"/>
        </w:rPr>
      </w:pPr>
    </w:p>
    <w:p w14:paraId="5E885DB8" w14:textId="77777777" w:rsidR="003E2C5B" w:rsidRDefault="003E2C5B" w:rsidP="000456BB">
      <w:pPr>
        <w:pStyle w:val="Default"/>
        <w:jc w:val="both"/>
        <w:rPr>
          <w:rFonts w:ascii="Arial" w:hAnsi="Arial" w:cs="Arial"/>
          <w:b/>
          <w:sz w:val="22"/>
          <w:szCs w:val="22"/>
        </w:rPr>
      </w:pPr>
    </w:p>
    <w:p w14:paraId="411CB1CF" w14:textId="165B02DF" w:rsidR="00830B5B" w:rsidRPr="00C26643" w:rsidRDefault="000E6124" w:rsidP="00C26643">
      <w:pPr>
        <w:pStyle w:val="Heading2"/>
        <w:numPr>
          <w:ilvl w:val="0"/>
          <w:numId w:val="0"/>
        </w:numPr>
        <w:ind w:left="576" w:hanging="576"/>
      </w:pPr>
      <w:bookmarkStart w:id="70" w:name="_Toc126577664"/>
      <w:r w:rsidRPr="000456BB">
        <w:lastRenderedPageBreak/>
        <w:t>APPENDIX D: CURRICULUM MAP TEMPLATE FOR NEW GRADUATE PROGRAMS</w:t>
      </w:r>
      <w:bookmarkEnd w:id="70"/>
      <w:r w:rsidRPr="000456BB">
        <w:t xml:space="preserve"> </w:t>
      </w:r>
    </w:p>
    <w:p w14:paraId="04DE1CFB" w14:textId="77777777" w:rsidR="000E6124" w:rsidRDefault="000E6124" w:rsidP="00830B5B">
      <w:pPr>
        <w:pStyle w:val="Default"/>
        <w:jc w:val="both"/>
        <w:rPr>
          <w:rFonts w:ascii="Arial" w:hAnsi="Arial" w:cs="Arial"/>
          <w:smallCaps/>
          <w:sz w:val="22"/>
          <w:szCs w:val="20"/>
        </w:rPr>
      </w:pPr>
      <w:r w:rsidRPr="000E6124">
        <w:rPr>
          <w:rFonts w:ascii="Arial" w:hAnsi="Arial" w:cs="Arial"/>
          <w:smallCaps/>
          <w:noProof/>
          <w:sz w:val="22"/>
          <w:szCs w:val="20"/>
          <w:lang w:eastAsia="en-US"/>
        </w:rPr>
        <w:drawing>
          <wp:inline distT="0" distB="0" distL="0" distR="0" wp14:anchorId="57767959" wp14:editId="771A3A26">
            <wp:extent cx="8229600" cy="2676154"/>
            <wp:effectExtent l="1905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srcRect/>
                    <a:stretch>
                      <a:fillRect/>
                    </a:stretch>
                  </pic:blipFill>
                  <pic:spPr bwMode="auto">
                    <a:xfrm>
                      <a:off x="0" y="0"/>
                      <a:ext cx="8229600" cy="2676154"/>
                    </a:xfrm>
                    <a:prstGeom prst="rect">
                      <a:avLst/>
                    </a:prstGeom>
                    <a:noFill/>
                    <a:ln w="9525">
                      <a:noFill/>
                      <a:miter lim="800000"/>
                      <a:headEnd/>
                      <a:tailEnd/>
                    </a:ln>
                  </pic:spPr>
                </pic:pic>
              </a:graphicData>
            </a:graphic>
          </wp:inline>
        </w:drawing>
      </w:r>
    </w:p>
    <w:p w14:paraId="580A874C" w14:textId="77777777" w:rsidR="000E6124" w:rsidRDefault="000E6124" w:rsidP="00830B5B">
      <w:pPr>
        <w:pStyle w:val="Default"/>
        <w:jc w:val="both"/>
        <w:rPr>
          <w:rFonts w:ascii="Arial" w:hAnsi="Arial" w:cs="Arial"/>
          <w:smallCaps/>
          <w:sz w:val="22"/>
          <w:szCs w:val="20"/>
        </w:rPr>
      </w:pPr>
    </w:p>
    <w:p w14:paraId="26F55EB4" w14:textId="77777777" w:rsidR="00830B5B" w:rsidRDefault="00830B5B" w:rsidP="00CF79FA">
      <w:pPr>
        <w:pStyle w:val="Default"/>
        <w:jc w:val="both"/>
        <w:rPr>
          <w:rFonts w:ascii="Arial" w:hAnsi="Arial" w:cs="Arial"/>
          <w:smallCaps/>
          <w:szCs w:val="20"/>
        </w:rPr>
        <w:sectPr w:rsidR="00830B5B" w:rsidSect="00DF3BC7">
          <w:pgSz w:w="15840" w:h="12240" w:orient="landscape" w:code="1"/>
          <w:pgMar w:top="992" w:right="1440" w:bottom="851" w:left="1440" w:header="709" w:footer="709" w:gutter="0"/>
          <w:cols w:space="708"/>
          <w:docGrid w:linePitch="360"/>
        </w:sectPr>
      </w:pPr>
      <w:r w:rsidRPr="00220A77">
        <w:rPr>
          <w:noProof/>
          <w:szCs w:val="20"/>
          <w:lang w:eastAsia="en-US"/>
        </w:rPr>
        <w:drawing>
          <wp:inline distT="0" distB="0" distL="0" distR="0" wp14:anchorId="4435B672" wp14:editId="5BA509F4">
            <wp:extent cx="8242945" cy="1828800"/>
            <wp:effectExtent l="19050" t="0" r="5705"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cstate="print"/>
                    <a:srcRect/>
                    <a:stretch>
                      <a:fillRect/>
                    </a:stretch>
                  </pic:blipFill>
                  <pic:spPr bwMode="auto">
                    <a:xfrm>
                      <a:off x="0" y="0"/>
                      <a:ext cx="8242945" cy="1828800"/>
                    </a:xfrm>
                    <a:prstGeom prst="rect">
                      <a:avLst/>
                    </a:prstGeom>
                    <a:noFill/>
                    <a:ln w="9525">
                      <a:noFill/>
                      <a:miter lim="800000"/>
                      <a:headEnd/>
                      <a:tailEnd/>
                    </a:ln>
                  </pic:spPr>
                </pic:pic>
              </a:graphicData>
            </a:graphic>
          </wp:inline>
        </w:drawing>
      </w:r>
    </w:p>
    <w:p w14:paraId="2E3EEF0A" w14:textId="77777777" w:rsidR="00BA6136" w:rsidRPr="009856C1" w:rsidRDefault="00BA6136" w:rsidP="003E4145">
      <w:pPr>
        <w:pStyle w:val="Heading2"/>
        <w:numPr>
          <w:ilvl w:val="0"/>
          <w:numId w:val="0"/>
        </w:numPr>
      </w:pPr>
    </w:p>
    <w:sectPr w:rsidR="00BA6136" w:rsidRPr="009856C1" w:rsidSect="00DF3BC7">
      <w:pgSz w:w="12240" w:h="15840" w:code="1"/>
      <w:pgMar w:top="1440" w:right="851"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2F15" w14:textId="77777777" w:rsidR="003826B3" w:rsidRDefault="003826B3" w:rsidP="00742315">
      <w:pPr>
        <w:spacing w:after="0" w:line="240" w:lineRule="auto"/>
      </w:pPr>
      <w:r>
        <w:separator/>
      </w:r>
    </w:p>
  </w:endnote>
  <w:endnote w:type="continuationSeparator" w:id="0">
    <w:p w14:paraId="00845FBC" w14:textId="77777777" w:rsidR="003826B3" w:rsidRDefault="003826B3" w:rsidP="0074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2A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EBA6" w14:textId="0D59C598" w:rsidR="00D90A10" w:rsidRPr="009504FE" w:rsidRDefault="00D90A10">
    <w:pPr>
      <w:pStyle w:val="Footer"/>
      <w:pBdr>
        <w:top w:val="thinThickSmallGap" w:sz="24" w:space="1" w:color="622423" w:themeColor="accent2" w:themeShade="7F"/>
      </w:pBdr>
      <w:rPr>
        <w:rFonts w:ascii="Arial" w:hAnsi="Arial" w:cs="Arial"/>
      </w:rPr>
    </w:pPr>
    <w:r>
      <w:rPr>
        <w:rFonts w:ascii="Arial" w:hAnsi="Arial" w:cs="Arial"/>
      </w:rPr>
      <w:t xml:space="preserve">Last Modified: </w:t>
    </w:r>
    <w:r w:rsidR="003A09EC">
      <w:rPr>
        <w:rFonts w:ascii="Arial" w:hAnsi="Arial" w:cs="Arial"/>
      </w:rPr>
      <w:t>February 2023</w:t>
    </w:r>
    <w:r w:rsidRPr="009504FE">
      <w:rPr>
        <w:rFonts w:ascii="Arial" w:hAnsi="Arial" w:cs="Arial"/>
      </w:rPr>
      <w:ptab w:relativeTo="margin" w:alignment="right" w:leader="none"/>
    </w:r>
    <w:r w:rsidRPr="009504FE">
      <w:rPr>
        <w:rFonts w:ascii="Arial" w:hAnsi="Arial" w:cs="Arial"/>
      </w:rPr>
      <w:t xml:space="preserve">Page </w:t>
    </w:r>
    <w:r w:rsidRPr="009504FE">
      <w:rPr>
        <w:rFonts w:ascii="Arial" w:hAnsi="Arial" w:cs="Arial"/>
      </w:rPr>
      <w:fldChar w:fldCharType="begin"/>
    </w:r>
    <w:r w:rsidRPr="009504FE">
      <w:rPr>
        <w:rFonts w:ascii="Arial" w:hAnsi="Arial" w:cs="Arial"/>
      </w:rPr>
      <w:instrText xml:space="preserve"> PAGE   \* MERGEFORMAT </w:instrText>
    </w:r>
    <w:r w:rsidRPr="009504FE">
      <w:rPr>
        <w:rFonts w:ascii="Arial" w:hAnsi="Arial" w:cs="Arial"/>
      </w:rPr>
      <w:fldChar w:fldCharType="separate"/>
    </w:r>
    <w:r>
      <w:rPr>
        <w:rFonts w:ascii="Arial" w:hAnsi="Arial" w:cs="Arial"/>
        <w:noProof/>
      </w:rPr>
      <w:t>9</w:t>
    </w:r>
    <w:r w:rsidRPr="009504FE">
      <w:rPr>
        <w:rFonts w:ascii="Arial" w:hAnsi="Arial" w:cs="Arial"/>
      </w:rPr>
      <w:fldChar w:fldCharType="end"/>
    </w:r>
  </w:p>
  <w:p w14:paraId="06AE048B" w14:textId="77777777" w:rsidR="00D90A10" w:rsidRDefault="00D90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70C8" w14:textId="77777777" w:rsidR="003826B3" w:rsidRDefault="003826B3" w:rsidP="00742315">
      <w:pPr>
        <w:spacing w:after="0" w:line="240" w:lineRule="auto"/>
      </w:pPr>
      <w:r>
        <w:separator/>
      </w:r>
    </w:p>
  </w:footnote>
  <w:footnote w:type="continuationSeparator" w:id="0">
    <w:p w14:paraId="1B18CA3E" w14:textId="77777777" w:rsidR="003826B3" w:rsidRDefault="003826B3" w:rsidP="00742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60D004"/>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B8727142"/>
    <w:lvl w:ilvl="0">
      <w:start w:val="1"/>
      <w:numFmt w:val="decimal"/>
      <w:pStyle w:val="ListNumber"/>
      <w:lvlText w:val="%1."/>
      <w:lvlJc w:val="left"/>
      <w:pPr>
        <w:tabs>
          <w:tab w:val="num" w:pos="504"/>
        </w:tabs>
        <w:ind w:left="504" w:hanging="504"/>
      </w:pPr>
      <w:rPr>
        <w:rFonts w:hint="default"/>
        <w:b w:val="0"/>
        <w:i/>
        <w:sz w:val="24"/>
        <w:szCs w:val="24"/>
        <w:vertAlign w:val="superscript"/>
      </w:rPr>
    </w:lvl>
  </w:abstractNum>
  <w:abstractNum w:abstractNumId="2" w15:restartNumberingAfterBreak="0">
    <w:nsid w:val="04351A88"/>
    <w:multiLevelType w:val="hybridMultilevel"/>
    <w:tmpl w:val="CEE81FF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511D51"/>
    <w:multiLevelType w:val="hybridMultilevel"/>
    <w:tmpl w:val="AAA62810"/>
    <w:lvl w:ilvl="0" w:tplc="3E383EE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8652EC3"/>
    <w:multiLevelType w:val="hybridMultilevel"/>
    <w:tmpl w:val="7A70C0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B7C5670"/>
    <w:multiLevelType w:val="hybridMultilevel"/>
    <w:tmpl w:val="81BC7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9904BA"/>
    <w:multiLevelType w:val="hybridMultilevel"/>
    <w:tmpl w:val="9A7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C5775"/>
    <w:multiLevelType w:val="hybridMultilevel"/>
    <w:tmpl w:val="BDA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DB152D"/>
    <w:multiLevelType w:val="multilevel"/>
    <w:tmpl w:val="3D3C8D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sz w:val="24"/>
        <w:szCs w:val="24"/>
      </w:rPr>
    </w:lvl>
    <w:lvl w:ilvl="2">
      <w:start w:val="1"/>
      <w:numFmt w:val="decimal"/>
      <w:pStyle w:val="Heading3"/>
      <w:lvlText w:val="%1.%2.%3"/>
      <w:lvlJc w:val="left"/>
      <w:pPr>
        <w:ind w:left="1004" w:hanging="720"/>
      </w:pPr>
      <w:rPr>
        <w:rFonts w:hint="default"/>
        <w:b/>
        <w:i w:val="0"/>
        <w:sz w:val="22"/>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9FB6215"/>
    <w:multiLevelType w:val="hybridMultilevel"/>
    <w:tmpl w:val="FEC69736"/>
    <w:lvl w:ilvl="0" w:tplc="87403546">
      <w:start w:val="1"/>
      <w:numFmt w:val="bullet"/>
      <w:lvlText w:val=""/>
      <w:lvlJc w:val="left"/>
      <w:pPr>
        <w:ind w:left="1440" w:hanging="360"/>
      </w:pPr>
      <w:rPr>
        <w:rFonts w:ascii="Symbol" w:hAnsi="Symbol" w:hint="default"/>
      </w:rPr>
    </w:lvl>
    <w:lvl w:ilvl="1" w:tplc="87403546">
      <w:start w:val="1"/>
      <w:numFmt w:val="bullet"/>
      <w:lvlText w:val=""/>
      <w:lvlJc w:val="left"/>
      <w:pPr>
        <w:ind w:left="1440" w:hanging="360"/>
      </w:pPr>
      <w:rPr>
        <w:rFonts w:ascii="Symbol" w:hAnsi="Symbol" w:hint="default"/>
      </w:rPr>
    </w:lvl>
    <w:lvl w:ilvl="2" w:tplc="3E383EEE">
      <w:start w:val="1"/>
      <w:numFmt w:val="bullet"/>
      <w:lvlText w:val=""/>
      <w:lvlJc w:val="left"/>
      <w:pPr>
        <w:ind w:left="72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7920A9"/>
    <w:multiLevelType w:val="multilevel"/>
    <w:tmpl w:val="0409001D"/>
    <w:styleLink w:val="Style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CF6482"/>
    <w:multiLevelType w:val="multilevel"/>
    <w:tmpl w:val="0409001D"/>
    <w:styleLink w:val="Style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EE5767"/>
    <w:multiLevelType w:val="hybridMultilevel"/>
    <w:tmpl w:val="DABC06C2"/>
    <w:lvl w:ilvl="0" w:tplc="C33099D6">
      <w:start w:val="1"/>
      <w:numFmt w:val="decimal"/>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224BD"/>
    <w:multiLevelType w:val="multilevel"/>
    <w:tmpl w:val="0409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B82936"/>
    <w:multiLevelType w:val="hybridMultilevel"/>
    <w:tmpl w:val="66E49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2B2123"/>
    <w:multiLevelType w:val="hybridMultilevel"/>
    <w:tmpl w:val="06347740"/>
    <w:lvl w:ilvl="0" w:tplc="49A21818">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8DB0CB3"/>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752E93"/>
    <w:multiLevelType w:val="hybridMultilevel"/>
    <w:tmpl w:val="EB10728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30C812C2"/>
    <w:multiLevelType w:val="hybridMultilevel"/>
    <w:tmpl w:val="89282AC8"/>
    <w:lvl w:ilvl="0" w:tplc="BA282E36">
      <w:start w:val="1"/>
      <w:numFmt w:val="lowerLetter"/>
      <w:lvlText w:val="%1)"/>
      <w:lvlJc w:val="left"/>
      <w:pPr>
        <w:ind w:left="1800" w:hanging="360"/>
      </w:pPr>
      <w:rPr>
        <w:rFonts w:hint="default"/>
      </w:rPr>
    </w:lvl>
    <w:lvl w:ilvl="1" w:tplc="1B42F95E">
      <w:start w:val="1"/>
      <w:numFmt w:val="lowerLetter"/>
      <w:lvlText w:val="%2)"/>
      <w:lvlJc w:val="left"/>
      <w:pPr>
        <w:ind w:left="2520" w:hanging="360"/>
      </w:pPr>
      <w:rPr>
        <w:rFonts w:hint="default"/>
      </w:rPr>
    </w:lvl>
    <w:lvl w:ilvl="2" w:tplc="26B43770">
      <w:start w:val="3"/>
      <w:numFmt w:val="bullet"/>
      <w:lvlText w:val=""/>
      <w:lvlJc w:val="left"/>
      <w:pPr>
        <w:ind w:left="3240" w:hanging="360"/>
      </w:pPr>
      <w:rPr>
        <w:rFonts w:ascii="Wingdings" w:eastAsia="Calibri" w:hAnsi="Wingdings" w:cs="Calibri" w:hint="default"/>
      </w:rPr>
    </w:lvl>
    <w:lvl w:ilvl="3" w:tplc="35F8B858">
      <w:start w:val="1"/>
      <w:numFmt w:val="decimal"/>
      <w:lvlText w:val="%4."/>
      <w:lvlJc w:val="left"/>
      <w:pPr>
        <w:ind w:left="3960" w:hanging="360"/>
      </w:pPr>
      <w:rPr>
        <w:rFonts w:hint="default"/>
      </w:rPr>
    </w:lvl>
    <w:lvl w:ilvl="4" w:tplc="9462FA06">
      <w:start w:val="1"/>
      <w:numFmt w:val="bullet"/>
      <w:lvlText w:val="o"/>
      <w:lvlJc w:val="left"/>
      <w:pPr>
        <w:ind w:left="4680" w:hanging="360"/>
      </w:pPr>
      <w:rPr>
        <w:rFonts w:ascii="Courier New" w:hAnsi="Courier New" w:cs="Courier New" w:hint="default"/>
      </w:rPr>
    </w:lvl>
    <w:lvl w:ilvl="5" w:tplc="45542640">
      <w:start w:val="1"/>
      <w:numFmt w:val="bullet"/>
      <w:lvlText w:val=""/>
      <w:lvlJc w:val="left"/>
      <w:pPr>
        <w:ind w:left="5400" w:hanging="360"/>
      </w:pPr>
      <w:rPr>
        <w:rFonts w:ascii="Wingdings" w:hAnsi="Wingdings" w:hint="default"/>
      </w:rPr>
    </w:lvl>
    <w:lvl w:ilvl="6" w:tplc="D9CC1A3A">
      <w:start w:val="1"/>
      <w:numFmt w:val="bullet"/>
      <w:lvlText w:val=""/>
      <w:lvlJc w:val="left"/>
      <w:pPr>
        <w:ind w:left="6120" w:hanging="360"/>
      </w:pPr>
      <w:rPr>
        <w:rFonts w:ascii="Symbol" w:hAnsi="Symbol" w:hint="default"/>
      </w:rPr>
    </w:lvl>
    <w:lvl w:ilvl="7" w:tplc="82FA3724">
      <w:start w:val="1"/>
      <w:numFmt w:val="bullet"/>
      <w:lvlText w:val="o"/>
      <w:lvlJc w:val="left"/>
      <w:pPr>
        <w:ind w:left="6840" w:hanging="360"/>
      </w:pPr>
      <w:rPr>
        <w:rFonts w:ascii="Courier New" w:hAnsi="Courier New" w:cs="Courier New" w:hint="default"/>
      </w:rPr>
    </w:lvl>
    <w:lvl w:ilvl="8" w:tplc="A9EA2104">
      <w:start w:val="1"/>
      <w:numFmt w:val="bullet"/>
      <w:lvlText w:val=""/>
      <w:lvlJc w:val="left"/>
      <w:pPr>
        <w:ind w:left="7560" w:hanging="360"/>
      </w:pPr>
      <w:rPr>
        <w:rFonts w:ascii="Wingdings" w:hAnsi="Wingdings" w:hint="default"/>
      </w:rPr>
    </w:lvl>
  </w:abstractNum>
  <w:abstractNum w:abstractNumId="19" w15:restartNumberingAfterBreak="0">
    <w:nsid w:val="311648F9"/>
    <w:multiLevelType w:val="hybridMultilevel"/>
    <w:tmpl w:val="9F262016"/>
    <w:lvl w:ilvl="0" w:tplc="3E383EEE">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2FF146E"/>
    <w:multiLevelType w:val="hybridMultilevel"/>
    <w:tmpl w:val="C264F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0F55F4"/>
    <w:multiLevelType w:val="hybridMultilevel"/>
    <w:tmpl w:val="BF4E99F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383747A5"/>
    <w:multiLevelType w:val="hybridMultilevel"/>
    <w:tmpl w:val="B79C68D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3" w15:restartNumberingAfterBreak="0">
    <w:nsid w:val="3B184521"/>
    <w:multiLevelType w:val="hybridMultilevel"/>
    <w:tmpl w:val="A040440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4" w15:restartNumberingAfterBreak="0">
    <w:nsid w:val="3E3009D1"/>
    <w:multiLevelType w:val="hybridMultilevel"/>
    <w:tmpl w:val="6F024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8166F"/>
    <w:multiLevelType w:val="multilevel"/>
    <w:tmpl w:val="3FEA6BD8"/>
    <w:styleLink w:val="Style2"/>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660"/>
        </w:tabs>
        <w:ind w:left="660" w:hanging="6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15:restartNumberingAfterBreak="0">
    <w:nsid w:val="3F822F4D"/>
    <w:multiLevelType w:val="hybridMultilevel"/>
    <w:tmpl w:val="AC8885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41C43627"/>
    <w:multiLevelType w:val="hybridMultilevel"/>
    <w:tmpl w:val="829073D6"/>
    <w:lvl w:ilvl="0" w:tplc="87403546">
      <w:start w:val="1"/>
      <w:numFmt w:val="bullet"/>
      <w:lvlText w:val=""/>
      <w:lvlJc w:val="left"/>
      <w:pPr>
        <w:ind w:left="1440" w:hanging="360"/>
      </w:pPr>
      <w:rPr>
        <w:rFonts w:ascii="Symbol" w:hAnsi="Symbol" w:hint="default"/>
      </w:rPr>
    </w:lvl>
    <w:lvl w:ilvl="1" w:tplc="87403546">
      <w:start w:val="1"/>
      <w:numFmt w:val="bullet"/>
      <w:lvlText w:val=""/>
      <w:lvlJc w:val="left"/>
      <w:pPr>
        <w:ind w:left="1440" w:hanging="360"/>
      </w:pPr>
      <w:rPr>
        <w:rFonts w:ascii="Symbol" w:hAnsi="Symbol" w:hint="default"/>
      </w:rPr>
    </w:lvl>
    <w:lvl w:ilvl="2" w:tplc="3E383EEE">
      <w:start w:val="1"/>
      <w:numFmt w:val="bullet"/>
      <w:lvlText w:val=""/>
      <w:lvlJc w:val="left"/>
      <w:pPr>
        <w:ind w:left="72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21310F1"/>
    <w:multiLevelType w:val="hybridMultilevel"/>
    <w:tmpl w:val="2062D404"/>
    <w:lvl w:ilvl="0" w:tplc="1D42B4FC">
      <w:start w:val="1"/>
      <w:numFmt w:val="lowerLetter"/>
      <w:lvlText w:val="%1)"/>
      <w:lvlJc w:val="left"/>
      <w:pPr>
        <w:ind w:left="1800" w:hanging="360"/>
      </w:pPr>
      <w:rPr>
        <w:rFonts w:hint="default"/>
      </w:rPr>
    </w:lvl>
    <w:lvl w:ilvl="1" w:tplc="1D42B4FC">
      <w:start w:val="1"/>
      <w:numFmt w:val="lowerLetter"/>
      <w:lvlText w:val="%2)"/>
      <w:lvlJc w:val="left"/>
      <w:pPr>
        <w:ind w:left="2520" w:hanging="360"/>
      </w:pPr>
      <w:rPr>
        <w:rFont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15:restartNumberingAfterBreak="0">
    <w:nsid w:val="4255707D"/>
    <w:multiLevelType w:val="hybridMultilevel"/>
    <w:tmpl w:val="57A83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58255EB"/>
    <w:multiLevelType w:val="multilevel"/>
    <w:tmpl w:val="4036CF48"/>
    <w:styleLink w:val="Style3"/>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84E27D6"/>
    <w:multiLevelType w:val="hybridMultilevel"/>
    <w:tmpl w:val="CBB69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A5D2264"/>
    <w:multiLevelType w:val="hybridMultilevel"/>
    <w:tmpl w:val="0DB4F460"/>
    <w:lvl w:ilvl="0" w:tplc="D0A270DC">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38733B3"/>
    <w:multiLevelType w:val="hybridMultilevel"/>
    <w:tmpl w:val="4A1EC826"/>
    <w:lvl w:ilvl="0" w:tplc="E1A2C31A">
      <w:start w:val="1"/>
      <w:numFmt w:val="lowerLetter"/>
      <w:lvlText w:val="%1)"/>
      <w:lvlJc w:val="left"/>
      <w:pPr>
        <w:ind w:left="1020" w:hanging="360"/>
      </w:pPr>
      <w:rPr>
        <w:rFonts w:hint="default"/>
        <w:b w:val="0"/>
        <w:i w:val="0"/>
      </w:rPr>
    </w:lvl>
    <w:lvl w:ilvl="1" w:tplc="10090003">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34" w15:restartNumberingAfterBreak="0">
    <w:nsid w:val="55DF063B"/>
    <w:multiLevelType w:val="hybridMultilevel"/>
    <w:tmpl w:val="B9C41306"/>
    <w:lvl w:ilvl="0" w:tplc="35B49AE4">
      <w:start w:val="2"/>
      <w:numFmt w:val="lowerRoman"/>
      <w:lvlText w:val="%1."/>
      <w:lvlJc w:val="right"/>
      <w:pPr>
        <w:ind w:left="1296"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5" w15:restartNumberingAfterBreak="0">
    <w:nsid w:val="57552250"/>
    <w:multiLevelType w:val="hybridMultilevel"/>
    <w:tmpl w:val="583680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640B4B8D"/>
    <w:multiLevelType w:val="hybridMultilevel"/>
    <w:tmpl w:val="A57299D6"/>
    <w:lvl w:ilvl="0" w:tplc="4A54DF64">
      <w:start w:val="1"/>
      <w:numFmt w:val="lowerRoman"/>
      <w:lvlText w:val="%1."/>
      <w:lvlJc w:val="right"/>
      <w:pPr>
        <w:ind w:left="1296" w:hanging="360"/>
      </w:pPr>
      <w:rPr>
        <w:b/>
        <w:color w:val="auto"/>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15:restartNumberingAfterBreak="0">
    <w:nsid w:val="66FF1316"/>
    <w:multiLevelType w:val="hybridMultilevel"/>
    <w:tmpl w:val="1278D2BA"/>
    <w:lvl w:ilvl="0" w:tplc="A1DC1F38">
      <w:start w:val="1"/>
      <w:numFmt w:val="decimal"/>
      <w:lvlText w:val="%1."/>
      <w:lvlJc w:val="left"/>
      <w:pPr>
        <w:ind w:left="720" w:hanging="360"/>
      </w:pPr>
      <w:rPr>
        <w:iCs/>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5683B"/>
    <w:multiLevelType w:val="hybridMultilevel"/>
    <w:tmpl w:val="FF00323E"/>
    <w:lvl w:ilvl="0" w:tplc="10090001">
      <w:start w:val="1"/>
      <w:numFmt w:val="bullet"/>
      <w:lvlText w:val=""/>
      <w:lvlJc w:val="left"/>
      <w:pPr>
        <w:ind w:left="1429" w:hanging="360"/>
      </w:pPr>
      <w:rPr>
        <w:rFonts w:ascii="Symbol" w:hAnsi="Symbol" w:hint="default"/>
      </w:rPr>
    </w:lvl>
    <w:lvl w:ilvl="1" w:tplc="10090003">
      <w:start w:val="1"/>
      <w:numFmt w:val="bullet"/>
      <w:lvlText w:val="o"/>
      <w:lvlJc w:val="left"/>
      <w:pPr>
        <w:ind w:left="2149" w:hanging="360"/>
      </w:pPr>
      <w:rPr>
        <w:rFonts w:ascii="Courier New" w:hAnsi="Courier New" w:cs="Courier New" w:hint="default"/>
      </w:rPr>
    </w:lvl>
    <w:lvl w:ilvl="2" w:tplc="10090005">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9" w15:restartNumberingAfterBreak="0">
    <w:nsid w:val="6F88736E"/>
    <w:multiLevelType w:val="hybridMultilevel"/>
    <w:tmpl w:val="EC066B54"/>
    <w:lvl w:ilvl="0" w:tplc="62468904">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5E5213D"/>
    <w:multiLevelType w:val="hybridMultilevel"/>
    <w:tmpl w:val="6478D282"/>
    <w:lvl w:ilvl="0" w:tplc="3E383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8A63B8B"/>
    <w:multiLevelType w:val="multilevel"/>
    <w:tmpl w:val="33BAF494"/>
    <w:styleLink w:val="Style6"/>
    <w:lvl w:ilvl="0">
      <w:start w:val="5"/>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660"/>
        </w:tabs>
        <w:ind w:left="660" w:hanging="6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201215120">
    <w:abstractNumId w:val="41"/>
  </w:num>
  <w:num w:numId="2" w16cid:durableId="442768828">
    <w:abstractNumId w:val="25"/>
  </w:num>
  <w:num w:numId="3" w16cid:durableId="1491486293">
    <w:abstractNumId w:val="38"/>
  </w:num>
  <w:num w:numId="4" w16cid:durableId="1657611420">
    <w:abstractNumId w:val="26"/>
  </w:num>
  <w:num w:numId="5" w16cid:durableId="62457096">
    <w:abstractNumId w:val="39"/>
  </w:num>
  <w:num w:numId="6" w16cid:durableId="22946335">
    <w:abstractNumId w:val="32"/>
  </w:num>
  <w:num w:numId="7" w16cid:durableId="216160744">
    <w:abstractNumId w:val="15"/>
  </w:num>
  <w:num w:numId="8" w16cid:durableId="998657672">
    <w:abstractNumId w:val="4"/>
  </w:num>
  <w:num w:numId="9" w16cid:durableId="1058939120">
    <w:abstractNumId w:val="21"/>
  </w:num>
  <w:num w:numId="10" w16cid:durableId="2108308561">
    <w:abstractNumId w:val="35"/>
  </w:num>
  <w:num w:numId="11" w16cid:durableId="302976823">
    <w:abstractNumId w:val="2"/>
  </w:num>
  <w:num w:numId="12" w16cid:durableId="1346132057">
    <w:abstractNumId w:val="28"/>
  </w:num>
  <w:num w:numId="13" w16cid:durableId="728378961">
    <w:abstractNumId w:val="33"/>
  </w:num>
  <w:num w:numId="14" w16cid:durableId="1068266512">
    <w:abstractNumId w:val="7"/>
  </w:num>
  <w:num w:numId="15" w16cid:durableId="2114204057">
    <w:abstractNumId w:val="1"/>
  </w:num>
  <w:num w:numId="16" w16cid:durableId="263419138">
    <w:abstractNumId w:val="40"/>
  </w:num>
  <w:num w:numId="17" w16cid:durableId="1173185654">
    <w:abstractNumId w:val="9"/>
  </w:num>
  <w:num w:numId="18" w16cid:durableId="45375693">
    <w:abstractNumId w:val="27"/>
  </w:num>
  <w:num w:numId="19" w16cid:durableId="800340396">
    <w:abstractNumId w:val="3"/>
  </w:num>
  <w:num w:numId="20" w16cid:durableId="382170440">
    <w:abstractNumId w:val="19"/>
  </w:num>
  <w:num w:numId="21" w16cid:durableId="1346707175">
    <w:abstractNumId w:val="37"/>
  </w:num>
  <w:num w:numId="22" w16cid:durableId="880628402">
    <w:abstractNumId w:val="12"/>
  </w:num>
  <w:num w:numId="23" w16cid:durableId="2122603846">
    <w:abstractNumId w:val="1"/>
    <w:lvlOverride w:ilvl="0">
      <w:startOverride w:val="1"/>
    </w:lvlOverride>
  </w:num>
  <w:num w:numId="24" w16cid:durableId="1354456402">
    <w:abstractNumId w:val="31"/>
  </w:num>
  <w:num w:numId="25" w16cid:durableId="1852453884">
    <w:abstractNumId w:val="6"/>
  </w:num>
  <w:num w:numId="26" w16cid:durableId="124278976">
    <w:abstractNumId w:val="17"/>
  </w:num>
  <w:num w:numId="27" w16cid:durableId="1409621202">
    <w:abstractNumId w:val="29"/>
  </w:num>
  <w:num w:numId="28" w16cid:durableId="1861582755">
    <w:abstractNumId w:val="16"/>
  </w:num>
  <w:num w:numId="29" w16cid:durableId="1423841578">
    <w:abstractNumId w:val="30"/>
  </w:num>
  <w:num w:numId="30" w16cid:durableId="409278044">
    <w:abstractNumId w:val="22"/>
  </w:num>
  <w:num w:numId="31" w16cid:durableId="326132386">
    <w:abstractNumId w:val="23"/>
  </w:num>
  <w:num w:numId="32" w16cid:durableId="1150364034">
    <w:abstractNumId w:val="13"/>
  </w:num>
  <w:num w:numId="33" w16cid:durableId="845099708">
    <w:abstractNumId w:val="10"/>
  </w:num>
  <w:num w:numId="34" w16cid:durableId="1998990934">
    <w:abstractNumId w:val="11"/>
  </w:num>
  <w:num w:numId="35" w16cid:durableId="381831389">
    <w:abstractNumId w:val="0"/>
  </w:num>
  <w:num w:numId="36" w16cid:durableId="836262495">
    <w:abstractNumId w:val="8"/>
  </w:num>
  <w:num w:numId="37" w16cid:durableId="2037004676">
    <w:abstractNumId w:val="36"/>
  </w:num>
  <w:num w:numId="38" w16cid:durableId="1328945321">
    <w:abstractNumId w:val="34"/>
  </w:num>
  <w:num w:numId="39" w16cid:durableId="275723907">
    <w:abstractNumId w:val="24"/>
  </w:num>
  <w:num w:numId="40" w16cid:durableId="1617254436">
    <w:abstractNumId w:val="14"/>
  </w:num>
  <w:num w:numId="41" w16cid:durableId="578834276">
    <w:abstractNumId w:val="20"/>
  </w:num>
  <w:num w:numId="42" w16cid:durableId="1420835186">
    <w:abstractNumId w:val="5"/>
  </w:num>
  <w:num w:numId="43" w16cid:durableId="1451824005">
    <w:abstractNumId w:val="18"/>
  </w:num>
  <w:num w:numId="44" w16cid:durableId="1309240290">
    <w:abstractNumId w:val="8"/>
    <w:lvlOverride w:ilvl="0">
      <w:startOverride w:val="6"/>
    </w:lvlOverride>
    <w:lvlOverride w:ilvl="1">
      <w:startOverride w:val="2"/>
    </w:lvlOverride>
    <w:lvlOverride w:ilvl="2">
      <w:startOverride w:val="1"/>
    </w:lvlOverride>
  </w:num>
  <w:num w:numId="45" w16cid:durableId="1590696203">
    <w:abstractNumId w:val="8"/>
    <w:lvlOverride w:ilvl="0">
      <w:startOverride w:val="6"/>
    </w:lvlOverride>
    <w:lvlOverride w:ilvl="1">
      <w:startOverride w:val="2"/>
    </w:lvlOverride>
    <w:lvlOverride w:ilvl="2">
      <w:startOverride w:val="1"/>
    </w:lvlOverride>
  </w:num>
  <w:num w:numId="46" w16cid:durableId="280380076">
    <w:abstractNumId w:val="8"/>
    <w:lvlOverride w:ilvl="0">
      <w:startOverride w:val="6"/>
    </w:lvlOverride>
    <w:lvlOverride w:ilvl="1">
      <w:startOverride w:val="2"/>
    </w:lvlOverride>
    <w:lvlOverride w:ilvl="2">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5B"/>
    <w:rsid w:val="000037FC"/>
    <w:rsid w:val="000053AD"/>
    <w:rsid w:val="000073A8"/>
    <w:rsid w:val="000248F5"/>
    <w:rsid w:val="00026693"/>
    <w:rsid w:val="00027B75"/>
    <w:rsid w:val="00036C59"/>
    <w:rsid w:val="0004057D"/>
    <w:rsid w:val="00042631"/>
    <w:rsid w:val="0004449D"/>
    <w:rsid w:val="000456BB"/>
    <w:rsid w:val="00045A5F"/>
    <w:rsid w:val="000502EF"/>
    <w:rsid w:val="000510A8"/>
    <w:rsid w:val="00052C1D"/>
    <w:rsid w:val="00056592"/>
    <w:rsid w:val="00057704"/>
    <w:rsid w:val="0006564A"/>
    <w:rsid w:val="00072146"/>
    <w:rsid w:val="00073810"/>
    <w:rsid w:val="000742A9"/>
    <w:rsid w:val="000819EF"/>
    <w:rsid w:val="000820F4"/>
    <w:rsid w:val="000832C4"/>
    <w:rsid w:val="00085E93"/>
    <w:rsid w:val="000945FD"/>
    <w:rsid w:val="00095383"/>
    <w:rsid w:val="000979E8"/>
    <w:rsid w:val="000A7C54"/>
    <w:rsid w:val="000B179F"/>
    <w:rsid w:val="000B6577"/>
    <w:rsid w:val="000B740F"/>
    <w:rsid w:val="000C4E83"/>
    <w:rsid w:val="000C6613"/>
    <w:rsid w:val="000E2E34"/>
    <w:rsid w:val="000E5D3E"/>
    <w:rsid w:val="000E6124"/>
    <w:rsid w:val="000E7AF0"/>
    <w:rsid w:val="000F34B9"/>
    <w:rsid w:val="000F3DF2"/>
    <w:rsid w:val="000F4221"/>
    <w:rsid w:val="00113D9E"/>
    <w:rsid w:val="00124FFF"/>
    <w:rsid w:val="001354FF"/>
    <w:rsid w:val="0013631B"/>
    <w:rsid w:val="0013783C"/>
    <w:rsid w:val="0014055F"/>
    <w:rsid w:val="001515E5"/>
    <w:rsid w:val="00155DF7"/>
    <w:rsid w:val="00156F9D"/>
    <w:rsid w:val="00165CD5"/>
    <w:rsid w:val="0017590A"/>
    <w:rsid w:val="001769CC"/>
    <w:rsid w:val="0017796E"/>
    <w:rsid w:val="00186DA3"/>
    <w:rsid w:val="001928DC"/>
    <w:rsid w:val="00195F00"/>
    <w:rsid w:val="001969A6"/>
    <w:rsid w:val="00196C69"/>
    <w:rsid w:val="001A19DD"/>
    <w:rsid w:val="001A26AA"/>
    <w:rsid w:val="001A3B26"/>
    <w:rsid w:val="001A6710"/>
    <w:rsid w:val="001B0A0F"/>
    <w:rsid w:val="001B4673"/>
    <w:rsid w:val="001C2B00"/>
    <w:rsid w:val="001C439B"/>
    <w:rsid w:val="001C5608"/>
    <w:rsid w:val="001C7B9B"/>
    <w:rsid w:val="001E2481"/>
    <w:rsid w:val="001E4102"/>
    <w:rsid w:val="001E5EF0"/>
    <w:rsid w:val="00202084"/>
    <w:rsid w:val="0022077F"/>
    <w:rsid w:val="00220A77"/>
    <w:rsid w:val="00226D5D"/>
    <w:rsid w:val="00231478"/>
    <w:rsid w:val="002324CE"/>
    <w:rsid w:val="00234D04"/>
    <w:rsid w:val="00235860"/>
    <w:rsid w:val="00240EB9"/>
    <w:rsid w:val="002414C7"/>
    <w:rsid w:val="00241852"/>
    <w:rsid w:val="002445B1"/>
    <w:rsid w:val="0024797F"/>
    <w:rsid w:val="0025683D"/>
    <w:rsid w:val="00260620"/>
    <w:rsid w:val="00267278"/>
    <w:rsid w:val="002732B6"/>
    <w:rsid w:val="00281589"/>
    <w:rsid w:val="002874E8"/>
    <w:rsid w:val="002902E5"/>
    <w:rsid w:val="0029449E"/>
    <w:rsid w:val="0029623A"/>
    <w:rsid w:val="002A3DCF"/>
    <w:rsid w:val="002C0033"/>
    <w:rsid w:val="002C1D70"/>
    <w:rsid w:val="002C601D"/>
    <w:rsid w:val="002D2562"/>
    <w:rsid w:val="002D6F99"/>
    <w:rsid w:val="002F11A3"/>
    <w:rsid w:val="002F1FB3"/>
    <w:rsid w:val="002F4E3A"/>
    <w:rsid w:val="003124F7"/>
    <w:rsid w:val="00344CB7"/>
    <w:rsid w:val="00344D13"/>
    <w:rsid w:val="00345BD9"/>
    <w:rsid w:val="00347065"/>
    <w:rsid w:val="00350E7D"/>
    <w:rsid w:val="00355426"/>
    <w:rsid w:val="00356012"/>
    <w:rsid w:val="003706CD"/>
    <w:rsid w:val="003711DA"/>
    <w:rsid w:val="00372B6B"/>
    <w:rsid w:val="003737D2"/>
    <w:rsid w:val="00374331"/>
    <w:rsid w:val="003826B3"/>
    <w:rsid w:val="00384783"/>
    <w:rsid w:val="00390B91"/>
    <w:rsid w:val="003914F4"/>
    <w:rsid w:val="003A09EC"/>
    <w:rsid w:val="003A7FD2"/>
    <w:rsid w:val="003B13EE"/>
    <w:rsid w:val="003B6236"/>
    <w:rsid w:val="003C23F6"/>
    <w:rsid w:val="003D028A"/>
    <w:rsid w:val="003D03A9"/>
    <w:rsid w:val="003D260B"/>
    <w:rsid w:val="003D74D0"/>
    <w:rsid w:val="003E1EA4"/>
    <w:rsid w:val="003E2C5B"/>
    <w:rsid w:val="003E4145"/>
    <w:rsid w:val="003E4425"/>
    <w:rsid w:val="003F27D3"/>
    <w:rsid w:val="00403DCE"/>
    <w:rsid w:val="00412E26"/>
    <w:rsid w:val="0042731B"/>
    <w:rsid w:val="00434643"/>
    <w:rsid w:val="00435FD8"/>
    <w:rsid w:val="0043718E"/>
    <w:rsid w:val="00440115"/>
    <w:rsid w:val="0044058D"/>
    <w:rsid w:val="00447724"/>
    <w:rsid w:val="004506D0"/>
    <w:rsid w:val="00452801"/>
    <w:rsid w:val="00465E94"/>
    <w:rsid w:val="00472E73"/>
    <w:rsid w:val="00476A5E"/>
    <w:rsid w:val="004815F9"/>
    <w:rsid w:val="004821C5"/>
    <w:rsid w:val="004908A8"/>
    <w:rsid w:val="00492D69"/>
    <w:rsid w:val="004A04A1"/>
    <w:rsid w:val="004A0557"/>
    <w:rsid w:val="004A4D64"/>
    <w:rsid w:val="004A4FBE"/>
    <w:rsid w:val="004A6E32"/>
    <w:rsid w:val="004B3AF2"/>
    <w:rsid w:val="004C3D5C"/>
    <w:rsid w:val="004C5CA6"/>
    <w:rsid w:val="004E3A17"/>
    <w:rsid w:val="004E4E47"/>
    <w:rsid w:val="004F1471"/>
    <w:rsid w:val="004F14FF"/>
    <w:rsid w:val="004F7012"/>
    <w:rsid w:val="004F7469"/>
    <w:rsid w:val="005036EC"/>
    <w:rsid w:val="0050406B"/>
    <w:rsid w:val="005072CD"/>
    <w:rsid w:val="00514D5A"/>
    <w:rsid w:val="00515B65"/>
    <w:rsid w:val="00521D8E"/>
    <w:rsid w:val="0052270F"/>
    <w:rsid w:val="005237CA"/>
    <w:rsid w:val="00527D5D"/>
    <w:rsid w:val="00542782"/>
    <w:rsid w:val="00543329"/>
    <w:rsid w:val="00547695"/>
    <w:rsid w:val="00550792"/>
    <w:rsid w:val="0056144B"/>
    <w:rsid w:val="005642BC"/>
    <w:rsid w:val="0057257C"/>
    <w:rsid w:val="00574174"/>
    <w:rsid w:val="0057426F"/>
    <w:rsid w:val="00575364"/>
    <w:rsid w:val="00576021"/>
    <w:rsid w:val="00587304"/>
    <w:rsid w:val="00592A7A"/>
    <w:rsid w:val="005A2596"/>
    <w:rsid w:val="005A5FE2"/>
    <w:rsid w:val="005A616F"/>
    <w:rsid w:val="005A73D0"/>
    <w:rsid w:val="005B1315"/>
    <w:rsid w:val="005B3B82"/>
    <w:rsid w:val="005B76CE"/>
    <w:rsid w:val="005C7B1F"/>
    <w:rsid w:val="005F4190"/>
    <w:rsid w:val="005F59AE"/>
    <w:rsid w:val="005F5F6D"/>
    <w:rsid w:val="005F7686"/>
    <w:rsid w:val="006003C3"/>
    <w:rsid w:val="006170CE"/>
    <w:rsid w:val="00626EBB"/>
    <w:rsid w:val="006272EB"/>
    <w:rsid w:val="00631658"/>
    <w:rsid w:val="00633AA1"/>
    <w:rsid w:val="0063644C"/>
    <w:rsid w:val="00641640"/>
    <w:rsid w:val="00646326"/>
    <w:rsid w:val="0065044B"/>
    <w:rsid w:val="00654521"/>
    <w:rsid w:val="006603A3"/>
    <w:rsid w:val="006629BC"/>
    <w:rsid w:val="006673BC"/>
    <w:rsid w:val="00682D79"/>
    <w:rsid w:val="00683B49"/>
    <w:rsid w:val="0068436B"/>
    <w:rsid w:val="00691735"/>
    <w:rsid w:val="00692219"/>
    <w:rsid w:val="006932C2"/>
    <w:rsid w:val="006A01A2"/>
    <w:rsid w:val="006A01D0"/>
    <w:rsid w:val="006A14FA"/>
    <w:rsid w:val="006A523D"/>
    <w:rsid w:val="006B2BAF"/>
    <w:rsid w:val="006B45F5"/>
    <w:rsid w:val="006B76B8"/>
    <w:rsid w:val="006C37B9"/>
    <w:rsid w:val="006C456F"/>
    <w:rsid w:val="006C6EEA"/>
    <w:rsid w:val="006C7EF7"/>
    <w:rsid w:val="006D1161"/>
    <w:rsid w:val="006D57F9"/>
    <w:rsid w:val="006E2E4A"/>
    <w:rsid w:val="006E557C"/>
    <w:rsid w:val="006F11D0"/>
    <w:rsid w:val="006F1594"/>
    <w:rsid w:val="006F1F5A"/>
    <w:rsid w:val="006F7305"/>
    <w:rsid w:val="006F7433"/>
    <w:rsid w:val="00700A9D"/>
    <w:rsid w:val="00700DB8"/>
    <w:rsid w:val="00703F62"/>
    <w:rsid w:val="00711116"/>
    <w:rsid w:val="00711935"/>
    <w:rsid w:val="007136F3"/>
    <w:rsid w:val="00725CD3"/>
    <w:rsid w:val="00726550"/>
    <w:rsid w:val="00730279"/>
    <w:rsid w:val="00731373"/>
    <w:rsid w:val="00732A3B"/>
    <w:rsid w:val="007340F1"/>
    <w:rsid w:val="00735C0C"/>
    <w:rsid w:val="00742315"/>
    <w:rsid w:val="00744084"/>
    <w:rsid w:val="00744442"/>
    <w:rsid w:val="00747E36"/>
    <w:rsid w:val="007521B9"/>
    <w:rsid w:val="00753F37"/>
    <w:rsid w:val="0075540D"/>
    <w:rsid w:val="00756367"/>
    <w:rsid w:val="0075642A"/>
    <w:rsid w:val="0075669D"/>
    <w:rsid w:val="00760632"/>
    <w:rsid w:val="007779FD"/>
    <w:rsid w:val="00785C96"/>
    <w:rsid w:val="0079338D"/>
    <w:rsid w:val="0079562D"/>
    <w:rsid w:val="007A1DD2"/>
    <w:rsid w:val="007A2F88"/>
    <w:rsid w:val="007A37D3"/>
    <w:rsid w:val="007B12F6"/>
    <w:rsid w:val="007B361C"/>
    <w:rsid w:val="007B64FE"/>
    <w:rsid w:val="007C1447"/>
    <w:rsid w:val="007C1F4F"/>
    <w:rsid w:val="007C46EA"/>
    <w:rsid w:val="007D74CF"/>
    <w:rsid w:val="007E7DA6"/>
    <w:rsid w:val="007E7FF5"/>
    <w:rsid w:val="00800985"/>
    <w:rsid w:val="00801119"/>
    <w:rsid w:val="008073A8"/>
    <w:rsid w:val="008145DA"/>
    <w:rsid w:val="008147CB"/>
    <w:rsid w:val="00814A87"/>
    <w:rsid w:val="00816EDB"/>
    <w:rsid w:val="00817D53"/>
    <w:rsid w:val="00820A4B"/>
    <w:rsid w:val="00822EF5"/>
    <w:rsid w:val="00830B5B"/>
    <w:rsid w:val="00831A7E"/>
    <w:rsid w:val="0084134E"/>
    <w:rsid w:val="0085025F"/>
    <w:rsid w:val="00850E36"/>
    <w:rsid w:val="008560AC"/>
    <w:rsid w:val="0085649A"/>
    <w:rsid w:val="0086208D"/>
    <w:rsid w:val="00862C77"/>
    <w:rsid w:val="00865A02"/>
    <w:rsid w:val="00871C7B"/>
    <w:rsid w:val="008753B3"/>
    <w:rsid w:val="00882FAE"/>
    <w:rsid w:val="00886021"/>
    <w:rsid w:val="00886ED5"/>
    <w:rsid w:val="00892B45"/>
    <w:rsid w:val="008A167D"/>
    <w:rsid w:val="008A26A6"/>
    <w:rsid w:val="008A327C"/>
    <w:rsid w:val="008A39E4"/>
    <w:rsid w:val="008B3B2A"/>
    <w:rsid w:val="008B4C8C"/>
    <w:rsid w:val="008B52D8"/>
    <w:rsid w:val="008B7E89"/>
    <w:rsid w:val="008C78CE"/>
    <w:rsid w:val="008D6180"/>
    <w:rsid w:val="008E0262"/>
    <w:rsid w:val="008E1284"/>
    <w:rsid w:val="008E7836"/>
    <w:rsid w:val="008F00CA"/>
    <w:rsid w:val="008F20C7"/>
    <w:rsid w:val="008F24DA"/>
    <w:rsid w:val="008F2760"/>
    <w:rsid w:val="008F3D68"/>
    <w:rsid w:val="008F4B31"/>
    <w:rsid w:val="008F65A3"/>
    <w:rsid w:val="008F7AAE"/>
    <w:rsid w:val="0090488E"/>
    <w:rsid w:val="009069F1"/>
    <w:rsid w:val="0091100B"/>
    <w:rsid w:val="00911692"/>
    <w:rsid w:val="0091490D"/>
    <w:rsid w:val="00926A0B"/>
    <w:rsid w:val="00931D3E"/>
    <w:rsid w:val="00931FF4"/>
    <w:rsid w:val="009329E1"/>
    <w:rsid w:val="009359CD"/>
    <w:rsid w:val="00937B67"/>
    <w:rsid w:val="00937CE7"/>
    <w:rsid w:val="00947417"/>
    <w:rsid w:val="0094747B"/>
    <w:rsid w:val="009504FE"/>
    <w:rsid w:val="00953879"/>
    <w:rsid w:val="0095424A"/>
    <w:rsid w:val="00957C69"/>
    <w:rsid w:val="00964A74"/>
    <w:rsid w:val="009711AE"/>
    <w:rsid w:val="009723C4"/>
    <w:rsid w:val="00975A13"/>
    <w:rsid w:val="0097676E"/>
    <w:rsid w:val="00980789"/>
    <w:rsid w:val="009856C1"/>
    <w:rsid w:val="0099326C"/>
    <w:rsid w:val="00994911"/>
    <w:rsid w:val="00994DEF"/>
    <w:rsid w:val="009A40BB"/>
    <w:rsid w:val="009A718B"/>
    <w:rsid w:val="009A770A"/>
    <w:rsid w:val="009B1463"/>
    <w:rsid w:val="009B5EED"/>
    <w:rsid w:val="009C14D7"/>
    <w:rsid w:val="009C4DDE"/>
    <w:rsid w:val="009C57A6"/>
    <w:rsid w:val="009C7007"/>
    <w:rsid w:val="009D0DD0"/>
    <w:rsid w:val="009E40C8"/>
    <w:rsid w:val="009F2EA6"/>
    <w:rsid w:val="009F65B8"/>
    <w:rsid w:val="009F7993"/>
    <w:rsid w:val="00A20985"/>
    <w:rsid w:val="00A23E2C"/>
    <w:rsid w:val="00A35A45"/>
    <w:rsid w:val="00A50640"/>
    <w:rsid w:val="00A65F4B"/>
    <w:rsid w:val="00A711D1"/>
    <w:rsid w:val="00A7123E"/>
    <w:rsid w:val="00A72E4C"/>
    <w:rsid w:val="00A85E18"/>
    <w:rsid w:val="00A86713"/>
    <w:rsid w:val="00A91F15"/>
    <w:rsid w:val="00A94C9F"/>
    <w:rsid w:val="00AA1006"/>
    <w:rsid w:val="00AB2151"/>
    <w:rsid w:val="00AB6F32"/>
    <w:rsid w:val="00AD09E4"/>
    <w:rsid w:val="00AD0C31"/>
    <w:rsid w:val="00AD380E"/>
    <w:rsid w:val="00AE3022"/>
    <w:rsid w:val="00AE39B6"/>
    <w:rsid w:val="00AF238B"/>
    <w:rsid w:val="00AF30C0"/>
    <w:rsid w:val="00B04350"/>
    <w:rsid w:val="00B05E72"/>
    <w:rsid w:val="00B10E53"/>
    <w:rsid w:val="00B11A9D"/>
    <w:rsid w:val="00B15DAE"/>
    <w:rsid w:val="00B202A7"/>
    <w:rsid w:val="00B20994"/>
    <w:rsid w:val="00B250B3"/>
    <w:rsid w:val="00B25A69"/>
    <w:rsid w:val="00B31B46"/>
    <w:rsid w:val="00B52557"/>
    <w:rsid w:val="00B54188"/>
    <w:rsid w:val="00B56EC0"/>
    <w:rsid w:val="00B61944"/>
    <w:rsid w:val="00B67846"/>
    <w:rsid w:val="00B679F4"/>
    <w:rsid w:val="00B72327"/>
    <w:rsid w:val="00B77AC5"/>
    <w:rsid w:val="00B81B32"/>
    <w:rsid w:val="00B825C8"/>
    <w:rsid w:val="00B84358"/>
    <w:rsid w:val="00B968F7"/>
    <w:rsid w:val="00BA6136"/>
    <w:rsid w:val="00BB57F4"/>
    <w:rsid w:val="00BC0A88"/>
    <w:rsid w:val="00BC497F"/>
    <w:rsid w:val="00BC7CB0"/>
    <w:rsid w:val="00BD2879"/>
    <w:rsid w:val="00BD3824"/>
    <w:rsid w:val="00BE7AC3"/>
    <w:rsid w:val="00BF0537"/>
    <w:rsid w:val="00BF2561"/>
    <w:rsid w:val="00BF4E91"/>
    <w:rsid w:val="00BF627A"/>
    <w:rsid w:val="00C03C86"/>
    <w:rsid w:val="00C055D8"/>
    <w:rsid w:val="00C10374"/>
    <w:rsid w:val="00C11B22"/>
    <w:rsid w:val="00C155CB"/>
    <w:rsid w:val="00C17606"/>
    <w:rsid w:val="00C25B7B"/>
    <w:rsid w:val="00C26643"/>
    <w:rsid w:val="00C27521"/>
    <w:rsid w:val="00C41C0E"/>
    <w:rsid w:val="00C475C3"/>
    <w:rsid w:val="00C50CDF"/>
    <w:rsid w:val="00C50CF8"/>
    <w:rsid w:val="00C5447A"/>
    <w:rsid w:val="00C822E2"/>
    <w:rsid w:val="00C87234"/>
    <w:rsid w:val="00CA6BAF"/>
    <w:rsid w:val="00CB3EB5"/>
    <w:rsid w:val="00CB403B"/>
    <w:rsid w:val="00CC6BDB"/>
    <w:rsid w:val="00CD1B1A"/>
    <w:rsid w:val="00CD349E"/>
    <w:rsid w:val="00CF17B3"/>
    <w:rsid w:val="00CF498C"/>
    <w:rsid w:val="00CF54D7"/>
    <w:rsid w:val="00CF5958"/>
    <w:rsid w:val="00CF79FA"/>
    <w:rsid w:val="00D03F0C"/>
    <w:rsid w:val="00D05ED7"/>
    <w:rsid w:val="00D11189"/>
    <w:rsid w:val="00D12AD0"/>
    <w:rsid w:val="00D14A5A"/>
    <w:rsid w:val="00D17A42"/>
    <w:rsid w:val="00D308D1"/>
    <w:rsid w:val="00D3189D"/>
    <w:rsid w:val="00D343AE"/>
    <w:rsid w:val="00D36C6F"/>
    <w:rsid w:val="00D50A41"/>
    <w:rsid w:val="00D53620"/>
    <w:rsid w:val="00D64329"/>
    <w:rsid w:val="00D65D2D"/>
    <w:rsid w:val="00D700A6"/>
    <w:rsid w:val="00D81D19"/>
    <w:rsid w:val="00D83F95"/>
    <w:rsid w:val="00D90A10"/>
    <w:rsid w:val="00D94A76"/>
    <w:rsid w:val="00D94F0E"/>
    <w:rsid w:val="00D963C8"/>
    <w:rsid w:val="00D963D0"/>
    <w:rsid w:val="00D976C9"/>
    <w:rsid w:val="00DA3357"/>
    <w:rsid w:val="00DC5D73"/>
    <w:rsid w:val="00DC6293"/>
    <w:rsid w:val="00DD45C6"/>
    <w:rsid w:val="00DE1A6E"/>
    <w:rsid w:val="00DE72D6"/>
    <w:rsid w:val="00DF3BC7"/>
    <w:rsid w:val="00DF3BE6"/>
    <w:rsid w:val="00DF6E40"/>
    <w:rsid w:val="00E01F86"/>
    <w:rsid w:val="00E028FC"/>
    <w:rsid w:val="00E04CE6"/>
    <w:rsid w:val="00E12004"/>
    <w:rsid w:val="00E144D5"/>
    <w:rsid w:val="00E26C63"/>
    <w:rsid w:val="00E27F30"/>
    <w:rsid w:val="00E34D44"/>
    <w:rsid w:val="00E37A3E"/>
    <w:rsid w:val="00E37D1E"/>
    <w:rsid w:val="00E417C4"/>
    <w:rsid w:val="00E6242B"/>
    <w:rsid w:val="00E63C42"/>
    <w:rsid w:val="00E70AD5"/>
    <w:rsid w:val="00E778DE"/>
    <w:rsid w:val="00E82446"/>
    <w:rsid w:val="00E82B86"/>
    <w:rsid w:val="00E933E8"/>
    <w:rsid w:val="00E9762C"/>
    <w:rsid w:val="00EA5F8C"/>
    <w:rsid w:val="00EA7339"/>
    <w:rsid w:val="00EB5DA5"/>
    <w:rsid w:val="00EC1C70"/>
    <w:rsid w:val="00EC2279"/>
    <w:rsid w:val="00EC759E"/>
    <w:rsid w:val="00EE4137"/>
    <w:rsid w:val="00EE4A80"/>
    <w:rsid w:val="00EF055B"/>
    <w:rsid w:val="00EF0619"/>
    <w:rsid w:val="00EF77AE"/>
    <w:rsid w:val="00F0038B"/>
    <w:rsid w:val="00F021D6"/>
    <w:rsid w:val="00F116A9"/>
    <w:rsid w:val="00F13B3C"/>
    <w:rsid w:val="00F15BCF"/>
    <w:rsid w:val="00F20D67"/>
    <w:rsid w:val="00F20F7E"/>
    <w:rsid w:val="00F2407C"/>
    <w:rsid w:val="00F25451"/>
    <w:rsid w:val="00F2666A"/>
    <w:rsid w:val="00F371CF"/>
    <w:rsid w:val="00F52FD5"/>
    <w:rsid w:val="00F567FC"/>
    <w:rsid w:val="00F61161"/>
    <w:rsid w:val="00F6197A"/>
    <w:rsid w:val="00F62DF4"/>
    <w:rsid w:val="00F65E62"/>
    <w:rsid w:val="00F722DB"/>
    <w:rsid w:val="00F729C5"/>
    <w:rsid w:val="00F72AA8"/>
    <w:rsid w:val="00F74B56"/>
    <w:rsid w:val="00F76112"/>
    <w:rsid w:val="00F779FA"/>
    <w:rsid w:val="00F80E08"/>
    <w:rsid w:val="00F820B6"/>
    <w:rsid w:val="00F9646C"/>
    <w:rsid w:val="00FA300B"/>
    <w:rsid w:val="00FA5830"/>
    <w:rsid w:val="00FB0782"/>
    <w:rsid w:val="00FB52D6"/>
    <w:rsid w:val="00FC708A"/>
    <w:rsid w:val="00FD3EDB"/>
    <w:rsid w:val="00FD530F"/>
    <w:rsid w:val="00FD54AB"/>
    <w:rsid w:val="00FE79DE"/>
    <w:rsid w:val="00FF0734"/>
    <w:rsid w:val="00FF27A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ED5E6F"/>
  <w15:docId w15:val="{BF8DB0F8-6D63-BC41-9A4E-21A7AA9C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A0F"/>
  </w:style>
  <w:style w:type="paragraph" w:styleId="Heading1">
    <w:name w:val="heading 1"/>
    <w:basedOn w:val="Normal"/>
    <w:next w:val="Normal"/>
    <w:link w:val="Heading1Char"/>
    <w:autoRedefine/>
    <w:uiPriority w:val="9"/>
    <w:qFormat/>
    <w:rsid w:val="00756367"/>
    <w:pPr>
      <w:numPr>
        <w:numId w:val="36"/>
      </w:numPr>
      <w:spacing w:before="480" w:after="0" w:line="360" w:lineRule="auto"/>
      <w:outlineLvl w:val="0"/>
    </w:pPr>
    <w:rPr>
      <w:rFonts w:ascii="Arial" w:eastAsiaTheme="majorEastAsia" w:hAnsi="Arial" w:cs="Arial"/>
      <w:b/>
      <w:bCs/>
      <w:caps/>
      <w:color w:val="943634" w:themeColor="accent2" w:themeShade="BF"/>
      <w:sz w:val="28"/>
      <w:szCs w:val="28"/>
    </w:rPr>
  </w:style>
  <w:style w:type="paragraph" w:styleId="Heading2">
    <w:name w:val="heading 2"/>
    <w:basedOn w:val="TOC2"/>
    <w:next w:val="NoteLevel2"/>
    <w:link w:val="Heading2Char"/>
    <w:autoRedefine/>
    <w:unhideWhenUsed/>
    <w:qFormat/>
    <w:rsid w:val="006B76B8"/>
    <w:pPr>
      <w:widowControl w:val="0"/>
      <w:numPr>
        <w:ilvl w:val="1"/>
        <w:numId w:val="36"/>
      </w:numPr>
      <w:tabs>
        <w:tab w:val="left" w:pos="709"/>
      </w:tabs>
      <w:spacing w:before="240" w:after="60" w:line="240" w:lineRule="auto"/>
      <w:outlineLvl w:val="1"/>
    </w:pPr>
    <w:rPr>
      <w:rFonts w:ascii="Arial" w:eastAsiaTheme="majorEastAsia" w:hAnsi="Arial" w:cs="Arial"/>
      <w:bCs/>
      <w:smallCaps/>
      <w:sz w:val="24"/>
      <w:szCs w:val="24"/>
      <w:lang w:val="en-US"/>
    </w:rPr>
  </w:style>
  <w:style w:type="paragraph" w:styleId="Heading3">
    <w:name w:val="heading 3"/>
    <w:basedOn w:val="Normal"/>
    <w:next w:val="Normal"/>
    <w:link w:val="Heading3Char"/>
    <w:autoRedefine/>
    <w:uiPriority w:val="9"/>
    <w:unhideWhenUsed/>
    <w:qFormat/>
    <w:rsid w:val="000979E8"/>
    <w:pPr>
      <w:keepNext/>
      <w:keepLines/>
      <w:numPr>
        <w:ilvl w:val="2"/>
        <w:numId w:val="36"/>
      </w:numPr>
      <w:spacing w:before="200" w:after="0"/>
      <w:ind w:left="720"/>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4A4D64"/>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4D64"/>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4D64"/>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4D64"/>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4D64"/>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A4D64"/>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76B8"/>
    <w:rPr>
      <w:rFonts w:ascii="Arial" w:eastAsiaTheme="majorEastAsia" w:hAnsi="Arial" w:cs="Arial"/>
      <w:b/>
      <w:bCs/>
      <w:smallCaps/>
      <w:sz w:val="24"/>
      <w:szCs w:val="24"/>
      <w:lang w:val="en-US"/>
    </w:rPr>
  </w:style>
  <w:style w:type="paragraph" w:styleId="Title">
    <w:name w:val="Title"/>
    <w:basedOn w:val="Normal"/>
    <w:next w:val="Normal"/>
    <w:link w:val="TitleChar"/>
    <w:autoRedefine/>
    <w:uiPriority w:val="10"/>
    <w:qFormat/>
    <w:rsid w:val="006B76B8"/>
    <w:pPr>
      <w:pageBreakBefore/>
      <w:pBdr>
        <w:bottom w:val="single" w:sz="8" w:space="5" w:color="4F81BD" w:themeColor="accent1"/>
      </w:pBdr>
      <w:spacing w:after="300" w:line="240" w:lineRule="auto"/>
      <w:contextualSpacing/>
    </w:pPr>
    <w:rPr>
      <w:rFonts w:ascii="Arial" w:eastAsiaTheme="majorEastAsia" w:hAnsi="Arial" w:cs="Arial"/>
      <w:b/>
      <w:color w:val="1F497D" w:themeColor="text2"/>
      <w:spacing w:val="5"/>
      <w:kern w:val="28"/>
      <w:sz w:val="28"/>
      <w:szCs w:val="28"/>
    </w:rPr>
  </w:style>
  <w:style w:type="character" w:customStyle="1" w:styleId="TitleChar">
    <w:name w:val="Title Char"/>
    <w:basedOn w:val="DefaultParagraphFont"/>
    <w:link w:val="Title"/>
    <w:uiPriority w:val="10"/>
    <w:rsid w:val="006B76B8"/>
    <w:rPr>
      <w:rFonts w:ascii="Arial" w:eastAsiaTheme="majorEastAsia" w:hAnsi="Arial" w:cs="Arial"/>
      <w:b/>
      <w:color w:val="1F497D" w:themeColor="text2"/>
      <w:spacing w:val="5"/>
      <w:kern w:val="28"/>
      <w:sz w:val="28"/>
      <w:szCs w:val="28"/>
    </w:rPr>
  </w:style>
  <w:style w:type="character" w:customStyle="1" w:styleId="Heading1Char">
    <w:name w:val="Heading 1 Char"/>
    <w:basedOn w:val="DefaultParagraphFont"/>
    <w:link w:val="Heading1"/>
    <w:uiPriority w:val="9"/>
    <w:rsid w:val="00756367"/>
    <w:rPr>
      <w:rFonts w:ascii="Arial" w:eastAsiaTheme="majorEastAsia" w:hAnsi="Arial" w:cs="Arial"/>
      <w:b/>
      <w:bCs/>
      <w:caps/>
      <w:color w:val="943634" w:themeColor="accent2" w:themeShade="BF"/>
      <w:sz w:val="28"/>
      <w:szCs w:val="28"/>
    </w:rPr>
  </w:style>
  <w:style w:type="paragraph" w:customStyle="1" w:styleId="Default">
    <w:name w:val="Default"/>
    <w:rsid w:val="00390B91"/>
    <w:pPr>
      <w:widowControl w:val="0"/>
      <w:autoSpaceDE w:val="0"/>
      <w:autoSpaceDN w:val="0"/>
      <w:adjustRightInd w:val="0"/>
      <w:spacing w:after="0" w:line="240" w:lineRule="auto"/>
    </w:pPr>
    <w:rPr>
      <w:rFonts w:ascii="Tahoma" w:eastAsia="Times New Roman" w:hAnsi="Tahoma" w:cs="Tahoma"/>
      <w:color w:val="000000"/>
      <w:sz w:val="24"/>
      <w:szCs w:val="24"/>
      <w:lang w:val="en-US"/>
    </w:rPr>
  </w:style>
  <w:style w:type="paragraph" w:styleId="ListParagraph">
    <w:name w:val="List Paragraph"/>
    <w:basedOn w:val="Normal"/>
    <w:uiPriority w:val="34"/>
    <w:qFormat/>
    <w:rsid w:val="0050406B"/>
    <w:pPr>
      <w:ind w:left="720"/>
      <w:contextualSpacing/>
    </w:pPr>
  </w:style>
  <w:style w:type="character" w:styleId="CommentReference">
    <w:name w:val="annotation reference"/>
    <w:basedOn w:val="DefaultParagraphFont"/>
    <w:uiPriority w:val="99"/>
    <w:unhideWhenUsed/>
    <w:rsid w:val="00D03F0C"/>
    <w:rPr>
      <w:sz w:val="16"/>
      <w:szCs w:val="16"/>
    </w:rPr>
  </w:style>
  <w:style w:type="paragraph" w:styleId="CommentText">
    <w:name w:val="annotation text"/>
    <w:basedOn w:val="Normal"/>
    <w:link w:val="CommentTextChar"/>
    <w:uiPriority w:val="99"/>
    <w:unhideWhenUsed/>
    <w:rsid w:val="00D03F0C"/>
    <w:pPr>
      <w:spacing w:line="240" w:lineRule="auto"/>
    </w:pPr>
    <w:rPr>
      <w:sz w:val="20"/>
      <w:szCs w:val="20"/>
    </w:rPr>
  </w:style>
  <w:style w:type="character" w:customStyle="1" w:styleId="CommentTextChar">
    <w:name w:val="Comment Text Char"/>
    <w:basedOn w:val="DefaultParagraphFont"/>
    <w:link w:val="CommentText"/>
    <w:uiPriority w:val="99"/>
    <w:rsid w:val="00D03F0C"/>
    <w:rPr>
      <w:sz w:val="20"/>
      <w:szCs w:val="20"/>
    </w:rPr>
  </w:style>
  <w:style w:type="paragraph" w:styleId="CommentSubject">
    <w:name w:val="annotation subject"/>
    <w:basedOn w:val="CommentText"/>
    <w:next w:val="CommentText"/>
    <w:link w:val="CommentSubjectChar"/>
    <w:uiPriority w:val="99"/>
    <w:semiHidden/>
    <w:unhideWhenUsed/>
    <w:rsid w:val="00D03F0C"/>
    <w:rPr>
      <w:b/>
      <w:bCs/>
    </w:rPr>
  </w:style>
  <w:style w:type="character" w:customStyle="1" w:styleId="CommentSubjectChar">
    <w:name w:val="Comment Subject Char"/>
    <w:basedOn w:val="CommentTextChar"/>
    <w:link w:val="CommentSubject"/>
    <w:uiPriority w:val="99"/>
    <w:semiHidden/>
    <w:rsid w:val="00D03F0C"/>
    <w:rPr>
      <w:b/>
      <w:bCs/>
      <w:sz w:val="20"/>
      <w:szCs w:val="20"/>
    </w:rPr>
  </w:style>
  <w:style w:type="paragraph" w:styleId="BalloonText">
    <w:name w:val="Balloon Text"/>
    <w:basedOn w:val="Normal"/>
    <w:link w:val="BalloonTextChar"/>
    <w:uiPriority w:val="99"/>
    <w:semiHidden/>
    <w:unhideWhenUsed/>
    <w:rsid w:val="00D03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F0C"/>
    <w:rPr>
      <w:rFonts w:ascii="Tahoma" w:hAnsi="Tahoma" w:cs="Tahoma"/>
      <w:sz w:val="16"/>
      <w:szCs w:val="16"/>
    </w:rPr>
  </w:style>
  <w:style w:type="paragraph" w:styleId="Header">
    <w:name w:val="header"/>
    <w:basedOn w:val="Normal"/>
    <w:link w:val="HeaderChar"/>
    <w:uiPriority w:val="99"/>
    <w:unhideWhenUsed/>
    <w:rsid w:val="00742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15"/>
  </w:style>
  <w:style w:type="paragraph" w:styleId="Footer">
    <w:name w:val="footer"/>
    <w:basedOn w:val="Normal"/>
    <w:link w:val="FooterChar"/>
    <w:uiPriority w:val="99"/>
    <w:unhideWhenUsed/>
    <w:rsid w:val="0074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15"/>
  </w:style>
  <w:style w:type="character" w:styleId="Hyperlink">
    <w:name w:val="Hyperlink"/>
    <w:basedOn w:val="DefaultParagraphFont"/>
    <w:uiPriority w:val="99"/>
    <w:unhideWhenUsed/>
    <w:rsid w:val="00447724"/>
    <w:rPr>
      <w:color w:val="0000FF"/>
      <w:u w:val="single"/>
    </w:rPr>
  </w:style>
  <w:style w:type="character" w:styleId="FollowedHyperlink">
    <w:name w:val="FollowedHyperlink"/>
    <w:basedOn w:val="DefaultParagraphFont"/>
    <w:uiPriority w:val="99"/>
    <w:semiHidden/>
    <w:unhideWhenUsed/>
    <w:rsid w:val="003711DA"/>
    <w:rPr>
      <w:color w:val="800080" w:themeColor="followedHyperlink"/>
      <w:u w:val="single"/>
    </w:rPr>
  </w:style>
  <w:style w:type="numbering" w:customStyle="1" w:styleId="Style6">
    <w:name w:val="Style6"/>
    <w:uiPriority w:val="99"/>
    <w:rsid w:val="00036C59"/>
    <w:pPr>
      <w:numPr>
        <w:numId w:val="1"/>
      </w:numPr>
    </w:pPr>
  </w:style>
  <w:style w:type="numbering" w:customStyle="1" w:styleId="Style2">
    <w:name w:val="Style2"/>
    <w:uiPriority w:val="99"/>
    <w:rsid w:val="003D03A9"/>
    <w:pPr>
      <w:numPr>
        <w:numId w:val="2"/>
      </w:numPr>
    </w:pPr>
  </w:style>
  <w:style w:type="paragraph" w:styleId="NormalWeb">
    <w:name w:val="Normal (Web)"/>
    <w:basedOn w:val="Normal"/>
    <w:uiPriority w:val="99"/>
    <w:unhideWhenUsed/>
    <w:rsid w:val="00F65E62"/>
    <w:pPr>
      <w:spacing w:after="0" w:line="240" w:lineRule="auto"/>
      <w:ind w:firstLine="720"/>
    </w:pPr>
    <w:rPr>
      <w:rFonts w:ascii="Times New Roman" w:hAnsi="Times New Roman" w:cs="Times New Roman"/>
      <w:sz w:val="24"/>
      <w:szCs w:val="24"/>
    </w:rPr>
  </w:style>
  <w:style w:type="paragraph" w:customStyle="1" w:styleId="Normal1">
    <w:name w:val="Normal1"/>
    <w:rsid w:val="00850E36"/>
    <w:pPr>
      <w:spacing w:after="0"/>
    </w:pPr>
    <w:rPr>
      <w:rFonts w:ascii="Arial" w:eastAsia="Arial" w:hAnsi="Arial" w:cs="Arial"/>
      <w:color w:val="000000"/>
      <w:szCs w:val="20"/>
      <w:lang w:val="en-US"/>
    </w:rPr>
  </w:style>
  <w:style w:type="paragraph" w:styleId="NoSpacing">
    <w:name w:val="No Spacing"/>
    <w:link w:val="NoSpacingChar"/>
    <w:uiPriority w:val="1"/>
    <w:qFormat/>
    <w:rsid w:val="00626EBB"/>
    <w:pPr>
      <w:spacing w:after="0" w:line="240" w:lineRule="auto"/>
    </w:pPr>
  </w:style>
  <w:style w:type="paragraph" w:styleId="HTMLPreformatted">
    <w:name w:val="HTML Preformatted"/>
    <w:basedOn w:val="Normal"/>
    <w:link w:val="HTMLPreformattedChar"/>
    <w:uiPriority w:val="99"/>
    <w:unhideWhenUsed/>
    <w:rsid w:val="00A7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2E4C"/>
    <w:rPr>
      <w:rFonts w:ascii="Courier New" w:eastAsia="Times New Roman" w:hAnsi="Courier New" w:cs="Courier New"/>
      <w:sz w:val="20"/>
      <w:szCs w:val="20"/>
    </w:rPr>
  </w:style>
  <w:style w:type="table" w:styleId="TableGrid">
    <w:name w:val="Table Grid"/>
    <w:basedOn w:val="TableNormal"/>
    <w:uiPriority w:val="59"/>
    <w:rsid w:val="006C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E6124"/>
    <w:pPr>
      <w:outlineLvl w:val="9"/>
    </w:pPr>
    <w:rPr>
      <w:lang w:val="en-US" w:eastAsia="en-US"/>
    </w:rPr>
  </w:style>
  <w:style w:type="paragraph" w:styleId="TOC1">
    <w:name w:val="toc 1"/>
    <w:basedOn w:val="Normal"/>
    <w:next w:val="Normal"/>
    <w:autoRedefine/>
    <w:uiPriority w:val="39"/>
    <w:unhideWhenUsed/>
    <w:qFormat/>
    <w:rsid w:val="00B825C8"/>
    <w:pPr>
      <w:spacing w:before="120" w:after="0" w:line="360" w:lineRule="auto"/>
      <w:jc w:val="center"/>
    </w:pPr>
    <w:rPr>
      <w:b/>
      <w:sz w:val="24"/>
      <w:szCs w:val="24"/>
    </w:rPr>
  </w:style>
  <w:style w:type="paragraph" w:styleId="TOC2">
    <w:name w:val="toc 2"/>
    <w:basedOn w:val="Normal"/>
    <w:next w:val="Normal"/>
    <w:autoRedefine/>
    <w:uiPriority w:val="39"/>
    <w:unhideWhenUsed/>
    <w:qFormat/>
    <w:rsid w:val="00B825C8"/>
    <w:pPr>
      <w:tabs>
        <w:tab w:val="right" w:leader="dot" w:pos="9350"/>
      </w:tabs>
      <w:spacing w:after="0"/>
      <w:ind w:left="220"/>
    </w:pPr>
    <w:rPr>
      <w:b/>
    </w:rPr>
  </w:style>
  <w:style w:type="paragraph" w:styleId="TOC3">
    <w:name w:val="toc 3"/>
    <w:basedOn w:val="Normal"/>
    <w:next w:val="Normal"/>
    <w:autoRedefine/>
    <w:uiPriority w:val="39"/>
    <w:unhideWhenUsed/>
    <w:qFormat/>
    <w:rsid w:val="000E6124"/>
    <w:pPr>
      <w:spacing w:after="0"/>
      <w:ind w:left="440"/>
    </w:pPr>
  </w:style>
  <w:style w:type="character" w:customStyle="1" w:styleId="NoSpacingChar">
    <w:name w:val="No Spacing Char"/>
    <w:basedOn w:val="DefaultParagraphFont"/>
    <w:link w:val="NoSpacing"/>
    <w:uiPriority w:val="1"/>
    <w:rsid w:val="000E5D3E"/>
  </w:style>
  <w:style w:type="paragraph" w:styleId="ListNumber">
    <w:name w:val="List Number"/>
    <w:basedOn w:val="Normal"/>
    <w:rsid w:val="000E5D3E"/>
    <w:pPr>
      <w:numPr>
        <w:numId w:val="15"/>
      </w:numPr>
      <w:spacing w:after="60" w:line="240" w:lineRule="auto"/>
    </w:pPr>
    <w:rPr>
      <w:rFonts w:ascii="Arial" w:eastAsia="Times New Roman" w:hAnsi="Arial" w:cs="Times New Roman"/>
      <w:i/>
      <w:sz w:val="18"/>
      <w:szCs w:val="20"/>
      <w:lang w:eastAsia="en-US"/>
    </w:rPr>
  </w:style>
  <w:style w:type="paragraph" w:styleId="FootnoteText">
    <w:name w:val="footnote text"/>
    <w:basedOn w:val="Normal"/>
    <w:link w:val="FootnoteTextChar"/>
    <w:unhideWhenUsed/>
    <w:rsid w:val="008753B3"/>
    <w:pPr>
      <w:spacing w:after="0" w:line="240" w:lineRule="auto"/>
    </w:pPr>
    <w:rPr>
      <w:rFonts w:ascii="Arial" w:hAnsi="Arial"/>
      <w:sz w:val="20"/>
      <w:szCs w:val="20"/>
      <w:lang w:val="en-US" w:eastAsia="en-US" w:bidi="en-US"/>
    </w:rPr>
  </w:style>
  <w:style w:type="character" w:customStyle="1" w:styleId="FootnoteTextChar">
    <w:name w:val="Footnote Text Char"/>
    <w:basedOn w:val="DefaultParagraphFont"/>
    <w:link w:val="FootnoteText"/>
    <w:rsid w:val="008753B3"/>
    <w:rPr>
      <w:rFonts w:ascii="Arial" w:hAnsi="Arial"/>
      <w:sz w:val="20"/>
      <w:szCs w:val="20"/>
      <w:lang w:val="en-US" w:eastAsia="en-US" w:bidi="en-US"/>
    </w:rPr>
  </w:style>
  <w:style w:type="paragraph" w:styleId="TOC4">
    <w:name w:val="toc 4"/>
    <w:basedOn w:val="Normal"/>
    <w:next w:val="Normal"/>
    <w:autoRedefine/>
    <w:uiPriority w:val="39"/>
    <w:unhideWhenUsed/>
    <w:rsid w:val="00C11B22"/>
    <w:pPr>
      <w:spacing w:after="0"/>
      <w:ind w:left="660"/>
    </w:pPr>
    <w:rPr>
      <w:sz w:val="20"/>
      <w:szCs w:val="20"/>
    </w:rPr>
  </w:style>
  <w:style w:type="paragraph" w:styleId="TOC5">
    <w:name w:val="toc 5"/>
    <w:basedOn w:val="Normal"/>
    <w:next w:val="Normal"/>
    <w:autoRedefine/>
    <w:uiPriority w:val="39"/>
    <w:unhideWhenUsed/>
    <w:rsid w:val="00C11B22"/>
    <w:pPr>
      <w:spacing w:after="0"/>
      <w:ind w:left="880"/>
    </w:pPr>
    <w:rPr>
      <w:sz w:val="20"/>
      <w:szCs w:val="20"/>
    </w:rPr>
  </w:style>
  <w:style w:type="paragraph" w:styleId="TOC6">
    <w:name w:val="toc 6"/>
    <w:basedOn w:val="Normal"/>
    <w:next w:val="Normal"/>
    <w:autoRedefine/>
    <w:uiPriority w:val="39"/>
    <w:unhideWhenUsed/>
    <w:rsid w:val="00C11B22"/>
    <w:pPr>
      <w:spacing w:after="0"/>
      <w:ind w:left="1100"/>
    </w:pPr>
    <w:rPr>
      <w:sz w:val="20"/>
      <w:szCs w:val="20"/>
    </w:rPr>
  </w:style>
  <w:style w:type="paragraph" w:styleId="TOC7">
    <w:name w:val="toc 7"/>
    <w:basedOn w:val="Normal"/>
    <w:next w:val="Normal"/>
    <w:autoRedefine/>
    <w:uiPriority w:val="39"/>
    <w:unhideWhenUsed/>
    <w:rsid w:val="00C11B22"/>
    <w:pPr>
      <w:spacing w:after="0"/>
      <w:ind w:left="1320"/>
    </w:pPr>
    <w:rPr>
      <w:sz w:val="20"/>
      <w:szCs w:val="20"/>
    </w:rPr>
  </w:style>
  <w:style w:type="paragraph" w:styleId="TOC8">
    <w:name w:val="toc 8"/>
    <w:basedOn w:val="Normal"/>
    <w:next w:val="Normal"/>
    <w:autoRedefine/>
    <w:uiPriority w:val="39"/>
    <w:unhideWhenUsed/>
    <w:rsid w:val="00C11B22"/>
    <w:pPr>
      <w:spacing w:after="0"/>
      <w:ind w:left="1540"/>
    </w:pPr>
    <w:rPr>
      <w:sz w:val="20"/>
      <w:szCs w:val="20"/>
    </w:rPr>
  </w:style>
  <w:style w:type="paragraph" w:styleId="TOC9">
    <w:name w:val="toc 9"/>
    <w:basedOn w:val="Normal"/>
    <w:next w:val="Normal"/>
    <w:autoRedefine/>
    <w:uiPriority w:val="39"/>
    <w:unhideWhenUsed/>
    <w:rsid w:val="00C11B22"/>
    <w:pPr>
      <w:spacing w:after="0"/>
      <w:ind w:left="1760"/>
    </w:pPr>
    <w:rPr>
      <w:sz w:val="20"/>
      <w:szCs w:val="20"/>
    </w:rPr>
  </w:style>
  <w:style w:type="character" w:customStyle="1" w:styleId="SubtleReference1">
    <w:name w:val="Subtle Reference1"/>
    <w:aliases w:val="QAO Explainations"/>
    <w:uiPriority w:val="31"/>
    <w:qFormat/>
    <w:rsid w:val="00937CE7"/>
    <w:rPr>
      <w:rFonts w:ascii="Verdana" w:hAnsi="Verdana"/>
      <w:b w:val="0"/>
      <w:i/>
      <w:caps w:val="0"/>
      <w:smallCaps w:val="0"/>
      <w:color w:val="000000"/>
      <w:sz w:val="16"/>
      <w:u w:val="none"/>
    </w:rPr>
  </w:style>
  <w:style w:type="character" w:styleId="Strong">
    <w:name w:val="Strong"/>
    <w:basedOn w:val="DefaultParagraphFont"/>
    <w:uiPriority w:val="22"/>
    <w:qFormat/>
    <w:rsid w:val="00D963C8"/>
    <w:rPr>
      <w:b/>
      <w:bCs/>
    </w:rPr>
  </w:style>
  <w:style w:type="numbering" w:customStyle="1" w:styleId="Style1">
    <w:name w:val="Style1"/>
    <w:uiPriority w:val="99"/>
    <w:rsid w:val="004A4D64"/>
    <w:pPr>
      <w:numPr>
        <w:numId w:val="28"/>
      </w:numPr>
    </w:pPr>
  </w:style>
  <w:style w:type="character" w:customStyle="1" w:styleId="Heading3Char">
    <w:name w:val="Heading 3 Char"/>
    <w:basedOn w:val="DefaultParagraphFont"/>
    <w:link w:val="Heading3"/>
    <w:uiPriority w:val="9"/>
    <w:rsid w:val="000979E8"/>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4A4D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A4D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A4D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A4D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A4D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A4D64"/>
    <w:rPr>
      <w:rFonts w:asciiTheme="majorHAnsi" w:eastAsiaTheme="majorEastAsia" w:hAnsiTheme="majorHAnsi" w:cstheme="majorBidi"/>
      <w:i/>
      <w:iCs/>
      <w:color w:val="404040" w:themeColor="text1" w:themeTint="BF"/>
      <w:sz w:val="20"/>
      <w:szCs w:val="20"/>
    </w:rPr>
  </w:style>
  <w:style w:type="numbering" w:customStyle="1" w:styleId="Style3">
    <w:name w:val="Style3"/>
    <w:uiPriority w:val="99"/>
    <w:rsid w:val="008D6180"/>
    <w:pPr>
      <w:numPr>
        <w:numId w:val="29"/>
      </w:numPr>
    </w:pPr>
  </w:style>
  <w:style w:type="numbering" w:customStyle="1" w:styleId="Style4">
    <w:name w:val="Style4"/>
    <w:uiPriority w:val="99"/>
    <w:rsid w:val="00732A3B"/>
    <w:pPr>
      <w:numPr>
        <w:numId w:val="32"/>
      </w:numPr>
    </w:pPr>
  </w:style>
  <w:style w:type="numbering" w:customStyle="1" w:styleId="Style5">
    <w:name w:val="Style5"/>
    <w:uiPriority w:val="99"/>
    <w:rsid w:val="0063644C"/>
    <w:pPr>
      <w:numPr>
        <w:numId w:val="33"/>
      </w:numPr>
    </w:pPr>
  </w:style>
  <w:style w:type="numbering" w:customStyle="1" w:styleId="Style7">
    <w:name w:val="Style7"/>
    <w:uiPriority w:val="99"/>
    <w:rsid w:val="0063644C"/>
    <w:pPr>
      <w:numPr>
        <w:numId w:val="34"/>
      </w:numPr>
    </w:pPr>
  </w:style>
  <w:style w:type="paragraph" w:customStyle="1" w:styleId="NoteLevel2">
    <w:name w:val="Note Level 2"/>
    <w:basedOn w:val="Normal"/>
    <w:uiPriority w:val="99"/>
    <w:rsid w:val="000979E8"/>
    <w:pPr>
      <w:keepNext/>
      <w:numPr>
        <w:ilvl w:val="1"/>
        <w:numId w:val="35"/>
      </w:numPr>
      <w:spacing w:after="0"/>
      <w:contextualSpacing/>
      <w:outlineLvl w:val="1"/>
    </w:pPr>
    <w:rPr>
      <w:rFonts w:ascii="Verdana" w:hAnsi="Verdana"/>
    </w:rPr>
  </w:style>
  <w:style w:type="character" w:styleId="UnresolvedMention">
    <w:name w:val="Unresolved Mention"/>
    <w:basedOn w:val="DefaultParagraphFont"/>
    <w:uiPriority w:val="99"/>
    <w:semiHidden/>
    <w:unhideWhenUsed/>
    <w:rsid w:val="00260620"/>
    <w:rPr>
      <w:color w:val="605E5C"/>
      <w:shd w:val="clear" w:color="auto" w:fill="E1DFDD"/>
    </w:rPr>
  </w:style>
  <w:style w:type="character" w:customStyle="1" w:styleId="apple-converted-space">
    <w:name w:val="apple-converted-space"/>
    <w:basedOn w:val="DefaultParagraphFont"/>
    <w:rsid w:val="001E2481"/>
  </w:style>
  <w:style w:type="paragraph" w:customStyle="1" w:styleId="Category">
    <w:name w:val="Category"/>
    <w:basedOn w:val="Normal"/>
    <w:rsid w:val="006F1594"/>
    <w:pPr>
      <w:spacing w:before="240" w:after="0" w:line="240" w:lineRule="auto"/>
      <w:ind w:left="1080" w:hanging="1080"/>
    </w:pPr>
    <w:rPr>
      <w:rFonts w:ascii="Arial" w:eastAsia="Times New Roman" w:hAnsi="Arial" w:cs="Times New Roman"/>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347">
      <w:bodyDiv w:val="1"/>
      <w:marLeft w:val="0"/>
      <w:marRight w:val="0"/>
      <w:marTop w:val="0"/>
      <w:marBottom w:val="0"/>
      <w:divBdr>
        <w:top w:val="none" w:sz="0" w:space="0" w:color="auto"/>
        <w:left w:val="none" w:sz="0" w:space="0" w:color="auto"/>
        <w:bottom w:val="none" w:sz="0" w:space="0" w:color="auto"/>
        <w:right w:val="none" w:sz="0" w:space="0" w:color="auto"/>
      </w:divBdr>
      <w:divsChild>
        <w:div w:id="2977020">
          <w:marLeft w:val="0"/>
          <w:marRight w:val="0"/>
          <w:marTop w:val="0"/>
          <w:marBottom w:val="0"/>
          <w:divBdr>
            <w:top w:val="none" w:sz="0" w:space="0" w:color="auto"/>
            <w:left w:val="none" w:sz="0" w:space="0" w:color="auto"/>
            <w:bottom w:val="none" w:sz="0" w:space="0" w:color="auto"/>
            <w:right w:val="none" w:sz="0" w:space="0" w:color="auto"/>
          </w:divBdr>
        </w:div>
        <w:div w:id="201015174">
          <w:marLeft w:val="0"/>
          <w:marRight w:val="0"/>
          <w:marTop w:val="0"/>
          <w:marBottom w:val="0"/>
          <w:divBdr>
            <w:top w:val="none" w:sz="0" w:space="0" w:color="auto"/>
            <w:left w:val="none" w:sz="0" w:space="0" w:color="auto"/>
            <w:bottom w:val="none" w:sz="0" w:space="0" w:color="auto"/>
            <w:right w:val="none" w:sz="0" w:space="0" w:color="auto"/>
          </w:divBdr>
        </w:div>
        <w:div w:id="222640116">
          <w:marLeft w:val="0"/>
          <w:marRight w:val="0"/>
          <w:marTop w:val="0"/>
          <w:marBottom w:val="0"/>
          <w:divBdr>
            <w:top w:val="none" w:sz="0" w:space="0" w:color="auto"/>
            <w:left w:val="none" w:sz="0" w:space="0" w:color="auto"/>
            <w:bottom w:val="none" w:sz="0" w:space="0" w:color="auto"/>
            <w:right w:val="none" w:sz="0" w:space="0" w:color="auto"/>
          </w:divBdr>
        </w:div>
        <w:div w:id="237709383">
          <w:marLeft w:val="0"/>
          <w:marRight w:val="0"/>
          <w:marTop w:val="0"/>
          <w:marBottom w:val="0"/>
          <w:divBdr>
            <w:top w:val="none" w:sz="0" w:space="0" w:color="auto"/>
            <w:left w:val="none" w:sz="0" w:space="0" w:color="auto"/>
            <w:bottom w:val="none" w:sz="0" w:space="0" w:color="auto"/>
            <w:right w:val="none" w:sz="0" w:space="0" w:color="auto"/>
          </w:divBdr>
        </w:div>
        <w:div w:id="361785653">
          <w:marLeft w:val="0"/>
          <w:marRight w:val="0"/>
          <w:marTop w:val="0"/>
          <w:marBottom w:val="0"/>
          <w:divBdr>
            <w:top w:val="none" w:sz="0" w:space="0" w:color="auto"/>
            <w:left w:val="none" w:sz="0" w:space="0" w:color="auto"/>
            <w:bottom w:val="none" w:sz="0" w:space="0" w:color="auto"/>
            <w:right w:val="none" w:sz="0" w:space="0" w:color="auto"/>
          </w:divBdr>
        </w:div>
        <w:div w:id="420106976">
          <w:marLeft w:val="0"/>
          <w:marRight w:val="0"/>
          <w:marTop w:val="0"/>
          <w:marBottom w:val="0"/>
          <w:divBdr>
            <w:top w:val="none" w:sz="0" w:space="0" w:color="auto"/>
            <w:left w:val="none" w:sz="0" w:space="0" w:color="auto"/>
            <w:bottom w:val="none" w:sz="0" w:space="0" w:color="auto"/>
            <w:right w:val="none" w:sz="0" w:space="0" w:color="auto"/>
          </w:divBdr>
        </w:div>
        <w:div w:id="444278908">
          <w:marLeft w:val="0"/>
          <w:marRight w:val="0"/>
          <w:marTop w:val="0"/>
          <w:marBottom w:val="0"/>
          <w:divBdr>
            <w:top w:val="none" w:sz="0" w:space="0" w:color="auto"/>
            <w:left w:val="none" w:sz="0" w:space="0" w:color="auto"/>
            <w:bottom w:val="none" w:sz="0" w:space="0" w:color="auto"/>
            <w:right w:val="none" w:sz="0" w:space="0" w:color="auto"/>
          </w:divBdr>
        </w:div>
        <w:div w:id="661466339">
          <w:marLeft w:val="0"/>
          <w:marRight w:val="0"/>
          <w:marTop w:val="0"/>
          <w:marBottom w:val="0"/>
          <w:divBdr>
            <w:top w:val="none" w:sz="0" w:space="0" w:color="auto"/>
            <w:left w:val="none" w:sz="0" w:space="0" w:color="auto"/>
            <w:bottom w:val="none" w:sz="0" w:space="0" w:color="auto"/>
            <w:right w:val="none" w:sz="0" w:space="0" w:color="auto"/>
          </w:divBdr>
        </w:div>
        <w:div w:id="667246785">
          <w:marLeft w:val="0"/>
          <w:marRight w:val="0"/>
          <w:marTop w:val="0"/>
          <w:marBottom w:val="0"/>
          <w:divBdr>
            <w:top w:val="none" w:sz="0" w:space="0" w:color="auto"/>
            <w:left w:val="none" w:sz="0" w:space="0" w:color="auto"/>
            <w:bottom w:val="none" w:sz="0" w:space="0" w:color="auto"/>
            <w:right w:val="none" w:sz="0" w:space="0" w:color="auto"/>
          </w:divBdr>
        </w:div>
        <w:div w:id="671370824">
          <w:marLeft w:val="0"/>
          <w:marRight w:val="0"/>
          <w:marTop w:val="0"/>
          <w:marBottom w:val="0"/>
          <w:divBdr>
            <w:top w:val="none" w:sz="0" w:space="0" w:color="auto"/>
            <w:left w:val="none" w:sz="0" w:space="0" w:color="auto"/>
            <w:bottom w:val="none" w:sz="0" w:space="0" w:color="auto"/>
            <w:right w:val="none" w:sz="0" w:space="0" w:color="auto"/>
          </w:divBdr>
        </w:div>
        <w:div w:id="819426683">
          <w:marLeft w:val="0"/>
          <w:marRight w:val="0"/>
          <w:marTop w:val="0"/>
          <w:marBottom w:val="0"/>
          <w:divBdr>
            <w:top w:val="none" w:sz="0" w:space="0" w:color="auto"/>
            <w:left w:val="none" w:sz="0" w:space="0" w:color="auto"/>
            <w:bottom w:val="none" w:sz="0" w:space="0" w:color="auto"/>
            <w:right w:val="none" w:sz="0" w:space="0" w:color="auto"/>
          </w:divBdr>
        </w:div>
        <w:div w:id="836380570">
          <w:marLeft w:val="0"/>
          <w:marRight w:val="0"/>
          <w:marTop w:val="0"/>
          <w:marBottom w:val="0"/>
          <w:divBdr>
            <w:top w:val="none" w:sz="0" w:space="0" w:color="auto"/>
            <w:left w:val="none" w:sz="0" w:space="0" w:color="auto"/>
            <w:bottom w:val="none" w:sz="0" w:space="0" w:color="auto"/>
            <w:right w:val="none" w:sz="0" w:space="0" w:color="auto"/>
          </w:divBdr>
        </w:div>
        <w:div w:id="842091614">
          <w:marLeft w:val="0"/>
          <w:marRight w:val="0"/>
          <w:marTop w:val="0"/>
          <w:marBottom w:val="0"/>
          <w:divBdr>
            <w:top w:val="none" w:sz="0" w:space="0" w:color="auto"/>
            <w:left w:val="none" w:sz="0" w:space="0" w:color="auto"/>
            <w:bottom w:val="none" w:sz="0" w:space="0" w:color="auto"/>
            <w:right w:val="none" w:sz="0" w:space="0" w:color="auto"/>
          </w:divBdr>
        </w:div>
        <w:div w:id="1037051903">
          <w:marLeft w:val="0"/>
          <w:marRight w:val="0"/>
          <w:marTop w:val="0"/>
          <w:marBottom w:val="0"/>
          <w:divBdr>
            <w:top w:val="none" w:sz="0" w:space="0" w:color="auto"/>
            <w:left w:val="none" w:sz="0" w:space="0" w:color="auto"/>
            <w:bottom w:val="none" w:sz="0" w:space="0" w:color="auto"/>
            <w:right w:val="none" w:sz="0" w:space="0" w:color="auto"/>
          </w:divBdr>
        </w:div>
        <w:div w:id="1176462016">
          <w:marLeft w:val="0"/>
          <w:marRight w:val="0"/>
          <w:marTop w:val="0"/>
          <w:marBottom w:val="0"/>
          <w:divBdr>
            <w:top w:val="none" w:sz="0" w:space="0" w:color="auto"/>
            <w:left w:val="none" w:sz="0" w:space="0" w:color="auto"/>
            <w:bottom w:val="none" w:sz="0" w:space="0" w:color="auto"/>
            <w:right w:val="none" w:sz="0" w:space="0" w:color="auto"/>
          </w:divBdr>
        </w:div>
        <w:div w:id="1254821319">
          <w:marLeft w:val="0"/>
          <w:marRight w:val="0"/>
          <w:marTop w:val="0"/>
          <w:marBottom w:val="0"/>
          <w:divBdr>
            <w:top w:val="none" w:sz="0" w:space="0" w:color="auto"/>
            <w:left w:val="none" w:sz="0" w:space="0" w:color="auto"/>
            <w:bottom w:val="none" w:sz="0" w:space="0" w:color="auto"/>
            <w:right w:val="none" w:sz="0" w:space="0" w:color="auto"/>
          </w:divBdr>
        </w:div>
        <w:div w:id="1410228757">
          <w:marLeft w:val="0"/>
          <w:marRight w:val="0"/>
          <w:marTop w:val="0"/>
          <w:marBottom w:val="0"/>
          <w:divBdr>
            <w:top w:val="none" w:sz="0" w:space="0" w:color="auto"/>
            <w:left w:val="none" w:sz="0" w:space="0" w:color="auto"/>
            <w:bottom w:val="none" w:sz="0" w:space="0" w:color="auto"/>
            <w:right w:val="none" w:sz="0" w:space="0" w:color="auto"/>
          </w:divBdr>
        </w:div>
        <w:div w:id="1820265770">
          <w:marLeft w:val="0"/>
          <w:marRight w:val="0"/>
          <w:marTop w:val="0"/>
          <w:marBottom w:val="0"/>
          <w:divBdr>
            <w:top w:val="none" w:sz="0" w:space="0" w:color="auto"/>
            <w:left w:val="none" w:sz="0" w:space="0" w:color="auto"/>
            <w:bottom w:val="none" w:sz="0" w:space="0" w:color="auto"/>
            <w:right w:val="none" w:sz="0" w:space="0" w:color="auto"/>
          </w:divBdr>
        </w:div>
        <w:div w:id="1922909472">
          <w:marLeft w:val="0"/>
          <w:marRight w:val="0"/>
          <w:marTop w:val="0"/>
          <w:marBottom w:val="0"/>
          <w:divBdr>
            <w:top w:val="none" w:sz="0" w:space="0" w:color="auto"/>
            <w:left w:val="none" w:sz="0" w:space="0" w:color="auto"/>
            <w:bottom w:val="none" w:sz="0" w:space="0" w:color="auto"/>
            <w:right w:val="none" w:sz="0" w:space="0" w:color="auto"/>
          </w:divBdr>
        </w:div>
        <w:div w:id="1972247041">
          <w:marLeft w:val="0"/>
          <w:marRight w:val="0"/>
          <w:marTop w:val="0"/>
          <w:marBottom w:val="0"/>
          <w:divBdr>
            <w:top w:val="none" w:sz="0" w:space="0" w:color="auto"/>
            <w:left w:val="none" w:sz="0" w:space="0" w:color="auto"/>
            <w:bottom w:val="none" w:sz="0" w:space="0" w:color="auto"/>
            <w:right w:val="none" w:sz="0" w:space="0" w:color="auto"/>
          </w:divBdr>
        </w:div>
      </w:divsChild>
    </w:div>
    <w:div w:id="120078591">
      <w:bodyDiv w:val="1"/>
      <w:marLeft w:val="0"/>
      <w:marRight w:val="0"/>
      <w:marTop w:val="0"/>
      <w:marBottom w:val="0"/>
      <w:divBdr>
        <w:top w:val="none" w:sz="0" w:space="0" w:color="auto"/>
        <w:left w:val="none" w:sz="0" w:space="0" w:color="auto"/>
        <w:bottom w:val="none" w:sz="0" w:space="0" w:color="auto"/>
        <w:right w:val="none" w:sz="0" w:space="0" w:color="auto"/>
      </w:divBdr>
    </w:div>
    <w:div w:id="126363776">
      <w:bodyDiv w:val="1"/>
      <w:marLeft w:val="0"/>
      <w:marRight w:val="0"/>
      <w:marTop w:val="0"/>
      <w:marBottom w:val="0"/>
      <w:divBdr>
        <w:top w:val="none" w:sz="0" w:space="0" w:color="auto"/>
        <w:left w:val="none" w:sz="0" w:space="0" w:color="auto"/>
        <w:bottom w:val="none" w:sz="0" w:space="0" w:color="auto"/>
        <w:right w:val="none" w:sz="0" w:space="0" w:color="auto"/>
      </w:divBdr>
    </w:div>
    <w:div w:id="181095341">
      <w:bodyDiv w:val="1"/>
      <w:marLeft w:val="0"/>
      <w:marRight w:val="0"/>
      <w:marTop w:val="0"/>
      <w:marBottom w:val="0"/>
      <w:divBdr>
        <w:top w:val="none" w:sz="0" w:space="0" w:color="auto"/>
        <w:left w:val="none" w:sz="0" w:space="0" w:color="auto"/>
        <w:bottom w:val="none" w:sz="0" w:space="0" w:color="auto"/>
        <w:right w:val="none" w:sz="0" w:space="0" w:color="auto"/>
      </w:divBdr>
    </w:div>
    <w:div w:id="223571477">
      <w:bodyDiv w:val="1"/>
      <w:marLeft w:val="0"/>
      <w:marRight w:val="0"/>
      <w:marTop w:val="0"/>
      <w:marBottom w:val="0"/>
      <w:divBdr>
        <w:top w:val="none" w:sz="0" w:space="0" w:color="auto"/>
        <w:left w:val="none" w:sz="0" w:space="0" w:color="auto"/>
        <w:bottom w:val="none" w:sz="0" w:space="0" w:color="auto"/>
        <w:right w:val="none" w:sz="0" w:space="0" w:color="auto"/>
      </w:divBdr>
      <w:divsChild>
        <w:div w:id="1677001475">
          <w:marLeft w:val="0"/>
          <w:marRight w:val="0"/>
          <w:marTop w:val="0"/>
          <w:marBottom w:val="0"/>
          <w:divBdr>
            <w:top w:val="none" w:sz="0" w:space="0" w:color="auto"/>
            <w:left w:val="none" w:sz="0" w:space="0" w:color="auto"/>
            <w:bottom w:val="none" w:sz="0" w:space="0" w:color="auto"/>
            <w:right w:val="none" w:sz="0" w:space="0" w:color="auto"/>
          </w:divBdr>
          <w:divsChild>
            <w:div w:id="24864590">
              <w:marLeft w:val="0"/>
              <w:marRight w:val="0"/>
              <w:marTop w:val="0"/>
              <w:marBottom w:val="0"/>
              <w:divBdr>
                <w:top w:val="none" w:sz="0" w:space="0" w:color="auto"/>
                <w:left w:val="none" w:sz="0" w:space="0" w:color="auto"/>
                <w:bottom w:val="none" w:sz="0" w:space="0" w:color="auto"/>
                <w:right w:val="none" w:sz="0" w:space="0" w:color="auto"/>
              </w:divBdr>
            </w:div>
            <w:div w:id="43724832">
              <w:marLeft w:val="0"/>
              <w:marRight w:val="0"/>
              <w:marTop w:val="0"/>
              <w:marBottom w:val="0"/>
              <w:divBdr>
                <w:top w:val="none" w:sz="0" w:space="0" w:color="auto"/>
                <w:left w:val="none" w:sz="0" w:space="0" w:color="auto"/>
                <w:bottom w:val="none" w:sz="0" w:space="0" w:color="auto"/>
                <w:right w:val="none" w:sz="0" w:space="0" w:color="auto"/>
              </w:divBdr>
            </w:div>
            <w:div w:id="84114775">
              <w:marLeft w:val="0"/>
              <w:marRight w:val="0"/>
              <w:marTop w:val="0"/>
              <w:marBottom w:val="0"/>
              <w:divBdr>
                <w:top w:val="none" w:sz="0" w:space="0" w:color="auto"/>
                <w:left w:val="none" w:sz="0" w:space="0" w:color="auto"/>
                <w:bottom w:val="none" w:sz="0" w:space="0" w:color="auto"/>
                <w:right w:val="none" w:sz="0" w:space="0" w:color="auto"/>
              </w:divBdr>
            </w:div>
            <w:div w:id="85461641">
              <w:marLeft w:val="0"/>
              <w:marRight w:val="0"/>
              <w:marTop w:val="0"/>
              <w:marBottom w:val="0"/>
              <w:divBdr>
                <w:top w:val="none" w:sz="0" w:space="0" w:color="auto"/>
                <w:left w:val="none" w:sz="0" w:space="0" w:color="auto"/>
                <w:bottom w:val="none" w:sz="0" w:space="0" w:color="auto"/>
                <w:right w:val="none" w:sz="0" w:space="0" w:color="auto"/>
              </w:divBdr>
            </w:div>
            <w:div w:id="99834089">
              <w:marLeft w:val="0"/>
              <w:marRight w:val="0"/>
              <w:marTop w:val="0"/>
              <w:marBottom w:val="0"/>
              <w:divBdr>
                <w:top w:val="none" w:sz="0" w:space="0" w:color="auto"/>
                <w:left w:val="none" w:sz="0" w:space="0" w:color="auto"/>
                <w:bottom w:val="none" w:sz="0" w:space="0" w:color="auto"/>
                <w:right w:val="none" w:sz="0" w:space="0" w:color="auto"/>
              </w:divBdr>
            </w:div>
            <w:div w:id="102071597">
              <w:marLeft w:val="0"/>
              <w:marRight w:val="0"/>
              <w:marTop w:val="0"/>
              <w:marBottom w:val="0"/>
              <w:divBdr>
                <w:top w:val="none" w:sz="0" w:space="0" w:color="auto"/>
                <w:left w:val="none" w:sz="0" w:space="0" w:color="auto"/>
                <w:bottom w:val="none" w:sz="0" w:space="0" w:color="auto"/>
                <w:right w:val="none" w:sz="0" w:space="0" w:color="auto"/>
              </w:divBdr>
            </w:div>
            <w:div w:id="129834481">
              <w:marLeft w:val="0"/>
              <w:marRight w:val="0"/>
              <w:marTop w:val="0"/>
              <w:marBottom w:val="0"/>
              <w:divBdr>
                <w:top w:val="none" w:sz="0" w:space="0" w:color="auto"/>
                <w:left w:val="none" w:sz="0" w:space="0" w:color="auto"/>
                <w:bottom w:val="none" w:sz="0" w:space="0" w:color="auto"/>
                <w:right w:val="none" w:sz="0" w:space="0" w:color="auto"/>
              </w:divBdr>
            </w:div>
            <w:div w:id="138814960">
              <w:marLeft w:val="0"/>
              <w:marRight w:val="0"/>
              <w:marTop w:val="0"/>
              <w:marBottom w:val="0"/>
              <w:divBdr>
                <w:top w:val="none" w:sz="0" w:space="0" w:color="auto"/>
                <w:left w:val="none" w:sz="0" w:space="0" w:color="auto"/>
                <w:bottom w:val="none" w:sz="0" w:space="0" w:color="auto"/>
                <w:right w:val="none" w:sz="0" w:space="0" w:color="auto"/>
              </w:divBdr>
            </w:div>
            <w:div w:id="148640522">
              <w:marLeft w:val="0"/>
              <w:marRight w:val="0"/>
              <w:marTop w:val="0"/>
              <w:marBottom w:val="0"/>
              <w:divBdr>
                <w:top w:val="none" w:sz="0" w:space="0" w:color="auto"/>
                <w:left w:val="none" w:sz="0" w:space="0" w:color="auto"/>
                <w:bottom w:val="none" w:sz="0" w:space="0" w:color="auto"/>
                <w:right w:val="none" w:sz="0" w:space="0" w:color="auto"/>
              </w:divBdr>
            </w:div>
            <w:div w:id="150144123">
              <w:marLeft w:val="0"/>
              <w:marRight w:val="0"/>
              <w:marTop w:val="0"/>
              <w:marBottom w:val="0"/>
              <w:divBdr>
                <w:top w:val="none" w:sz="0" w:space="0" w:color="auto"/>
                <w:left w:val="none" w:sz="0" w:space="0" w:color="auto"/>
                <w:bottom w:val="none" w:sz="0" w:space="0" w:color="auto"/>
                <w:right w:val="none" w:sz="0" w:space="0" w:color="auto"/>
              </w:divBdr>
            </w:div>
            <w:div w:id="163086162">
              <w:marLeft w:val="0"/>
              <w:marRight w:val="0"/>
              <w:marTop w:val="0"/>
              <w:marBottom w:val="0"/>
              <w:divBdr>
                <w:top w:val="none" w:sz="0" w:space="0" w:color="auto"/>
                <w:left w:val="none" w:sz="0" w:space="0" w:color="auto"/>
                <w:bottom w:val="none" w:sz="0" w:space="0" w:color="auto"/>
                <w:right w:val="none" w:sz="0" w:space="0" w:color="auto"/>
              </w:divBdr>
            </w:div>
            <w:div w:id="165942198">
              <w:marLeft w:val="0"/>
              <w:marRight w:val="0"/>
              <w:marTop w:val="0"/>
              <w:marBottom w:val="0"/>
              <w:divBdr>
                <w:top w:val="none" w:sz="0" w:space="0" w:color="auto"/>
                <w:left w:val="none" w:sz="0" w:space="0" w:color="auto"/>
                <w:bottom w:val="none" w:sz="0" w:space="0" w:color="auto"/>
                <w:right w:val="none" w:sz="0" w:space="0" w:color="auto"/>
              </w:divBdr>
            </w:div>
            <w:div w:id="179971020">
              <w:marLeft w:val="0"/>
              <w:marRight w:val="0"/>
              <w:marTop w:val="0"/>
              <w:marBottom w:val="0"/>
              <w:divBdr>
                <w:top w:val="none" w:sz="0" w:space="0" w:color="auto"/>
                <w:left w:val="none" w:sz="0" w:space="0" w:color="auto"/>
                <w:bottom w:val="none" w:sz="0" w:space="0" w:color="auto"/>
                <w:right w:val="none" w:sz="0" w:space="0" w:color="auto"/>
              </w:divBdr>
            </w:div>
            <w:div w:id="188495260">
              <w:marLeft w:val="0"/>
              <w:marRight w:val="0"/>
              <w:marTop w:val="0"/>
              <w:marBottom w:val="0"/>
              <w:divBdr>
                <w:top w:val="none" w:sz="0" w:space="0" w:color="auto"/>
                <w:left w:val="none" w:sz="0" w:space="0" w:color="auto"/>
                <w:bottom w:val="none" w:sz="0" w:space="0" w:color="auto"/>
                <w:right w:val="none" w:sz="0" w:space="0" w:color="auto"/>
              </w:divBdr>
            </w:div>
            <w:div w:id="197938180">
              <w:marLeft w:val="0"/>
              <w:marRight w:val="0"/>
              <w:marTop w:val="0"/>
              <w:marBottom w:val="0"/>
              <w:divBdr>
                <w:top w:val="none" w:sz="0" w:space="0" w:color="auto"/>
                <w:left w:val="none" w:sz="0" w:space="0" w:color="auto"/>
                <w:bottom w:val="none" w:sz="0" w:space="0" w:color="auto"/>
                <w:right w:val="none" w:sz="0" w:space="0" w:color="auto"/>
              </w:divBdr>
            </w:div>
            <w:div w:id="203637081">
              <w:marLeft w:val="0"/>
              <w:marRight w:val="0"/>
              <w:marTop w:val="0"/>
              <w:marBottom w:val="0"/>
              <w:divBdr>
                <w:top w:val="none" w:sz="0" w:space="0" w:color="auto"/>
                <w:left w:val="none" w:sz="0" w:space="0" w:color="auto"/>
                <w:bottom w:val="none" w:sz="0" w:space="0" w:color="auto"/>
                <w:right w:val="none" w:sz="0" w:space="0" w:color="auto"/>
              </w:divBdr>
            </w:div>
            <w:div w:id="209847012">
              <w:marLeft w:val="0"/>
              <w:marRight w:val="0"/>
              <w:marTop w:val="0"/>
              <w:marBottom w:val="0"/>
              <w:divBdr>
                <w:top w:val="none" w:sz="0" w:space="0" w:color="auto"/>
                <w:left w:val="none" w:sz="0" w:space="0" w:color="auto"/>
                <w:bottom w:val="none" w:sz="0" w:space="0" w:color="auto"/>
                <w:right w:val="none" w:sz="0" w:space="0" w:color="auto"/>
              </w:divBdr>
            </w:div>
            <w:div w:id="219557773">
              <w:marLeft w:val="0"/>
              <w:marRight w:val="0"/>
              <w:marTop w:val="0"/>
              <w:marBottom w:val="0"/>
              <w:divBdr>
                <w:top w:val="none" w:sz="0" w:space="0" w:color="auto"/>
                <w:left w:val="none" w:sz="0" w:space="0" w:color="auto"/>
                <w:bottom w:val="none" w:sz="0" w:space="0" w:color="auto"/>
                <w:right w:val="none" w:sz="0" w:space="0" w:color="auto"/>
              </w:divBdr>
            </w:div>
            <w:div w:id="232158129">
              <w:marLeft w:val="0"/>
              <w:marRight w:val="0"/>
              <w:marTop w:val="0"/>
              <w:marBottom w:val="0"/>
              <w:divBdr>
                <w:top w:val="none" w:sz="0" w:space="0" w:color="auto"/>
                <w:left w:val="none" w:sz="0" w:space="0" w:color="auto"/>
                <w:bottom w:val="none" w:sz="0" w:space="0" w:color="auto"/>
                <w:right w:val="none" w:sz="0" w:space="0" w:color="auto"/>
              </w:divBdr>
            </w:div>
            <w:div w:id="261307801">
              <w:marLeft w:val="0"/>
              <w:marRight w:val="0"/>
              <w:marTop w:val="0"/>
              <w:marBottom w:val="0"/>
              <w:divBdr>
                <w:top w:val="none" w:sz="0" w:space="0" w:color="auto"/>
                <w:left w:val="none" w:sz="0" w:space="0" w:color="auto"/>
                <w:bottom w:val="none" w:sz="0" w:space="0" w:color="auto"/>
                <w:right w:val="none" w:sz="0" w:space="0" w:color="auto"/>
              </w:divBdr>
            </w:div>
            <w:div w:id="271326599">
              <w:marLeft w:val="0"/>
              <w:marRight w:val="0"/>
              <w:marTop w:val="0"/>
              <w:marBottom w:val="0"/>
              <w:divBdr>
                <w:top w:val="none" w:sz="0" w:space="0" w:color="auto"/>
                <w:left w:val="none" w:sz="0" w:space="0" w:color="auto"/>
                <w:bottom w:val="none" w:sz="0" w:space="0" w:color="auto"/>
                <w:right w:val="none" w:sz="0" w:space="0" w:color="auto"/>
              </w:divBdr>
            </w:div>
            <w:div w:id="272710139">
              <w:marLeft w:val="0"/>
              <w:marRight w:val="0"/>
              <w:marTop w:val="0"/>
              <w:marBottom w:val="0"/>
              <w:divBdr>
                <w:top w:val="none" w:sz="0" w:space="0" w:color="auto"/>
                <w:left w:val="none" w:sz="0" w:space="0" w:color="auto"/>
                <w:bottom w:val="none" w:sz="0" w:space="0" w:color="auto"/>
                <w:right w:val="none" w:sz="0" w:space="0" w:color="auto"/>
              </w:divBdr>
            </w:div>
            <w:div w:id="301934479">
              <w:marLeft w:val="0"/>
              <w:marRight w:val="0"/>
              <w:marTop w:val="0"/>
              <w:marBottom w:val="0"/>
              <w:divBdr>
                <w:top w:val="none" w:sz="0" w:space="0" w:color="auto"/>
                <w:left w:val="none" w:sz="0" w:space="0" w:color="auto"/>
                <w:bottom w:val="none" w:sz="0" w:space="0" w:color="auto"/>
                <w:right w:val="none" w:sz="0" w:space="0" w:color="auto"/>
              </w:divBdr>
            </w:div>
            <w:div w:id="306712967">
              <w:marLeft w:val="0"/>
              <w:marRight w:val="0"/>
              <w:marTop w:val="0"/>
              <w:marBottom w:val="0"/>
              <w:divBdr>
                <w:top w:val="none" w:sz="0" w:space="0" w:color="auto"/>
                <w:left w:val="none" w:sz="0" w:space="0" w:color="auto"/>
                <w:bottom w:val="none" w:sz="0" w:space="0" w:color="auto"/>
                <w:right w:val="none" w:sz="0" w:space="0" w:color="auto"/>
              </w:divBdr>
            </w:div>
            <w:div w:id="318315627">
              <w:marLeft w:val="0"/>
              <w:marRight w:val="0"/>
              <w:marTop w:val="0"/>
              <w:marBottom w:val="0"/>
              <w:divBdr>
                <w:top w:val="none" w:sz="0" w:space="0" w:color="auto"/>
                <w:left w:val="none" w:sz="0" w:space="0" w:color="auto"/>
                <w:bottom w:val="none" w:sz="0" w:space="0" w:color="auto"/>
                <w:right w:val="none" w:sz="0" w:space="0" w:color="auto"/>
              </w:divBdr>
            </w:div>
            <w:div w:id="329218038">
              <w:marLeft w:val="0"/>
              <w:marRight w:val="0"/>
              <w:marTop w:val="0"/>
              <w:marBottom w:val="0"/>
              <w:divBdr>
                <w:top w:val="none" w:sz="0" w:space="0" w:color="auto"/>
                <w:left w:val="none" w:sz="0" w:space="0" w:color="auto"/>
                <w:bottom w:val="none" w:sz="0" w:space="0" w:color="auto"/>
                <w:right w:val="none" w:sz="0" w:space="0" w:color="auto"/>
              </w:divBdr>
            </w:div>
            <w:div w:id="373584666">
              <w:marLeft w:val="0"/>
              <w:marRight w:val="0"/>
              <w:marTop w:val="0"/>
              <w:marBottom w:val="0"/>
              <w:divBdr>
                <w:top w:val="none" w:sz="0" w:space="0" w:color="auto"/>
                <w:left w:val="none" w:sz="0" w:space="0" w:color="auto"/>
                <w:bottom w:val="none" w:sz="0" w:space="0" w:color="auto"/>
                <w:right w:val="none" w:sz="0" w:space="0" w:color="auto"/>
              </w:divBdr>
            </w:div>
            <w:div w:id="374039758">
              <w:marLeft w:val="0"/>
              <w:marRight w:val="0"/>
              <w:marTop w:val="0"/>
              <w:marBottom w:val="0"/>
              <w:divBdr>
                <w:top w:val="none" w:sz="0" w:space="0" w:color="auto"/>
                <w:left w:val="none" w:sz="0" w:space="0" w:color="auto"/>
                <w:bottom w:val="none" w:sz="0" w:space="0" w:color="auto"/>
                <w:right w:val="none" w:sz="0" w:space="0" w:color="auto"/>
              </w:divBdr>
            </w:div>
            <w:div w:id="380256229">
              <w:marLeft w:val="0"/>
              <w:marRight w:val="0"/>
              <w:marTop w:val="0"/>
              <w:marBottom w:val="0"/>
              <w:divBdr>
                <w:top w:val="none" w:sz="0" w:space="0" w:color="auto"/>
                <w:left w:val="none" w:sz="0" w:space="0" w:color="auto"/>
                <w:bottom w:val="none" w:sz="0" w:space="0" w:color="auto"/>
                <w:right w:val="none" w:sz="0" w:space="0" w:color="auto"/>
              </w:divBdr>
            </w:div>
            <w:div w:id="420948601">
              <w:marLeft w:val="0"/>
              <w:marRight w:val="0"/>
              <w:marTop w:val="0"/>
              <w:marBottom w:val="0"/>
              <w:divBdr>
                <w:top w:val="none" w:sz="0" w:space="0" w:color="auto"/>
                <w:left w:val="none" w:sz="0" w:space="0" w:color="auto"/>
                <w:bottom w:val="none" w:sz="0" w:space="0" w:color="auto"/>
                <w:right w:val="none" w:sz="0" w:space="0" w:color="auto"/>
              </w:divBdr>
            </w:div>
            <w:div w:id="440881784">
              <w:marLeft w:val="0"/>
              <w:marRight w:val="0"/>
              <w:marTop w:val="0"/>
              <w:marBottom w:val="0"/>
              <w:divBdr>
                <w:top w:val="none" w:sz="0" w:space="0" w:color="auto"/>
                <w:left w:val="none" w:sz="0" w:space="0" w:color="auto"/>
                <w:bottom w:val="none" w:sz="0" w:space="0" w:color="auto"/>
                <w:right w:val="none" w:sz="0" w:space="0" w:color="auto"/>
              </w:divBdr>
            </w:div>
            <w:div w:id="451629443">
              <w:marLeft w:val="0"/>
              <w:marRight w:val="0"/>
              <w:marTop w:val="0"/>
              <w:marBottom w:val="0"/>
              <w:divBdr>
                <w:top w:val="none" w:sz="0" w:space="0" w:color="auto"/>
                <w:left w:val="none" w:sz="0" w:space="0" w:color="auto"/>
                <w:bottom w:val="none" w:sz="0" w:space="0" w:color="auto"/>
                <w:right w:val="none" w:sz="0" w:space="0" w:color="auto"/>
              </w:divBdr>
            </w:div>
            <w:div w:id="463619884">
              <w:marLeft w:val="0"/>
              <w:marRight w:val="0"/>
              <w:marTop w:val="0"/>
              <w:marBottom w:val="0"/>
              <w:divBdr>
                <w:top w:val="none" w:sz="0" w:space="0" w:color="auto"/>
                <w:left w:val="none" w:sz="0" w:space="0" w:color="auto"/>
                <w:bottom w:val="none" w:sz="0" w:space="0" w:color="auto"/>
                <w:right w:val="none" w:sz="0" w:space="0" w:color="auto"/>
              </w:divBdr>
            </w:div>
            <w:div w:id="465048683">
              <w:marLeft w:val="0"/>
              <w:marRight w:val="0"/>
              <w:marTop w:val="0"/>
              <w:marBottom w:val="0"/>
              <w:divBdr>
                <w:top w:val="none" w:sz="0" w:space="0" w:color="auto"/>
                <w:left w:val="none" w:sz="0" w:space="0" w:color="auto"/>
                <w:bottom w:val="none" w:sz="0" w:space="0" w:color="auto"/>
                <w:right w:val="none" w:sz="0" w:space="0" w:color="auto"/>
              </w:divBdr>
            </w:div>
            <w:div w:id="465585969">
              <w:marLeft w:val="0"/>
              <w:marRight w:val="0"/>
              <w:marTop w:val="0"/>
              <w:marBottom w:val="0"/>
              <w:divBdr>
                <w:top w:val="none" w:sz="0" w:space="0" w:color="auto"/>
                <w:left w:val="none" w:sz="0" w:space="0" w:color="auto"/>
                <w:bottom w:val="none" w:sz="0" w:space="0" w:color="auto"/>
                <w:right w:val="none" w:sz="0" w:space="0" w:color="auto"/>
              </w:divBdr>
            </w:div>
            <w:div w:id="484399295">
              <w:marLeft w:val="0"/>
              <w:marRight w:val="0"/>
              <w:marTop w:val="0"/>
              <w:marBottom w:val="0"/>
              <w:divBdr>
                <w:top w:val="none" w:sz="0" w:space="0" w:color="auto"/>
                <w:left w:val="none" w:sz="0" w:space="0" w:color="auto"/>
                <w:bottom w:val="none" w:sz="0" w:space="0" w:color="auto"/>
                <w:right w:val="none" w:sz="0" w:space="0" w:color="auto"/>
              </w:divBdr>
            </w:div>
            <w:div w:id="484443698">
              <w:marLeft w:val="0"/>
              <w:marRight w:val="0"/>
              <w:marTop w:val="0"/>
              <w:marBottom w:val="0"/>
              <w:divBdr>
                <w:top w:val="none" w:sz="0" w:space="0" w:color="auto"/>
                <w:left w:val="none" w:sz="0" w:space="0" w:color="auto"/>
                <w:bottom w:val="none" w:sz="0" w:space="0" w:color="auto"/>
                <w:right w:val="none" w:sz="0" w:space="0" w:color="auto"/>
              </w:divBdr>
            </w:div>
            <w:div w:id="494994250">
              <w:marLeft w:val="0"/>
              <w:marRight w:val="0"/>
              <w:marTop w:val="0"/>
              <w:marBottom w:val="0"/>
              <w:divBdr>
                <w:top w:val="none" w:sz="0" w:space="0" w:color="auto"/>
                <w:left w:val="none" w:sz="0" w:space="0" w:color="auto"/>
                <w:bottom w:val="none" w:sz="0" w:space="0" w:color="auto"/>
                <w:right w:val="none" w:sz="0" w:space="0" w:color="auto"/>
              </w:divBdr>
            </w:div>
            <w:div w:id="511189250">
              <w:marLeft w:val="0"/>
              <w:marRight w:val="0"/>
              <w:marTop w:val="0"/>
              <w:marBottom w:val="0"/>
              <w:divBdr>
                <w:top w:val="none" w:sz="0" w:space="0" w:color="auto"/>
                <w:left w:val="none" w:sz="0" w:space="0" w:color="auto"/>
                <w:bottom w:val="none" w:sz="0" w:space="0" w:color="auto"/>
                <w:right w:val="none" w:sz="0" w:space="0" w:color="auto"/>
              </w:divBdr>
            </w:div>
            <w:div w:id="513031348">
              <w:marLeft w:val="0"/>
              <w:marRight w:val="0"/>
              <w:marTop w:val="0"/>
              <w:marBottom w:val="0"/>
              <w:divBdr>
                <w:top w:val="none" w:sz="0" w:space="0" w:color="auto"/>
                <w:left w:val="none" w:sz="0" w:space="0" w:color="auto"/>
                <w:bottom w:val="none" w:sz="0" w:space="0" w:color="auto"/>
                <w:right w:val="none" w:sz="0" w:space="0" w:color="auto"/>
              </w:divBdr>
            </w:div>
            <w:div w:id="531040317">
              <w:marLeft w:val="0"/>
              <w:marRight w:val="0"/>
              <w:marTop w:val="0"/>
              <w:marBottom w:val="0"/>
              <w:divBdr>
                <w:top w:val="none" w:sz="0" w:space="0" w:color="auto"/>
                <w:left w:val="none" w:sz="0" w:space="0" w:color="auto"/>
                <w:bottom w:val="none" w:sz="0" w:space="0" w:color="auto"/>
                <w:right w:val="none" w:sz="0" w:space="0" w:color="auto"/>
              </w:divBdr>
            </w:div>
            <w:div w:id="536891730">
              <w:marLeft w:val="0"/>
              <w:marRight w:val="0"/>
              <w:marTop w:val="0"/>
              <w:marBottom w:val="0"/>
              <w:divBdr>
                <w:top w:val="none" w:sz="0" w:space="0" w:color="auto"/>
                <w:left w:val="none" w:sz="0" w:space="0" w:color="auto"/>
                <w:bottom w:val="none" w:sz="0" w:space="0" w:color="auto"/>
                <w:right w:val="none" w:sz="0" w:space="0" w:color="auto"/>
              </w:divBdr>
            </w:div>
            <w:div w:id="552078601">
              <w:marLeft w:val="0"/>
              <w:marRight w:val="0"/>
              <w:marTop w:val="0"/>
              <w:marBottom w:val="0"/>
              <w:divBdr>
                <w:top w:val="none" w:sz="0" w:space="0" w:color="auto"/>
                <w:left w:val="none" w:sz="0" w:space="0" w:color="auto"/>
                <w:bottom w:val="none" w:sz="0" w:space="0" w:color="auto"/>
                <w:right w:val="none" w:sz="0" w:space="0" w:color="auto"/>
              </w:divBdr>
            </w:div>
            <w:div w:id="572858043">
              <w:marLeft w:val="0"/>
              <w:marRight w:val="0"/>
              <w:marTop w:val="0"/>
              <w:marBottom w:val="0"/>
              <w:divBdr>
                <w:top w:val="none" w:sz="0" w:space="0" w:color="auto"/>
                <w:left w:val="none" w:sz="0" w:space="0" w:color="auto"/>
                <w:bottom w:val="none" w:sz="0" w:space="0" w:color="auto"/>
                <w:right w:val="none" w:sz="0" w:space="0" w:color="auto"/>
              </w:divBdr>
            </w:div>
            <w:div w:id="581255185">
              <w:marLeft w:val="0"/>
              <w:marRight w:val="0"/>
              <w:marTop w:val="0"/>
              <w:marBottom w:val="0"/>
              <w:divBdr>
                <w:top w:val="none" w:sz="0" w:space="0" w:color="auto"/>
                <w:left w:val="none" w:sz="0" w:space="0" w:color="auto"/>
                <w:bottom w:val="none" w:sz="0" w:space="0" w:color="auto"/>
                <w:right w:val="none" w:sz="0" w:space="0" w:color="auto"/>
              </w:divBdr>
            </w:div>
            <w:div w:id="624118941">
              <w:marLeft w:val="0"/>
              <w:marRight w:val="0"/>
              <w:marTop w:val="0"/>
              <w:marBottom w:val="0"/>
              <w:divBdr>
                <w:top w:val="none" w:sz="0" w:space="0" w:color="auto"/>
                <w:left w:val="none" w:sz="0" w:space="0" w:color="auto"/>
                <w:bottom w:val="none" w:sz="0" w:space="0" w:color="auto"/>
                <w:right w:val="none" w:sz="0" w:space="0" w:color="auto"/>
              </w:divBdr>
            </w:div>
            <w:div w:id="678384164">
              <w:marLeft w:val="0"/>
              <w:marRight w:val="0"/>
              <w:marTop w:val="0"/>
              <w:marBottom w:val="0"/>
              <w:divBdr>
                <w:top w:val="none" w:sz="0" w:space="0" w:color="auto"/>
                <w:left w:val="none" w:sz="0" w:space="0" w:color="auto"/>
                <w:bottom w:val="none" w:sz="0" w:space="0" w:color="auto"/>
                <w:right w:val="none" w:sz="0" w:space="0" w:color="auto"/>
              </w:divBdr>
            </w:div>
            <w:div w:id="688919698">
              <w:marLeft w:val="0"/>
              <w:marRight w:val="0"/>
              <w:marTop w:val="0"/>
              <w:marBottom w:val="0"/>
              <w:divBdr>
                <w:top w:val="none" w:sz="0" w:space="0" w:color="auto"/>
                <w:left w:val="none" w:sz="0" w:space="0" w:color="auto"/>
                <w:bottom w:val="none" w:sz="0" w:space="0" w:color="auto"/>
                <w:right w:val="none" w:sz="0" w:space="0" w:color="auto"/>
              </w:divBdr>
            </w:div>
            <w:div w:id="700475448">
              <w:marLeft w:val="0"/>
              <w:marRight w:val="0"/>
              <w:marTop w:val="0"/>
              <w:marBottom w:val="0"/>
              <w:divBdr>
                <w:top w:val="none" w:sz="0" w:space="0" w:color="auto"/>
                <w:left w:val="none" w:sz="0" w:space="0" w:color="auto"/>
                <w:bottom w:val="none" w:sz="0" w:space="0" w:color="auto"/>
                <w:right w:val="none" w:sz="0" w:space="0" w:color="auto"/>
              </w:divBdr>
            </w:div>
            <w:div w:id="752047662">
              <w:marLeft w:val="0"/>
              <w:marRight w:val="0"/>
              <w:marTop w:val="0"/>
              <w:marBottom w:val="0"/>
              <w:divBdr>
                <w:top w:val="none" w:sz="0" w:space="0" w:color="auto"/>
                <w:left w:val="none" w:sz="0" w:space="0" w:color="auto"/>
                <w:bottom w:val="none" w:sz="0" w:space="0" w:color="auto"/>
                <w:right w:val="none" w:sz="0" w:space="0" w:color="auto"/>
              </w:divBdr>
            </w:div>
            <w:div w:id="755826834">
              <w:marLeft w:val="0"/>
              <w:marRight w:val="0"/>
              <w:marTop w:val="0"/>
              <w:marBottom w:val="0"/>
              <w:divBdr>
                <w:top w:val="none" w:sz="0" w:space="0" w:color="auto"/>
                <w:left w:val="none" w:sz="0" w:space="0" w:color="auto"/>
                <w:bottom w:val="none" w:sz="0" w:space="0" w:color="auto"/>
                <w:right w:val="none" w:sz="0" w:space="0" w:color="auto"/>
              </w:divBdr>
            </w:div>
            <w:div w:id="770248126">
              <w:marLeft w:val="0"/>
              <w:marRight w:val="0"/>
              <w:marTop w:val="0"/>
              <w:marBottom w:val="0"/>
              <w:divBdr>
                <w:top w:val="none" w:sz="0" w:space="0" w:color="auto"/>
                <w:left w:val="none" w:sz="0" w:space="0" w:color="auto"/>
                <w:bottom w:val="none" w:sz="0" w:space="0" w:color="auto"/>
                <w:right w:val="none" w:sz="0" w:space="0" w:color="auto"/>
              </w:divBdr>
            </w:div>
            <w:div w:id="779304264">
              <w:marLeft w:val="0"/>
              <w:marRight w:val="0"/>
              <w:marTop w:val="0"/>
              <w:marBottom w:val="0"/>
              <w:divBdr>
                <w:top w:val="none" w:sz="0" w:space="0" w:color="auto"/>
                <w:left w:val="none" w:sz="0" w:space="0" w:color="auto"/>
                <w:bottom w:val="none" w:sz="0" w:space="0" w:color="auto"/>
                <w:right w:val="none" w:sz="0" w:space="0" w:color="auto"/>
              </w:divBdr>
            </w:div>
            <w:div w:id="816727157">
              <w:marLeft w:val="0"/>
              <w:marRight w:val="0"/>
              <w:marTop w:val="0"/>
              <w:marBottom w:val="0"/>
              <w:divBdr>
                <w:top w:val="none" w:sz="0" w:space="0" w:color="auto"/>
                <w:left w:val="none" w:sz="0" w:space="0" w:color="auto"/>
                <w:bottom w:val="none" w:sz="0" w:space="0" w:color="auto"/>
                <w:right w:val="none" w:sz="0" w:space="0" w:color="auto"/>
              </w:divBdr>
            </w:div>
            <w:div w:id="824080187">
              <w:marLeft w:val="0"/>
              <w:marRight w:val="0"/>
              <w:marTop w:val="0"/>
              <w:marBottom w:val="0"/>
              <w:divBdr>
                <w:top w:val="none" w:sz="0" w:space="0" w:color="auto"/>
                <w:left w:val="none" w:sz="0" w:space="0" w:color="auto"/>
                <w:bottom w:val="none" w:sz="0" w:space="0" w:color="auto"/>
                <w:right w:val="none" w:sz="0" w:space="0" w:color="auto"/>
              </w:divBdr>
            </w:div>
            <w:div w:id="835800807">
              <w:marLeft w:val="0"/>
              <w:marRight w:val="0"/>
              <w:marTop w:val="0"/>
              <w:marBottom w:val="0"/>
              <w:divBdr>
                <w:top w:val="none" w:sz="0" w:space="0" w:color="auto"/>
                <w:left w:val="none" w:sz="0" w:space="0" w:color="auto"/>
                <w:bottom w:val="none" w:sz="0" w:space="0" w:color="auto"/>
                <w:right w:val="none" w:sz="0" w:space="0" w:color="auto"/>
              </w:divBdr>
            </w:div>
            <w:div w:id="836457934">
              <w:marLeft w:val="0"/>
              <w:marRight w:val="0"/>
              <w:marTop w:val="0"/>
              <w:marBottom w:val="0"/>
              <w:divBdr>
                <w:top w:val="none" w:sz="0" w:space="0" w:color="auto"/>
                <w:left w:val="none" w:sz="0" w:space="0" w:color="auto"/>
                <w:bottom w:val="none" w:sz="0" w:space="0" w:color="auto"/>
                <w:right w:val="none" w:sz="0" w:space="0" w:color="auto"/>
              </w:divBdr>
            </w:div>
            <w:div w:id="860628815">
              <w:marLeft w:val="0"/>
              <w:marRight w:val="0"/>
              <w:marTop w:val="0"/>
              <w:marBottom w:val="0"/>
              <w:divBdr>
                <w:top w:val="none" w:sz="0" w:space="0" w:color="auto"/>
                <w:left w:val="none" w:sz="0" w:space="0" w:color="auto"/>
                <w:bottom w:val="none" w:sz="0" w:space="0" w:color="auto"/>
                <w:right w:val="none" w:sz="0" w:space="0" w:color="auto"/>
              </w:divBdr>
            </w:div>
            <w:div w:id="861552274">
              <w:marLeft w:val="0"/>
              <w:marRight w:val="0"/>
              <w:marTop w:val="0"/>
              <w:marBottom w:val="0"/>
              <w:divBdr>
                <w:top w:val="none" w:sz="0" w:space="0" w:color="auto"/>
                <w:left w:val="none" w:sz="0" w:space="0" w:color="auto"/>
                <w:bottom w:val="none" w:sz="0" w:space="0" w:color="auto"/>
                <w:right w:val="none" w:sz="0" w:space="0" w:color="auto"/>
              </w:divBdr>
            </w:div>
            <w:div w:id="869493991">
              <w:marLeft w:val="0"/>
              <w:marRight w:val="0"/>
              <w:marTop w:val="0"/>
              <w:marBottom w:val="0"/>
              <w:divBdr>
                <w:top w:val="none" w:sz="0" w:space="0" w:color="auto"/>
                <w:left w:val="none" w:sz="0" w:space="0" w:color="auto"/>
                <w:bottom w:val="none" w:sz="0" w:space="0" w:color="auto"/>
                <w:right w:val="none" w:sz="0" w:space="0" w:color="auto"/>
              </w:divBdr>
            </w:div>
            <w:div w:id="869685677">
              <w:marLeft w:val="0"/>
              <w:marRight w:val="0"/>
              <w:marTop w:val="0"/>
              <w:marBottom w:val="0"/>
              <w:divBdr>
                <w:top w:val="none" w:sz="0" w:space="0" w:color="auto"/>
                <w:left w:val="none" w:sz="0" w:space="0" w:color="auto"/>
                <w:bottom w:val="none" w:sz="0" w:space="0" w:color="auto"/>
                <w:right w:val="none" w:sz="0" w:space="0" w:color="auto"/>
              </w:divBdr>
            </w:div>
            <w:div w:id="871654921">
              <w:marLeft w:val="0"/>
              <w:marRight w:val="0"/>
              <w:marTop w:val="0"/>
              <w:marBottom w:val="0"/>
              <w:divBdr>
                <w:top w:val="none" w:sz="0" w:space="0" w:color="auto"/>
                <w:left w:val="none" w:sz="0" w:space="0" w:color="auto"/>
                <w:bottom w:val="none" w:sz="0" w:space="0" w:color="auto"/>
                <w:right w:val="none" w:sz="0" w:space="0" w:color="auto"/>
              </w:divBdr>
            </w:div>
            <w:div w:id="874806217">
              <w:marLeft w:val="0"/>
              <w:marRight w:val="0"/>
              <w:marTop w:val="0"/>
              <w:marBottom w:val="0"/>
              <w:divBdr>
                <w:top w:val="none" w:sz="0" w:space="0" w:color="auto"/>
                <w:left w:val="none" w:sz="0" w:space="0" w:color="auto"/>
                <w:bottom w:val="none" w:sz="0" w:space="0" w:color="auto"/>
                <w:right w:val="none" w:sz="0" w:space="0" w:color="auto"/>
              </w:divBdr>
            </w:div>
            <w:div w:id="918253643">
              <w:marLeft w:val="0"/>
              <w:marRight w:val="0"/>
              <w:marTop w:val="0"/>
              <w:marBottom w:val="0"/>
              <w:divBdr>
                <w:top w:val="none" w:sz="0" w:space="0" w:color="auto"/>
                <w:left w:val="none" w:sz="0" w:space="0" w:color="auto"/>
                <w:bottom w:val="none" w:sz="0" w:space="0" w:color="auto"/>
                <w:right w:val="none" w:sz="0" w:space="0" w:color="auto"/>
              </w:divBdr>
            </w:div>
            <w:div w:id="918756083">
              <w:marLeft w:val="0"/>
              <w:marRight w:val="0"/>
              <w:marTop w:val="0"/>
              <w:marBottom w:val="0"/>
              <w:divBdr>
                <w:top w:val="none" w:sz="0" w:space="0" w:color="auto"/>
                <w:left w:val="none" w:sz="0" w:space="0" w:color="auto"/>
                <w:bottom w:val="none" w:sz="0" w:space="0" w:color="auto"/>
                <w:right w:val="none" w:sz="0" w:space="0" w:color="auto"/>
              </w:divBdr>
            </w:div>
            <w:div w:id="946617888">
              <w:marLeft w:val="0"/>
              <w:marRight w:val="0"/>
              <w:marTop w:val="0"/>
              <w:marBottom w:val="0"/>
              <w:divBdr>
                <w:top w:val="none" w:sz="0" w:space="0" w:color="auto"/>
                <w:left w:val="none" w:sz="0" w:space="0" w:color="auto"/>
                <w:bottom w:val="none" w:sz="0" w:space="0" w:color="auto"/>
                <w:right w:val="none" w:sz="0" w:space="0" w:color="auto"/>
              </w:divBdr>
            </w:div>
            <w:div w:id="950674042">
              <w:marLeft w:val="0"/>
              <w:marRight w:val="0"/>
              <w:marTop w:val="0"/>
              <w:marBottom w:val="0"/>
              <w:divBdr>
                <w:top w:val="none" w:sz="0" w:space="0" w:color="auto"/>
                <w:left w:val="none" w:sz="0" w:space="0" w:color="auto"/>
                <w:bottom w:val="none" w:sz="0" w:space="0" w:color="auto"/>
                <w:right w:val="none" w:sz="0" w:space="0" w:color="auto"/>
              </w:divBdr>
            </w:div>
            <w:div w:id="950747003">
              <w:marLeft w:val="0"/>
              <w:marRight w:val="0"/>
              <w:marTop w:val="0"/>
              <w:marBottom w:val="0"/>
              <w:divBdr>
                <w:top w:val="none" w:sz="0" w:space="0" w:color="auto"/>
                <w:left w:val="none" w:sz="0" w:space="0" w:color="auto"/>
                <w:bottom w:val="none" w:sz="0" w:space="0" w:color="auto"/>
                <w:right w:val="none" w:sz="0" w:space="0" w:color="auto"/>
              </w:divBdr>
            </w:div>
            <w:div w:id="952906566">
              <w:marLeft w:val="0"/>
              <w:marRight w:val="0"/>
              <w:marTop w:val="0"/>
              <w:marBottom w:val="0"/>
              <w:divBdr>
                <w:top w:val="none" w:sz="0" w:space="0" w:color="auto"/>
                <w:left w:val="none" w:sz="0" w:space="0" w:color="auto"/>
                <w:bottom w:val="none" w:sz="0" w:space="0" w:color="auto"/>
                <w:right w:val="none" w:sz="0" w:space="0" w:color="auto"/>
              </w:divBdr>
            </w:div>
            <w:div w:id="957565523">
              <w:marLeft w:val="0"/>
              <w:marRight w:val="0"/>
              <w:marTop w:val="0"/>
              <w:marBottom w:val="0"/>
              <w:divBdr>
                <w:top w:val="none" w:sz="0" w:space="0" w:color="auto"/>
                <w:left w:val="none" w:sz="0" w:space="0" w:color="auto"/>
                <w:bottom w:val="none" w:sz="0" w:space="0" w:color="auto"/>
                <w:right w:val="none" w:sz="0" w:space="0" w:color="auto"/>
              </w:divBdr>
            </w:div>
            <w:div w:id="958029543">
              <w:marLeft w:val="0"/>
              <w:marRight w:val="0"/>
              <w:marTop w:val="0"/>
              <w:marBottom w:val="0"/>
              <w:divBdr>
                <w:top w:val="none" w:sz="0" w:space="0" w:color="auto"/>
                <w:left w:val="none" w:sz="0" w:space="0" w:color="auto"/>
                <w:bottom w:val="none" w:sz="0" w:space="0" w:color="auto"/>
                <w:right w:val="none" w:sz="0" w:space="0" w:color="auto"/>
              </w:divBdr>
            </w:div>
            <w:div w:id="962345268">
              <w:marLeft w:val="0"/>
              <w:marRight w:val="0"/>
              <w:marTop w:val="0"/>
              <w:marBottom w:val="0"/>
              <w:divBdr>
                <w:top w:val="none" w:sz="0" w:space="0" w:color="auto"/>
                <w:left w:val="none" w:sz="0" w:space="0" w:color="auto"/>
                <w:bottom w:val="none" w:sz="0" w:space="0" w:color="auto"/>
                <w:right w:val="none" w:sz="0" w:space="0" w:color="auto"/>
              </w:divBdr>
            </w:div>
            <w:div w:id="964314249">
              <w:marLeft w:val="0"/>
              <w:marRight w:val="0"/>
              <w:marTop w:val="0"/>
              <w:marBottom w:val="0"/>
              <w:divBdr>
                <w:top w:val="none" w:sz="0" w:space="0" w:color="auto"/>
                <w:left w:val="none" w:sz="0" w:space="0" w:color="auto"/>
                <w:bottom w:val="none" w:sz="0" w:space="0" w:color="auto"/>
                <w:right w:val="none" w:sz="0" w:space="0" w:color="auto"/>
              </w:divBdr>
            </w:div>
            <w:div w:id="967931610">
              <w:marLeft w:val="0"/>
              <w:marRight w:val="0"/>
              <w:marTop w:val="0"/>
              <w:marBottom w:val="0"/>
              <w:divBdr>
                <w:top w:val="none" w:sz="0" w:space="0" w:color="auto"/>
                <w:left w:val="none" w:sz="0" w:space="0" w:color="auto"/>
                <w:bottom w:val="none" w:sz="0" w:space="0" w:color="auto"/>
                <w:right w:val="none" w:sz="0" w:space="0" w:color="auto"/>
              </w:divBdr>
            </w:div>
            <w:div w:id="981351088">
              <w:marLeft w:val="0"/>
              <w:marRight w:val="0"/>
              <w:marTop w:val="0"/>
              <w:marBottom w:val="0"/>
              <w:divBdr>
                <w:top w:val="none" w:sz="0" w:space="0" w:color="auto"/>
                <w:left w:val="none" w:sz="0" w:space="0" w:color="auto"/>
                <w:bottom w:val="none" w:sz="0" w:space="0" w:color="auto"/>
                <w:right w:val="none" w:sz="0" w:space="0" w:color="auto"/>
              </w:divBdr>
            </w:div>
            <w:div w:id="1050112459">
              <w:marLeft w:val="0"/>
              <w:marRight w:val="0"/>
              <w:marTop w:val="0"/>
              <w:marBottom w:val="0"/>
              <w:divBdr>
                <w:top w:val="none" w:sz="0" w:space="0" w:color="auto"/>
                <w:left w:val="none" w:sz="0" w:space="0" w:color="auto"/>
                <w:bottom w:val="none" w:sz="0" w:space="0" w:color="auto"/>
                <w:right w:val="none" w:sz="0" w:space="0" w:color="auto"/>
              </w:divBdr>
            </w:div>
            <w:div w:id="1069577974">
              <w:marLeft w:val="0"/>
              <w:marRight w:val="0"/>
              <w:marTop w:val="0"/>
              <w:marBottom w:val="0"/>
              <w:divBdr>
                <w:top w:val="none" w:sz="0" w:space="0" w:color="auto"/>
                <w:left w:val="none" w:sz="0" w:space="0" w:color="auto"/>
                <w:bottom w:val="none" w:sz="0" w:space="0" w:color="auto"/>
                <w:right w:val="none" w:sz="0" w:space="0" w:color="auto"/>
              </w:divBdr>
            </w:div>
            <w:div w:id="1096366952">
              <w:marLeft w:val="0"/>
              <w:marRight w:val="0"/>
              <w:marTop w:val="0"/>
              <w:marBottom w:val="0"/>
              <w:divBdr>
                <w:top w:val="none" w:sz="0" w:space="0" w:color="auto"/>
                <w:left w:val="none" w:sz="0" w:space="0" w:color="auto"/>
                <w:bottom w:val="none" w:sz="0" w:space="0" w:color="auto"/>
                <w:right w:val="none" w:sz="0" w:space="0" w:color="auto"/>
              </w:divBdr>
            </w:div>
            <w:div w:id="1108087279">
              <w:marLeft w:val="0"/>
              <w:marRight w:val="0"/>
              <w:marTop w:val="0"/>
              <w:marBottom w:val="0"/>
              <w:divBdr>
                <w:top w:val="none" w:sz="0" w:space="0" w:color="auto"/>
                <w:left w:val="none" w:sz="0" w:space="0" w:color="auto"/>
                <w:bottom w:val="none" w:sz="0" w:space="0" w:color="auto"/>
                <w:right w:val="none" w:sz="0" w:space="0" w:color="auto"/>
              </w:divBdr>
            </w:div>
            <w:div w:id="1119648198">
              <w:marLeft w:val="0"/>
              <w:marRight w:val="0"/>
              <w:marTop w:val="0"/>
              <w:marBottom w:val="0"/>
              <w:divBdr>
                <w:top w:val="none" w:sz="0" w:space="0" w:color="auto"/>
                <w:left w:val="none" w:sz="0" w:space="0" w:color="auto"/>
                <w:bottom w:val="none" w:sz="0" w:space="0" w:color="auto"/>
                <w:right w:val="none" w:sz="0" w:space="0" w:color="auto"/>
              </w:divBdr>
            </w:div>
            <w:div w:id="1126044036">
              <w:marLeft w:val="0"/>
              <w:marRight w:val="0"/>
              <w:marTop w:val="0"/>
              <w:marBottom w:val="0"/>
              <w:divBdr>
                <w:top w:val="none" w:sz="0" w:space="0" w:color="auto"/>
                <w:left w:val="none" w:sz="0" w:space="0" w:color="auto"/>
                <w:bottom w:val="none" w:sz="0" w:space="0" w:color="auto"/>
                <w:right w:val="none" w:sz="0" w:space="0" w:color="auto"/>
              </w:divBdr>
            </w:div>
            <w:div w:id="1129469381">
              <w:marLeft w:val="0"/>
              <w:marRight w:val="0"/>
              <w:marTop w:val="0"/>
              <w:marBottom w:val="0"/>
              <w:divBdr>
                <w:top w:val="none" w:sz="0" w:space="0" w:color="auto"/>
                <w:left w:val="none" w:sz="0" w:space="0" w:color="auto"/>
                <w:bottom w:val="none" w:sz="0" w:space="0" w:color="auto"/>
                <w:right w:val="none" w:sz="0" w:space="0" w:color="auto"/>
              </w:divBdr>
            </w:div>
            <w:div w:id="1135872196">
              <w:marLeft w:val="0"/>
              <w:marRight w:val="0"/>
              <w:marTop w:val="0"/>
              <w:marBottom w:val="0"/>
              <w:divBdr>
                <w:top w:val="none" w:sz="0" w:space="0" w:color="auto"/>
                <w:left w:val="none" w:sz="0" w:space="0" w:color="auto"/>
                <w:bottom w:val="none" w:sz="0" w:space="0" w:color="auto"/>
                <w:right w:val="none" w:sz="0" w:space="0" w:color="auto"/>
              </w:divBdr>
            </w:div>
            <w:div w:id="1152524940">
              <w:marLeft w:val="0"/>
              <w:marRight w:val="0"/>
              <w:marTop w:val="0"/>
              <w:marBottom w:val="0"/>
              <w:divBdr>
                <w:top w:val="none" w:sz="0" w:space="0" w:color="auto"/>
                <w:left w:val="none" w:sz="0" w:space="0" w:color="auto"/>
                <w:bottom w:val="none" w:sz="0" w:space="0" w:color="auto"/>
                <w:right w:val="none" w:sz="0" w:space="0" w:color="auto"/>
              </w:divBdr>
            </w:div>
            <w:div w:id="1155951325">
              <w:marLeft w:val="0"/>
              <w:marRight w:val="0"/>
              <w:marTop w:val="0"/>
              <w:marBottom w:val="0"/>
              <w:divBdr>
                <w:top w:val="none" w:sz="0" w:space="0" w:color="auto"/>
                <w:left w:val="none" w:sz="0" w:space="0" w:color="auto"/>
                <w:bottom w:val="none" w:sz="0" w:space="0" w:color="auto"/>
                <w:right w:val="none" w:sz="0" w:space="0" w:color="auto"/>
              </w:divBdr>
            </w:div>
            <w:div w:id="1163811284">
              <w:marLeft w:val="0"/>
              <w:marRight w:val="0"/>
              <w:marTop w:val="0"/>
              <w:marBottom w:val="0"/>
              <w:divBdr>
                <w:top w:val="none" w:sz="0" w:space="0" w:color="auto"/>
                <w:left w:val="none" w:sz="0" w:space="0" w:color="auto"/>
                <w:bottom w:val="none" w:sz="0" w:space="0" w:color="auto"/>
                <w:right w:val="none" w:sz="0" w:space="0" w:color="auto"/>
              </w:divBdr>
            </w:div>
            <w:div w:id="1165165485">
              <w:marLeft w:val="0"/>
              <w:marRight w:val="0"/>
              <w:marTop w:val="0"/>
              <w:marBottom w:val="0"/>
              <w:divBdr>
                <w:top w:val="none" w:sz="0" w:space="0" w:color="auto"/>
                <w:left w:val="none" w:sz="0" w:space="0" w:color="auto"/>
                <w:bottom w:val="none" w:sz="0" w:space="0" w:color="auto"/>
                <w:right w:val="none" w:sz="0" w:space="0" w:color="auto"/>
              </w:divBdr>
            </w:div>
            <w:div w:id="1166439029">
              <w:marLeft w:val="0"/>
              <w:marRight w:val="0"/>
              <w:marTop w:val="0"/>
              <w:marBottom w:val="0"/>
              <w:divBdr>
                <w:top w:val="none" w:sz="0" w:space="0" w:color="auto"/>
                <w:left w:val="none" w:sz="0" w:space="0" w:color="auto"/>
                <w:bottom w:val="none" w:sz="0" w:space="0" w:color="auto"/>
                <w:right w:val="none" w:sz="0" w:space="0" w:color="auto"/>
              </w:divBdr>
            </w:div>
            <w:div w:id="1168137960">
              <w:marLeft w:val="0"/>
              <w:marRight w:val="0"/>
              <w:marTop w:val="0"/>
              <w:marBottom w:val="0"/>
              <w:divBdr>
                <w:top w:val="none" w:sz="0" w:space="0" w:color="auto"/>
                <w:left w:val="none" w:sz="0" w:space="0" w:color="auto"/>
                <w:bottom w:val="none" w:sz="0" w:space="0" w:color="auto"/>
                <w:right w:val="none" w:sz="0" w:space="0" w:color="auto"/>
              </w:divBdr>
            </w:div>
            <w:div w:id="1174344222">
              <w:marLeft w:val="0"/>
              <w:marRight w:val="0"/>
              <w:marTop w:val="0"/>
              <w:marBottom w:val="0"/>
              <w:divBdr>
                <w:top w:val="none" w:sz="0" w:space="0" w:color="auto"/>
                <w:left w:val="none" w:sz="0" w:space="0" w:color="auto"/>
                <w:bottom w:val="none" w:sz="0" w:space="0" w:color="auto"/>
                <w:right w:val="none" w:sz="0" w:space="0" w:color="auto"/>
              </w:divBdr>
            </w:div>
            <w:div w:id="1221986251">
              <w:marLeft w:val="0"/>
              <w:marRight w:val="0"/>
              <w:marTop w:val="0"/>
              <w:marBottom w:val="0"/>
              <w:divBdr>
                <w:top w:val="none" w:sz="0" w:space="0" w:color="auto"/>
                <w:left w:val="none" w:sz="0" w:space="0" w:color="auto"/>
                <w:bottom w:val="none" w:sz="0" w:space="0" w:color="auto"/>
                <w:right w:val="none" w:sz="0" w:space="0" w:color="auto"/>
              </w:divBdr>
            </w:div>
            <w:div w:id="1229807472">
              <w:marLeft w:val="0"/>
              <w:marRight w:val="0"/>
              <w:marTop w:val="0"/>
              <w:marBottom w:val="0"/>
              <w:divBdr>
                <w:top w:val="none" w:sz="0" w:space="0" w:color="auto"/>
                <w:left w:val="none" w:sz="0" w:space="0" w:color="auto"/>
                <w:bottom w:val="none" w:sz="0" w:space="0" w:color="auto"/>
                <w:right w:val="none" w:sz="0" w:space="0" w:color="auto"/>
              </w:divBdr>
            </w:div>
            <w:div w:id="1237084210">
              <w:marLeft w:val="0"/>
              <w:marRight w:val="0"/>
              <w:marTop w:val="0"/>
              <w:marBottom w:val="0"/>
              <w:divBdr>
                <w:top w:val="none" w:sz="0" w:space="0" w:color="auto"/>
                <w:left w:val="none" w:sz="0" w:space="0" w:color="auto"/>
                <w:bottom w:val="none" w:sz="0" w:space="0" w:color="auto"/>
                <w:right w:val="none" w:sz="0" w:space="0" w:color="auto"/>
              </w:divBdr>
            </w:div>
            <w:div w:id="1240021952">
              <w:marLeft w:val="0"/>
              <w:marRight w:val="0"/>
              <w:marTop w:val="0"/>
              <w:marBottom w:val="0"/>
              <w:divBdr>
                <w:top w:val="none" w:sz="0" w:space="0" w:color="auto"/>
                <w:left w:val="none" w:sz="0" w:space="0" w:color="auto"/>
                <w:bottom w:val="none" w:sz="0" w:space="0" w:color="auto"/>
                <w:right w:val="none" w:sz="0" w:space="0" w:color="auto"/>
              </w:divBdr>
            </w:div>
            <w:div w:id="1312444369">
              <w:marLeft w:val="0"/>
              <w:marRight w:val="0"/>
              <w:marTop w:val="0"/>
              <w:marBottom w:val="0"/>
              <w:divBdr>
                <w:top w:val="none" w:sz="0" w:space="0" w:color="auto"/>
                <w:left w:val="none" w:sz="0" w:space="0" w:color="auto"/>
                <w:bottom w:val="none" w:sz="0" w:space="0" w:color="auto"/>
                <w:right w:val="none" w:sz="0" w:space="0" w:color="auto"/>
              </w:divBdr>
            </w:div>
            <w:div w:id="1312976822">
              <w:marLeft w:val="0"/>
              <w:marRight w:val="0"/>
              <w:marTop w:val="0"/>
              <w:marBottom w:val="0"/>
              <w:divBdr>
                <w:top w:val="none" w:sz="0" w:space="0" w:color="auto"/>
                <w:left w:val="none" w:sz="0" w:space="0" w:color="auto"/>
                <w:bottom w:val="none" w:sz="0" w:space="0" w:color="auto"/>
                <w:right w:val="none" w:sz="0" w:space="0" w:color="auto"/>
              </w:divBdr>
            </w:div>
            <w:div w:id="1314487730">
              <w:marLeft w:val="0"/>
              <w:marRight w:val="0"/>
              <w:marTop w:val="0"/>
              <w:marBottom w:val="0"/>
              <w:divBdr>
                <w:top w:val="none" w:sz="0" w:space="0" w:color="auto"/>
                <w:left w:val="none" w:sz="0" w:space="0" w:color="auto"/>
                <w:bottom w:val="none" w:sz="0" w:space="0" w:color="auto"/>
                <w:right w:val="none" w:sz="0" w:space="0" w:color="auto"/>
              </w:divBdr>
            </w:div>
            <w:div w:id="1323002277">
              <w:marLeft w:val="0"/>
              <w:marRight w:val="0"/>
              <w:marTop w:val="0"/>
              <w:marBottom w:val="0"/>
              <w:divBdr>
                <w:top w:val="none" w:sz="0" w:space="0" w:color="auto"/>
                <w:left w:val="none" w:sz="0" w:space="0" w:color="auto"/>
                <w:bottom w:val="none" w:sz="0" w:space="0" w:color="auto"/>
                <w:right w:val="none" w:sz="0" w:space="0" w:color="auto"/>
              </w:divBdr>
            </w:div>
            <w:div w:id="1328553332">
              <w:marLeft w:val="0"/>
              <w:marRight w:val="0"/>
              <w:marTop w:val="0"/>
              <w:marBottom w:val="0"/>
              <w:divBdr>
                <w:top w:val="none" w:sz="0" w:space="0" w:color="auto"/>
                <w:left w:val="none" w:sz="0" w:space="0" w:color="auto"/>
                <w:bottom w:val="none" w:sz="0" w:space="0" w:color="auto"/>
                <w:right w:val="none" w:sz="0" w:space="0" w:color="auto"/>
              </w:divBdr>
            </w:div>
            <w:div w:id="1331912284">
              <w:marLeft w:val="0"/>
              <w:marRight w:val="0"/>
              <w:marTop w:val="0"/>
              <w:marBottom w:val="0"/>
              <w:divBdr>
                <w:top w:val="none" w:sz="0" w:space="0" w:color="auto"/>
                <w:left w:val="none" w:sz="0" w:space="0" w:color="auto"/>
                <w:bottom w:val="none" w:sz="0" w:space="0" w:color="auto"/>
                <w:right w:val="none" w:sz="0" w:space="0" w:color="auto"/>
              </w:divBdr>
            </w:div>
            <w:div w:id="1346176067">
              <w:marLeft w:val="0"/>
              <w:marRight w:val="0"/>
              <w:marTop w:val="0"/>
              <w:marBottom w:val="0"/>
              <w:divBdr>
                <w:top w:val="none" w:sz="0" w:space="0" w:color="auto"/>
                <w:left w:val="none" w:sz="0" w:space="0" w:color="auto"/>
                <w:bottom w:val="none" w:sz="0" w:space="0" w:color="auto"/>
                <w:right w:val="none" w:sz="0" w:space="0" w:color="auto"/>
              </w:divBdr>
            </w:div>
            <w:div w:id="1357971663">
              <w:marLeft w:val="0"/>
              <w:marRight w:val="0"/>
              <w:marTop w:val="0"/>
              <w:marBottom w:val="0"/>
              <w:divBdr>
                <w:top w:val="none" w:sz="0" w:space="0" w:color="auto"/>
                <w:left w:val="none" w:sz="0" w:space="0" w:color="auto"/>
                <w:bottom w:val="none" w:sz="0" w:space="0" w:color="auto"/>
                <w:right w:val="none" w:sz="0" w:space="0" w:color="auto"/>
              </w:divBdr>
            </w:div>
            <w:div w:id="1365055122">
              <w:marLeft w:val="0"/>
              <w:marRight w:val="0"/>
              <w:marTop w:val="0"/>
              <w:marBottom w:val="0"/>
              <w:divBdr>
                <w:top w:val="none" w:sz="0" w:space="0" w:color="auto"/>
                <w:left w:val="none" w:sz="0" w:space="0" w:color="auto"/>
                <w:bottom w:val="none" w:sz="0" w:space="0" w:color="auto"/>
                <w:right w:val="none" w:sz="0" w:space="0" w:color="auto"/>
              </w:divBdr>
            </w:div>
            <w:div w:id="1384907333">
              <w:marLeft w:val="0"/>
              <w:marRight w:val="0"/>
              <w:marTop w:val="0"/>
              <w:marBottom w:val="0"/>
              <w:divBdr>
                <w:top w:val="none" w:sz="0" w:space="0" w:color="auto"/>
                <w:left w:val="none" w:sz="0" w:space="0" w:color="auto"/>
                <w:bottom w:val="none" w:sz="0" w:space="0" w:color="auto"/>
                <w:right w:val="none" w:sz="0" w:space="0" w:color="auto"/>
              </w:divBdr>
            </w:div>
            <w:div w:id="1386414626">
              <w:marLeft w:val="0"/>
              <w:marRight w:val="0"/>
              <w:marTop w:val="0"/>
              <w:marBottom w:val="0"/>
              <w:divBdr>
                <w:top w:val="none" w:sz="0" w:space="0" w:color="auto"/>
                <w:left w:val="none" w:sz="0" w:space="0" w:color="auto"/>
                <w:bottom w:val="none" w:sz="0" w:space="0" w:color="auto"/>
                <w:right w:val="none" w:sz="0" w:space="0" w:color="auto"/>
              </w:divBdr>
            </w:div>
            <w:div w:id="1387532807">
              <w:marLeft w:val="0"/>
              <w:marRight w:val="0"/>
              <w:marTop w:val="0"/>
              <w:marBottom w:val="0"/>
              <w:divBdr>
                <w:top w:val="none" w:sz="0" w:space="0" w:color="auto"/>
                <w:left w:val="none" w:sz="0" w:space="0" w:color="auto"/>
                <w:bottom w:val="none" w:sz="0" w:space="0" w:color="auto"/>
                <w:right w:val="none" w:sz="0" w:space="0" w:color="auto"/>
              </w:divBdr>
            </w:div>
            <w:div w:id="1431005573">
              <w:marLeft w:val="0"/>
              <w:marRight w:val="0"/>
              <w:marTop w:val="0"/>
              <w:marBottom w:val="0"/>
              <w:divBdr>
                <w:top w:val="none" w:sz="0" w:space="0" w:color="auto"/>
                <w:left w:val="none" w:sz="0" w:space="0" w:color="auto"/>
                <w:bottom w:val="none" w:sz="0" w:space="0" w:color="auto"/>
                <w:right w:val="none" w:sz="0" w:space="0" w:color="auto"/>
              </w:divBdr>
            </w:div>
            <w:div w:id="1431270452">
              <w:marLeft w:val="0"/>
              <w:marRight w:val="0"/>
              <w:marTop w:val="0"/>
              <w:marBottom w:val="0"/>
              <w:divBdr>
                <w:top w:val="none" w:sz="0" w:space="0" w:color="auto"/>
                <w:left w:val="none" w:sz="0" w:space="0" w:color="auto"/>
                <w:bottom w:val="none" w:sz="0" w:space="0" w:color="auto"/>
                <w:right w:val="none" w:sz="0" w:space="0" w:color="auto"/>
              </w:divBdr>
            </w:div>
            <w:div w:id="1436943799">
              <w:marLeft w:val="0"/>
              <w:marRight w:val="0"/>
              <w:marTop w:val="0"/>
              <w:marBottom w:val="0"/>
              <w:divBdr>
                <w:top w:val="none" w:sz="0" w:space="0" w:color="auto"/>
                <w:left w:val="none" w:sz="0" w:space="0" w:color="auto"/>
                <w:bottom w:val="none" w:sz="0" w:space="0" w:color="auto"/>
                <w:right w:val="none" w:sz="0" w:space="0" w:color="auto"/>
              </w:divBdr>
            </w:div>
            <w:div w:id="1442648970">
              <w:marLeft w:val="0"/>
              <w:marRight w:val="0"/>
              <w:marTop w:val="0"/>
              <w:marBottom w:val="0"/>
              <w:divBdr>
                <w:top w:val="none" w:sz="0" w:space="0" w:color="auto"/>
                <w:left w:val="none" w:sz="0" w:space="0" w:color="auto"/>
                <w:bottom w:val="none" w:sz="0" w:space="0" w:color="auto"/>
                <w:right w:val="none" w:sz="0" w:space="0" w:color="auto"/>
              </w:divBdr>
            </w:div>
            <w:div w:id="1448818607">
              <w:marLeft w:val="0"/>
              <w:marRight w:val="0"/>
              <w:marTop w:val="0"/>
              <w:marBottom w:val="0"/>
              <w:divBdr>
                <w:top w:val="none" w:sz="0" w:space="0" w:color="auto"/>
                <w:left w:val="none" w:sz="0" w:space="0" w:color="auto"/>
                <w:bottom w:val="none" w:sz="0" w:space="0" w:color="auto"/>
                <w:right w:val="none" w:sz="0" w:space="0" w:color="auto"/>
              </w:divBdr>
            </w:div>
            <w:div w:id="1451629878">
              <w:marLeft w:val="0"/>
              <w:marRight w:val="0"/>
              <w:marTop w:val="0"/>
              <w:marBottom w:val="0"/>
              <w:divBdr>
                <w:top w:val="none" w:sz="0" w:space="0" w:color="auto"/>
                <w:left w:val="none" w:sz="0" w:space="0" w:color="auto"/>
                <w:bottom w:val="none" w:sz="0" w:space="0" w:color="auto"/>
                <w:right w:val="none" w:sz="0" w:space="0" w:color="auto"/>
              </w:divBdr>
            </w:div>
            <w:div w:id="1472475130">
              <w:marLeft w:val="0"/>
              <w:marRight w:val="0"/>
              <w:marTop w:val="0"/>
              <w:marBottom w:val="0"/>
              <w:divBdr>
                <w:top w:val="none" w:sz="0" w:space="0" w:color="auto"/>
                <w:left w:val="none" w:sz="0" w:space="0" w:color="auto"/>
                <w:bottom w:val="none" w:sz="0" w:space="0" w:color="auto"/>
                <w:right w:val="none" w:sz="0" w:space="0" w:color="auto"/>
              </w:divBdr>
            </w:div>
            <w:div w:id="1487670016">
              <w:marLeft w:val="0"/>
              <w:marRight w:val="0"/>
              <w:marTop w:val="0"/>
              <w:marBottom w:val="0"/>
              <w:divBdr>
                <w:top w:val="none" w:sz="0" w:space="0" w:color="auto"/>
                <w:left w:val="none" w:sz="0" w:space="0" w:color="auto"/>
                <w:bottom w:val="none" w:sz="0" w:space="0" w:color="auto"/>
                <w:right w:val="none" w:sz="0" w:space="0" w:color="auto"/>
              </w:divBdr>
            </w:div>
            <w:div w:id="1519853235">
              <w:marLeft w:val="0"/>
              <w:marRight w:val="0"/>
              <w:marTop w:val="0"/>
              <w:marBottom w:val="0"/>
              <w:divBdr>
                <w:top w:val="none" w:sz="0" w:space="0" w:color="auto"/>
                <w:left w:val="none" w:sz="0" w:space="0" w:color="auto"/>
                <w:bottom w:val="none" w:sz="0" w:space="0" w:color="auto"/>
                <w:right w:val="none" w:sz="0" w:space="0" w:color="auto"/>
              </w:divBdr>
            </w:div>
            <w:div w:id="1520394640">
              <w:marLeft w:val="0"/>
              <w:marRight w:val="0"/>
              <w:marTop w:val="0"/>
              <w:marBottom w:val="0"/>
              <w:divBdr>
                <w:top w:val="none" w:sz="0" w:space="0" w:color="auto"/>
                <w:left w:val="none" w:sz="0" w:space="0" w:color="auto"/>
                <w:bottom w:val="none" w:sz="0" w:space="0" w:color="auto"/>
                <w:right w:val="none" w:sz="0" w:space="0" w:color="auto"/>
              </w:divBdr>
            </w:div>
            <w:div w:id="1533692092">
              <w:marLeft w:val="0"/>
              <w:marRight w:val="0"/>
              <w:marTop w:val="0"/>
              <w:marBottom w:val="0"/>
              <w:divBdr>
                <w:top w:val="none" w:sz="0" w:space="0" w:color="auto"/>
                <w:left w:val="none" w:sz="0" w:space="0" w:color="auto"/>
                <w:bottom w:val="none" w:sz="0" w:space="0" w:color="auto"/>
                <w:right w:val="none" w:sz="0" w:space="0" w:color="auto"/>
              </w:divBdr>
            </w:div>
            <w:div w:id="1535000709">
              <w:marLeft w:val="0"/>
              <w:marRight w:val="0"/>
              <w:marTop w:val="0"/>
              <w:marBottom w:val="0"/>
              <w:divBdr>
                <w:top w:val="none" w:sz="0" w:space="0" w:color="auto"/>
                <w:left w:val="none" w:sz="0" w:space="0" w:color="auto"/>
                <w:bottom w:val="none" w:sz="0" w:space="0" w:color="auto"/>
                <w:right w:val="none" w:sz="0" w:space="0" w:color="auto"/>
              </w:divBdr>
            </w:div>
            <w:div w:id="1543249360">
              <w:marLeft w:val="0"/>
              <w:marRight w:val="0"/>
              <w:marTop w:val="0"/>
              <w:marBottom w:val="0"/>
              <w:divBdr>
                <w:top w:val="none" w:sz="0" w:space="0" w:color="auto"/>
                <w:left w:val="none" w:sz="0" w:space="0" w:color="auto"/>
                <w:bottom w:val="none" w:sz="0" w:space="0" w:color="auto"/>
                <w:right w:val="none" w:sz="0" w:space="0" w:color="auto"/>
              </w:divBdr>
            </w:div>
            <w:div w:id="1559630958">
              <w:marLeft w:val="0"/>
              <w:marRight w:val="0"/>
              <w:marTop w:val="0"/>
              <w:marBottom w:val="0"/>
              <w:divBdr>
                <w:top w:val="none" w:sz="0" w:space="0" w:color="auto"/>
                <w:left w:val="none" w:sz="0" w:space="0" w:color="auto"/>
                <w:bottom w:val="none" w:sz="0" w:space="0" w:color="auto"/>
                <w:right w:val="none" w:sz="0" w:space="0" w:color="auto"/>
              </w:divBdr>
            </w:div>
            <w:div w:id="1561986927">
              <w:marLeft w:val="0"/>
              <w:marRight w:val="0"/>
              <w:marTop w:val="0"/>
              <w:marBottom w:val="0"/>
              <w:divBdr>
                <w:top w:val="none" w:sz="0" w:space="0" w:color="auto"/>
                <w:left w:val="none" w:sz="0" w:space="0" w:color="auto"/>
                <w:bottom w:val="none" w:sz="0" w:space="0" w:color="auto"/>
                <w:right w:val="none" w:sz="0" w:space="0" w:color="auto"/>
              </w:divBdr>
            </w:div>
            <w:div w:id="1583027174">
              <w:marLeft w:val="0"/>
              <w:marRight w:val="0"/>
              <w:marTop w:val="0"/>
              <w:marBottom w:val="0"/>
              <w:divBdr>
                <w:top w:val="none" w:sz="0" w:space="0" w:color="auto"/>
                <w:left w:val="none" w:sz="0" w:space="0" w:color="auto"/>
                <w:bottom w:val="none" w:sz="0" w:space="0" w:color="auto"/>
                <w:right w:val="none" w:sz="0" w:space="0" w:color="auto"/>
              </w:divBdr>
            </w:div>
            <w:div w:id="1585532458">
              <w:marLeft w:val="0"/>
              <w:marRight w:val="0"/>
              <w:marTop w:val="0"/>
              <w:marBottom w:val="0"/>
              <w:divBdr>
                <w:top w:val="none" w:sz="0" w:space="0" w:color="auto"/>
                <w:left w:val="none" w:sz="0" w:space="0" w:color="auto"/>
                <w:bottom w:val="none" w:sz="0" w:space="0" w:color="auto"/>
                <w:right w:val="none" w:sz="0" w:space="0" w:color="auto"/>
              </w:divBdr>
            </w:div>
            <w:div w:id="1605723510">
              <w:marLeft w:val="0"/>
              <w:marRight w:val="0"/>
              <w:marTop w:val="0"/>
              <w:marBottom w:val="0"/>
              <w:divBdr>
                <w:top w:val="none" w:sz="0" w:space="0" w:color="auto"/>
                <w:left w:val="none" w:sz="0" w:space="0" w:color="auto"/>
                <w:bottom w:val="none" w:sz="0" w:space="0" w:color="auto"/>
                <w:right w:val="none" w:sz="0" w:space="0" w:color="auto"/>
              </w:divBdr>
            </w:div>
            <w:div w:id="1606302499">
              <w:marLeft w:val="0"/>
              <w:marRight w:val="0"/>
              <w:marTop w:val="0"/>
              <w:marBottom w:val="0"/>
              <w:divBdr>
                <w:top w:val="none" w:sz="0" w:space="0" w:color="auto"/>
                <w:left w:val="none" w:sz="0" w:space="0" w:color="auto"/>
                <w:bottom w:val="none" w:sz="0" w:space="0" w:color="auto"/>
                <w:right w:val="none" w:sz="0" w:space="0" w:color="auto"/>
              </w:divBdr>
            </w:div>
            <w:div w:id="1607075705">
              <w:marLeft w:val="0"/>
              <w:marRight w:val="0"/>
              <w:marTop w:val="0"/>
              <w:marBottom w:val="0"/>
              <w:divBdr>
                <w:top w:val="none" w:sz="0" w:space="0" w:color="auto"/>
                <w:left w:val="none" w:sz="0" w:space="0" w:color="auto"/>
                <w:bottom w:val="none" w:sz="0" w:space="0" w:color="auto"/>
                <w:right w:val="none" w:sz="0" w:space="0" w:color="auto"/>
              </w:divBdr>
            </w:div>
            <w:div w:id="1631591987">
              <w:marLeft w:val="0"/>
              <w:marRight w:val="0"/>
              <w:marTop w:val="0"/>
              <w:marBottom w:val="0"/>
              <w:divBdr>
                <w:top w:val="none" w:sz="0" w:space="0" w:color="auto"/>
                <w:left w:val="none" w:sz="0" w:space="0" w:color="auto"/>
                <w:bottom w:val="none" w:sz="0" w:space="0" w:color="auto"/>
                <w:right w:val="none" w:sz="0" w:space="0" w:color="auto"/>
              </w:divBdr>
            </w:div>
            <w:div w:id="1639844721">
              <w:marLeft w:val="0"/>
              <w:marRight w:val="0"/>
              <w:marTop w:val="0"/>
              <w:marBottom w:val="0"/>
              <w:divBdr>
                <w:top w:val="none" w:sz="0" w:space="0" w:color="auto"/>
                <w:left w:val="none" w:sz="0" w:space="0" w:color="auto"/>
                <w:bottom w:val="none" w:sz="0" w:space="0" w:color="auto"/>
                <w:right w:val="none" w:sz="0" w:space="0" w:color="auto"/>
              </w:divBdr>
            </w:div>
            <w:div w:id="1668753431">
              <w:marLeft w:val="0"/>
              <w:marRight w:val="0"/>
              <w:marTop w:val="0"/>
              <w:marBottom w:val="0"/>
              <w:divBdr>
                <w:top w:val="none" w:sz="0" w:space="0" w:color="auto"/>
                <w:left w:val="none" w:sz="0" w:space="0" w:color="auto"/>
                <w:bottom w:val="none" w:sz="0" w:space="0" w:color="auto"/>
                <w:right w:val="none" w:sz="0" w:space="0" w:color="auto"/>
              </w:divBdr>
            </w:div>
            <w:div w:id="1683702333">
              <w:marLeft w:val="0"/>
              <w:marRight w:val="0"/>
              <w:marTop w:val="0"/>
              <w:marBottom w:val="0"/>
              <w:divBdr>
                <w:top w:val="none" w:sz="0" w:space="0" w:color="auto"/>
                <w:left w:val="none" w:sz="0" w:space="0" w:color="auto"/>
                <w:bottom w:val="none" w:sz="0" w:space="0" w:color="auto"/>
                <w:right w:val="none" w:sz="0" w:space="0" w:color="auto"/>
              </w:divBdr>
            </w:div>
            <w:div w:id="1691104151">
              <w:marLeft w:val="0"/>
              <w:marRight w:val="0"/>
              <w:marTop w:val="0"/>
              <w:marBottom w:val="0"/>
              <w:divBdr>
                <w:top w:val="none" w:sz="0" w:space="0" w:color="auto"/>
                <w:left w:val="none" w:sz="0" w:space="0" w:color="auto"/>
                <w:bottom w:val="none" w:sz="0" w:space="0" w:color="auto"/>
                <w:right w:val="none" w:sz="0" w:space="0" w:color="auto"/>
              </w:divBdr>
            </w:div>
            <w:div w:id="1697194149">
              <w:marLeft w:val="0"/>
              <w:marRight w:val="0"/>
              <w:marTop w:val="0"/>
              <w:marBottom w:val="0"/>
              <w:divBdr>
                <w:top w:val="none" w:sz="0" w:space="0" w:color="auto"/>
                <w:left w:val="none" w:sz="0" w:space="0" w:color="auto"/>
                <w:bottom w:val="none" w:sz="0" w:space="0" w:color="auto"/>
                <w:right w:val="none" w:sz="0" w:space="0" w:color="auto"/>
              </w:divBdr>
            </w:div>
            <w:div w:id="1698307337">
              <w:marLeft w:val="0"/>
              <w:marRight w:val="0"/>
              <w:marTop w:val="0"/>
              <w:marBottom w:val="0"/>
              <w:divBdr>
                <w:top w:val="none" w:sz="0" w:space="0" w:color="auto"/>
                <w:left w:val="none" w:sz="0" w:space="0" w:color="auto"/>
                <w:bottom w:val="none" w:sz="0" w:space="0" w:color="auto"/>
                <w:right w:val="none" w:sz="0" w:space="0" w:color="auto"/>
              </w:divBdr>
            </w:div>
            <w:div w:id="1707101234">
              <w:marLeft w:val="0"/>
              <w:marRight w:val="0"/>
              <w:marTop w:val="0"/>
              <w:marBottom w:val="0"/>
              <w:divBdr>
                <w:top w:val="none" w:sz="0" w:space="0" w:color="auto"/>
                <w:left w:val="none" w:sz="0" w:space="0" w:color="auto"/>
                <w:bottom w:val="none" w:sz="0" w:space="0" w:color="auto"/>
                <w:right w:val="none" w:sz="0" w:space="0" w:color="auto"/>
              </w:divBdr>
            </w:div>
            <w:div w:id="1714233078">
              <w:marLeft w:val="0"/>
              <w:marRight w:val="0"/>
              <w:marTop w:val="0"/>
              <w:marBottom w:val="0"/>
              <w:divBdr>
                <w:top w:val="none" w:sz="0" w:space="0" w:color="auto"/>
                <w:left w:val="none" w:sz="0" w:space="0" w:color="auto"/>
                <w:bottom w:val="none" w:sz="0" w:space="0" w:color="auto"/>
                <w:right w:val="none" w:sz="0" w:space="0" w:color="auto"/>
              </w:divBdr>
            </w:div>
            <w:div w:id="1718823257">
              <w:marLeft w:val="0"/>
              <w:marRight w:val="0"/>
              <w:marTop w:val="0"/>
              <w:marBottom w:val="0"/>
              <w:divBdr>
                <w:top w:val="none" w:sz="0" w:space="0" w:color="auto"/>
                <w:left w:val="none" w:sz="0" w:space="0" w:color="auto"/>
                <w:bottom w:val="none" w:sz="0" w:space="0" w:color="auto"/>
                <w:right w:val="none" w:sz="0" w:space="0" w:color="auto"/>
              </w:divBdr>
            </w:div>
            <w:div w:id="1739789299">
              <w:marLeft w:val="0"/>
              <w:marRight w:val="0"/>
              <w:marTop w:val="0"/>
              <w:marBottom w:val="0"/>
              <w:divBdr>
                <w:top w:val="none" w:sz="0" w:space="0" w:color="auto"/>
                <w:left w:val="none" w:sz="0" w:space="0" w:color="auto"/>
                <w:bottom w:val="none" w:sz="0" w:space="0" w:color="auto"/>
                <w:right w:val="none" w:sz="0" w:space="0" w:color="auto"/>
              </w:divBdr>
            </w:div>
            <w:div w:id="1741246463">
              <w:marLeft w:val="0"/>
              <w:marRight w:val="0"/>
              <w:marTop w:val="0"/>
              <w:marBottom w:val="0"/>
              <w:divBdr>
                <w:top w:val="none" w:sz="0" w:space="0" w:color="auto"/>
                <w:left w:val="none" w:sz="0" w:space="0" w:color="auto"/>
                <w:bottom w:val="none" w:sz="0" w:space="0" w:color="auto"/>
                <w:right w:val="none" w:sz="0" w:space="0" w:color="auto"/>
              </w:divBdr>
            </w:div>
            <w:div w:id="1744184860">
              <w:marLeft w:val="0"/>
              <w:marRight w:val="0"/>
              <w:marTop w:val="0"/>
              <w:marBottom w:val="0"/>
              <w:divBdr>
                <w:top w:val="none" w:sz="0" w:space="0" w:color="auto"/>
                <w:left w:val="none" w:sz="0" w:space="0" w:color="auto"/>
                <w:bottom w:val="none" w:sz="0" w:space="0" w:color="auto"/>
                <w:right w:val="none" w:sz="0" w:space="0" w:color="auto"/>
              </w:divBdr>
            </w:div>
            <w:div w:id="1779714331">
              <w:marLeft w:val="0"/>
              <w:marRight w:val="0"/>
              <w:marTop w:val="0"/>
              <w:marBottom w:val="0"/>
              <w:divBdr>
                <w:top w:val="none" w:sz="0" w:space="0" w:color="auto"/>
                <w:left w:val="none" w:sz="0" w:space="0" w:color="auto"/>
                <w:bottom w:val="none" w:sz="0" w:space="0" w:color="auto"/>
                <w:right w:val="none" w:sz="0" w:space="0" w:color="auto"/>
              </w:divBdr>
            </w:div>
            <w:div w:id="1799568346">
              <w:marLeft w:val="0"/>
              <w:marRight w:val="0"/>
              <w:marTop w:val="0"/>
              <w:marBottom w:val="0"/>
              <w:divBdr>
                <w:top w:val="none" w:sz="0" w:space="0" w:color="auto"/>
                <w:left w:val="none" w:sz="0" w:space="0" w:color="auto"/>
                <w:bottom w:val="none" w:sz="0" w:space="0" w:color="auto"/>
                <w:right w:val="none" w:sz="0" w:space="0" w:color="auto"/>
              </w:divBdr>
            </w:div>
            <w:div w:id="1804227719">
              <w:marLeft w:val="0"/>
              <w:marRight w:val="0"/>
              <w:marTop w:val="0"/>
              <w:marBottom w:val="0"/>
              <w:divBdr>
                <w:top w:val="none" w:sz="0" w:space="0" w:color="auto"/>
                <w:left w:val="none" w:sz="0" w:space="0" w:color="auto"/>
                <w:bottom w:val="none" w:sz="0" w:space="0" w:color="auto"/>
                <w:right w:val="none" w:sz="0" w:space="0" w:color="auto"/>
              </w:divBdr>
            </w:div>
            <w:div w:id="1826583673">
              <w:marLeft w:val="0"/>
              <w:marRight w:val="0"/>
              <w:marTop w:val="0"/>
              <w:marBottom w:val="0"/>
              <w:divBdr>
                <w:top w:val="none" w:sz="0" w:space="0" w:color="auto"/>
                <w:left w:val="none" w:sz="0" w:space="0" w:color="auto"/>
                <w:bottom w:val="none" w:sz="0" w:space="0" w:color="auto"/>
                <w:right w:val="none" w:sz="0" w:space="0" w:color="auto"/>
              </w:divBdr>
            </w:div>
            <w:div w:id="1833259051">
              <w:marLeft w:val="0"/>
              <w:marRight w:val="0"/>
              <w:marTop w:val="0"/>
              <w:marBottom w:val="0"/>
              <w:divBdr>
                <w:top w:val="none" w:sz="0" w:space="0" w:color="auto"/>
                <w:left w:val="none" w:sz="0" w:space="0" w:color="auto"/>
                <w:bottom w:val="none" w:sz="0" w:space="0" w:color="auto"/>
                <w:right w:val="none" w:sz="0" w:space="0" w:color="auto"/>
              </w:divBdr>
            </w:div>
            <w:div w:id="1896618264">
              <w:marLeft w:val="0"/>
              <w:marRight w:val="0"/>
              <w:marTop w:val="0"/>
              <w:marBottom w:val="0"/>
              <w:divBdr>
                <w:top w:val="none" w:sz="0" w:space="0" w:color="auto"/>
                <w:left w:val="none" w:sz="0" w:space="0" w:color="auto"/>
                <w:bottom w:val="none" w:sz="0" w:space="0" w:color="auto"/>
                <w:right w:val="none" w:sz="0" w:space="0" w:color="auto"/>
              </w:divBdr>
            </w:div>
            <w:div w:id="1905754045">
              <w:marLeft w:val="0"/>
              <w:marRight w:val="0"/>
              <w:marTop w:val="0"/>
              <w:marBottom w:val="0"/>
              <w:divBdr>
                <w:top w:val="none" w:sz="0" w:space="0" w:color="auto"/>
                <w:left w:val="none" w:sz="0" w:space="0" w:color="auto"/>
                <w:bottom w:val="none" w:sz="0" w:space="0" w:color="auto"/>
                <w:right w:val="none" w:sz="0" w:space="0" w:color="auto"/>
              </w:divBdr>
            </w:div>
            <w:div w:id="1913616236">
              <w:marLeft w:val="0"/>
              <w:marRight w:val="0"/>
              <w:marTop w:val="0"/>
              <w:marBottom w:val="0"/>
              <w:divBdr>
                <w:top w:val="none" w:sz="0" w:space="0" w:color="auto"/>
                <w:left w:val="none" w:sz="0" w:space="0" w:color="auto"/>
                <w:bottom w:val="none" w:sz="0" w:space="0" w:color="auto"/>
                <w:right w:val="none" w:sz="0" w:space="0" w:color="auto"/>
              </w:divBdr>
            </w:div>
            <w:div w:id="1948999120">
              <w:marLeft w:val="0"/>
              <w:marRight w:val="0"/>
              <w:marTop w:val="0"/>
              <w:marBottom w:val="0"/>
              <w:divBdr>
                <w:top w:val="none" w:sz="0" w:space="0" w:color="auto"/>
                <w:left w:val="none" w:sz="0" w:space="0" w:color="auto"/>
                <w:bottom w:val="none" w:sz="0" w:space="0" w:color="auto"/>
                <w:right w:val="none" w:sz="0" w:space="0" w:color="auto"/>
              </w:divBdr>
            </w:div>
            <w:div w:id="1997565204">
              <w:marLeft w:val="0"/>
              <w:marRight w:val="0"/>
              <w:marTop w:val="0"/>
              <w:marBottom w:val="0"/>
              <w:divBdr>
                <w:top w:val="none" w:sz="0" w:space="0" w:color="auto"/>
                <w:left w:val="none" w:sz="0" w:space="0" w:color="auto"/>
                <w:bottom w:val="none" w:sz="0" w:space="0" w:color="auto"/>
                <w:right w:val="none" w:sz="0" w:space="0" w:color="auto"/>
              </w:divBdr>
            </w:div>
            <w:div w:id="1999528905">
              <w:marLeft w:val="0"/>
              <w:marRight w:val="0"/>
              <w:marTop w:val="0"/>
              <w:marBottom w:val="0"/>
              <w:divBdr>
                <w:top w:val="none" w:sz="0" w:space="0" w:color="auto"/>
                <w:left w:val="none" w:sz="0" w:space="0" w:color="auto"/>
                <w:bottom w:val="none" w:sz="0" w:space="0" w:color="auto"/>
                <w:right w:val="none" w:sz="0" w:space="0" w:color="auto"/>
              </w:divBdr>
            </w:div>
            <w:div w:id="2008895947">
              <w:marLeft w:val="0"/>
              <w:marRight w:val="0"/>
              <w:marTop w:val="0"/>
              <w:marBottom w:val="0"/>
              <w:divBdr>
                <w:top w:val="none" w:sz="0" w:space="0" w:color="auto"/>
                <w:left w:val="none" w:sz="0" w:space="0" w:color="auto"/>
                <w:bottom w:val="none" w:sz="0" w:space="0" w:color="auto"/>
                <w:right w:val="none" w:sz="0" w:space="0" w:color="auto"/>
              </w:divBdr>
            </w:div>
            <w:div w:id="2015916882">
              <w:marLeft w:val="0"/>
              <w:marRight w:val="0"/>
              <w:marTop w:val="0"/>
              <w:marBottom w:val="0"/>
              <w:divBdr>
                <w:top w:val="none" w:sz="0" w:space="0" w:color="auto"/>
                <w:left w:val="none" w:sz="0" w:space="0" w:color="auto"/>
                <w:bottom w:val="none" w:sz="0" w:space="0" w:color="auto"/>
                <w:right w:val="none" w:sz="0" w:space="0" w:color="auto"/>
              </w:divBdr>
            </w:div>
            <w:div w:id="2022462425">
              <w:marLeft w:val="0"/>
              <w:marRight w:val="0"/>
              <w:marTop w:val="0"/>
              <w:marBottom w:val="0"/>
              <w:divBdr>
                <w:top w:val="none" w:sz="0" w:space="0" w:color="auto"/>
                <w:left w:val="none" w:sz="0" w:space="0" w:color="auto"/>
                <w:bottom w:val="none" w:sz="0" w:space="0" w:color="auto"/>
                <w:right w:val="none" w:sz="0" w:space="0" w:color="auto"/>
              </w:divBdr>
            </w:div>
            <w:div w:id="2058897038">
              <w:marLeft w:val="0"/>
              <w:marRight w:val="0"/>
              <w:marTop w:val="0"/>
              <w:marBottom w:val="0"/>
              <w:divBdr>
                <w:top w:val="none" w:sz="0" w:space="0" w:color="auto"/>
                <w:left w:val="none" w:sz="0" w:space="0" w:color="auto"/>
                <w:bottom w:val="none" w:sz="0" w:space="0" w:color="auto"/>
                <w:right w:val="none" w:sz="0" w:space="0" w:color="auto"/>
              </w:divBdr>
            </w:div>
            <w:div w:id="2064601252">
              <w:marLeft w:val="0"/>
              <w:marRight w:val="0"/>
              <w:marTop w:val="0"/>
              <w:marBottom w:val="0"/>
              <w:divBdr>
                <w:top w:val="none" w:sz="0" w:space="0" w:color="auto"/>
                <w:left w:val="none" w:sz="0" w:space="0" w:color="auto"/>
                <w:bottom w:val="none" w:sz="0" w:space="0" w:color="auto"/>
                <w:right w:val="none" w:sz="0" w:space="0" w:color="auto"/>
              </w:divBdr>
            </w:div>
            <w:div w:id="2074544805">
              <w:marLeft w:val="0"/>
              <w:marRight w:val="0"/>
              <w:marTop w:val="0"/>
              <w:marBottom w:val="0"/>
              <w:divBdr>
                <w:top w:val="none" w:sz="0" w:space="0" w:color="auto"/>
                <w:left w:val="none" w:sz="0" w:space="0" w:color="auto"/>
                <w:bottom w:val="none" w:sz="0" w:space="0" w:color="auto"/>
                <w:right w:val="none" w:sz="0" w:space="0" w:color="auto"/>
              </w:divBdr>
            </w:div>
            <w:div w:id="2082168828">
              <w:marLeft w:val="0"/>
              <w:marRight w:val="0"/>
              <w:marTop w:val="0"/>
              <w:marBottom w:val="0"/>
              <w:divBdr>
                <w:top w:val="none" w:sz="0" w:space="0" w:color="auto"/>
                <w:left w:val="none" w:sz="0" w:space="0" w:color="auto"/>
                <w:bottom w:val="none" w:sz="0" w:space="0" w:color="auto"/>
                <w:right w:val="none" w:sz="0" w:space="0" w:color="auto"/>
              </w:divBdr>
            </w:div>
            <w:div w:id="2095396151">
              <w:marLeft w:val="0"/>
              <w:marRight w:val="0"/>
              <w:marTop w:val="0"/>
              <w:marBottom w:val="0"/>
              <w:divBdr>
                <w:top w:val="none" w:sz="0" w:space="0" w:color="auto"/>
                <w:left w:val="none" w:sz="0" w:space="0" w:color="auto"/>
                <w:bottom w:val="none" w:sz="0" w:space="0" w:color="auto"/>
                <w:right w:val="none" w:sz="0" w:space="0" w:color="auto"/>
              </w:divBdr>
            </w:div>
            <w:div w:id="2104758044">
              <w:marLeft w:val="0"/>
              <w:marRight w:val="0"/>
              <w:marTop w:val="0"/>
              <w:marBottom w:val="0"/>
              <w:divBdr>
                <w:top w:val="none" w:sz="0" w:space="0" w:color="auto"/>
                <w:left w:val="none" w:sz="0" w:space="0" w:color="auto"/>
                <w:bottom w:val="none" w:sz="0" w:space="0" w:color="auto"/>
                <w:right w:val="none" w:sz="0" w:space="0" w:color="auto"/>
              </w:divBdr>
            </w:div>
            <w:div w:id="2119791531">
              <w:marLeft w:val="0"/>
              <w:marRight w:val="0"/>
              <w:marTop w:val="0"/>
              <w:marBottom w:val="0"/>
              <w:divBdr>
                <w:top w:val="none" w:sz="0" w:space="0" w:color="auto"/>
                <w:left w:val="none" w:sz="0" w:space="0" w:color="auto"/>
                <w:bottom w:val="none" w:sz="0" w:space="0" w:color="auto"/>
                <w:right w:val="none" w:sz="0" w:space="0" w:color="auto"/>
              </w:divBdr>
            </w:div>
            <w:div w:id="21311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6301">
      <w:bodyDiv w:val="1"/>
      <w:marLeft w:val="0"/>
      <w:marRight w:val="0"/>
      <w:marTop w:val="0"/>
      <w:marBottom w:val="0"/>
      <w:divBdr>
        <w:top w:val="none" w:sz="0" w:space="0" w:color="auto"/>
        <w:left w:val="none" w:sz="0" w:space="0" w:color="auto"/>
        <w:bottom w:val="none" w:sz="0" w:space="0" w:color="auto"/>
        <w:right w:val="none" w:sz="0" w:space="0" w:color="auto"/>
      </w:divBdr>
      <w:divsChild>
        <w:div w:id="2103447774">
          <w:marLeft w:val="0"/>
          <w:marRight w:val="0"/>
          <w:marTop w:val="0"/>
          <w:marBottom w:val="0"/>
          <w:divBdr>
            <w:top w:val="none" w:sz="0" w:space="0" w:color="auto"/>
            <w:left w:val="none" w:sz="0" w:space="0" w:color="auto"/>
            <w:bottom w:val="none" w:sz="0" w:space="0" w:color="auto"/>
            <w:right w:val="none" w:sz="0" w:space="0" w:color="auto"/>
          </w:divBdr>
        </w:div>
      </w:divsChild>
    </w:div>
    <w:div w:id="695542954">
      <w:bodyDiv w:val="1"/>
      <w:marLeft w:val="0"/>
      <w:marRight w:val="0"/>
      <w:marTop w:val="0"/>
      <w:marBottom w:val="0"/>
      <w:divBdr>
        <w:top w:val="none" w:sz="0" w:space="0" w:color="auto"/>
        <w:left w:val="none" w:sz="0" w:space="0" w:color="auto"/>
        <w:bottom w:val="none" w:sz="0" w:space="0" w:color="auto"/>
        <w:right w:val="none" w:sz="0" w:space="0" w:color="auto"/>
      </w:divBdr>
    </w:div>
    <w:div w:id="990870756">
      <w:bodyDiv w:val="1"/>
      <w:marLeft w:val="0"/>
      <w:marRight w:val="0"/>
      <w:marTop w:val="0"/>
      <w:marBottom w:val="0"/>
      <w:divBdr>
        <w:top w:val="none" w:sz="0" w:space="0" w:color="auto"/>
        <w:left w:val="none" w:sz="0" w:space="0" w:color="auto"/>
        <w:bottom w:val="none" w:sz="0" w:space="0" w:color="auto"/>
        <w:right w:val="none" w:sz="0" w:space="0" w:color="auto"/>
      </w:divBdr>
      <w:divsChild>
        <w:div w:id="159660538">
          <w:marLeft w:val="0"/>
          <w:marRight w:val="0"/>
          <w:marTop w:val="0"/>
          <w:marBottom w:val="0"/>
          <w:divBdr>
            <w:top w:val="none" w:sz="0" w:space="0" w:color="auto"/>
            <w:left w:val="none" w:sz="0" w:space="0" w:color="auto"/>
            <w:bottom w:val="none" w:sz="0" w:space="0" w:color="auto"/>
            <w:right w:val="none" w:sz="0" w:space="0" w:color="auto"/>
          </w:divBdr>
        </w:div>
      </w:divsChild>
    </w:div>
    <w:div w:id="1114514836">
      <w:bodyDiv w:val="1"/>
      <w:marLeft w:val="0"/>
      <w:marRight w:val="0"/>
      <w:marTop w:val="0"/>
      <w:marBottom w:val="0"/>
      <w:divBdr>
        <w:top w:val="none" w:sz="0" w:space="0" w:color="auto"/>
        <w:left w:val="none" w:sz="0" w:space="0" w:color="auto"/>
        <w:bottom w:val="none" w:sz="0" w:space="0" w:color="auto"/>
        <w:right w:val="none" w:sz="0" w:space="0" w:color="auto"/>
      </w:divBdr>
    </w:div>
    <w:div w:id="19561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angasgj@mcmaster.ca" TargetMode="External"/><Relationship Id="rId18" Type="http://schemas.openxmlformats.org/officeDocument/2006/relationships/hyperlink" Target="file:///Users/gullage/NEWMICloud/1_PED/Program%20Enhancement%20(IQAP)/2022%20Support%20Document%20Revisions/francj9@mcmaster.ca" TargetMode="External"/><Relationship Id="rId26" Type="http://schemas.openxmlformats.org/officeDocument/2006/relationships/hyperlink" Target="https://provost.mcmaster.ca/office-of-the-provost/current-priorities/" TargetMode="External"/><Relationship Id="rId39" Type="http://schemas.openxmlformats.org/officeDocument/2006/relationships/hyperlink" Target="mailto:cbryce@mcmaster.ca" TargetMode="External"/><Relationship Id="rId21" Type="http://schemas.openxmlformats.org/officeDocument/2006/relationships/hyperlink" Target="https://mi.mcmaster.ca/iqap/" TargetMode="External"/><Relationship Id="rId34" Type="http://schemas.openxmlformats.org/officeDocument/2006/relationships/hyperlink" Target="https://equity.mcmaster.ca/" TargetMode="External"/><Relationship Id="rId42" Type="http://schemas.openxmlformats.org/officeDocument/2006/relationships/image" Target="media/image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Users/storme/Desktop/baschie@mcmaster.ca" TargetMode="External"/><Relationship Id="rId29" Type="http://schemas.openxmlformats.org/officeDocument/2006/relationships/hyperlink" Target="https://academiccalendars.romcmaster.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tl@mcmaster.ca" TargetMode="External"/><Relationship Id="rId24" Type="http://schemas.openxmlformats.org/officeDocument/2006/relationships/hyperlink" Target="mailto:iqap@mcmaster.ca" TargetMode="External"/><Relationship Id="rId32" Type="http://schemas.openxmlformats.org/officeDocument/2006/relationships/hyperlink" Target="http://accessibility.mcmaster.ca/" TargetMode="External"/><Relationship Id="rId37" Type="http://schemas.openxmlformats.org/officeDocument/2006/relationships/hyperlink" Target="mailto:cbryce@mcmaster.ca"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eangrad@mcmaster.ca" TargetMode="External"/><Relationship Id="rId23" Type="http://schemas.openxmlformats.org/officeDocument/2006/relationships/hyperlink" Target="https://iqap.mcmaster.ca" TargetMode="External"/><Relationship Id="rId28" Type="http://schemas.openxmlformats.org/officeDocument/2006/relationships/hyperlink" Target="http://www.tcu.gov.on.ca/eng/labourmarket/ojf/" TargetMode="External"/><Relationship Id="rId36" Type="http://schemas.openxmlformats.org/officeDocument/2006/relationships/hyperlink" Target="mailto:iqap@mcmaster.ca" TargetMode="External"/><Relationship Id="rId10" Type="http://schemas.openxmlformats.org/officeDocument/2006/relationships/hyperlink" Target="mailto:iqap@mcmaster.ca" TargetMode="External"/><Relationship Id="rId19" Type="http://schemas.openxmlformats.org/officeDocument/2006/relationships/hyperlink" Target="mailto:irahelp@mcmaster.ca" TargetMode="External"/><Relationship Id="rId31" Type="http://schemas.openxmlformats.org/officeDocument/2006/relationships/hyperlink" Target="https://mi.mcmaster.ca/educational-technolog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ra.mcmaster.ca/app/uploads/2020/11/McMaster-SMA3-Agreement-August-31-2020-SIGNED-FINAL.pdf" TargetMode="External"/><Relationship Id="rId14" Type="http://schemas.openxmlformats.org/officeDocument/2006/relationships/hyperlink" Target="mailto:iqap@mcmaster.ca" TargetMode="External"/><Relationship Id="rId22" Type="http://schemas.openxmlformats.org/officeDocument/2006/relationships/hyperlink" Target="https://www.mcmaster.ca/policy/AdminAcad/AcadAdmin/AcademicProgramReview.pdf" TargetMode="External"/><Relationship Id="rId27" Type="http://schemas.openxmlformats.org/officeDocument/2006/relationships/hyperlink" Target="mailto:iqap@mcmaster.ca" TargetMode="External"/><Relationship Id="rId30" Type="http://schemas.openxmlformats.org/officeDocument/2006/relationships/hyperlink" Target="http://accessibility.mcmaster.ca/" TargetMode="External"/><Relationship Id="rId35" Type="http://schemas.openxmlformats.org/officeDocument/2006/relationships/hyperlink" Target="mailto:iqap@mcmaster.ca" TargetMode="External"/><Relationship Id="rId43" Type="http://schemas.openxmlformats.org/officeDocument/2006/relationships/image" Target="media/image3.wmf"/><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gullaga@mcmaster.ca" TargetMode="External"/><Relationship Id="rId17" Type="http://schemas.openxmlformats.org/officeDocument/2006/relationships/hyperlink" Target="file:///Users/storme/Desktop/cbryce@mcmaster.ca%20" TargetMode="External"/><Relationship Id="rId25" Type="http://schemas.openxmlformats.org/officeDocument/2006/relationships/hyperlink" Target="https://ira.mcmaster.ca/app/uploads/2020/11/McMaster-SMA3-Agreement-August-31-2020-SIGNED-FINAL.pdf" TargetMode="External"/><Relationship Id="rId33" Type="http://schemas.openxmlformats.org/officeDocument/2006/relationships/hyperlink" Target="https://mi.mcmaster.ca/inclusive-teaching/" TargetMode="External"/><Relationship Id="rId38" Type="http://schemas.openxmlformats.org/officeDocument/2006/relationships/hyperlink" Target="mailto:iqap@mcmaster.ca" TargetMode="External"/><Relationship Id="rId20" Type="http://schemas.openxmlformats.org/officeDocument/2006/relationships/hyperlink" Target="mailto:maito:poolmc@mcmaster.ca" TargetMode="External"/><Relationship Id="rId41" Type="http://schemas.openxmlformats.org/officeDocument/2006/relationships/hyperlink" Target="http://www.cou.on.ca/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7940A-ABB1-DA47-B42A-2968E4D6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33</Pages>
  <Words>8381</Words>
  <Characters>47777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Melec</dc:creator>
  <cp:keywords/>
  <dc:description/>
  <cp:lastModifiedBy>Aspenlieder, Erin</cp:lastModifiedBy>
  <cp:revision>36</cp:revision>
  <cp:lastPrinted>2016-01-07T20:35:00Z</cp:lastPrinted>
  <dcterms:created xsi:type="dcterms:W3CDTF">2020-12-09T13:13:00Z</dcterms:created>
  <dcterms:modified xsi:type="dcterms:W3CDTF">2023-02-06T17:06:00Z</dcterms:modified>
</cp:coreProperties>
</file>